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0C29D" w14:textId="0766ABA3" w:rsidR="000F27CA" w:rsidRPr="0096621B" w:rsidRDefault="000F27CA" w:rsidP="00153CD6">
      <w:pPr>
        <w:rPr>
          <w:rFonts w:ascii="Arial" w:hAnsi="Arial" w:cs="Arial"/>
        </w:rPr>
      </w:pPr>
    </w:p>
    <w:p w14:paraId="2B991ABD" w14:textId="4B0C6DE1" w:rsidR="000F27CA" w:rsidRPr="0096621B" w:rsidRDefault="00347EF9" w:rsidP="001D1D1C">
      <w:pPr>
        <w:pStyle w:val="BodyTextCentred"/>
        <w:rPr>
          <w:rFonts w:ascii="Arial" w:hAnsi="Arial" w:cs="Arial"/>
          <w:caps/>
        </w:rPr>
      </w:pPr>
      <w:r w:rsidRPr="00FD3C52">
        <w:rPr>
          <w:noProof/>
          <w:sz w:val="30"/>
          <w:szCs w:val="36"/>
        </w:rPr>
        <w:drawing>
          <wp:anchor distT="0" distB="0" distL="114300" distR="114300" simplePos="0" relativeHeight="251658240" behindDoc="1" locked="0" layoutInCell="1" allowOverlap="1" wp14:anchorId="55B17AE1" wp14:editId="437C32E1">
            <wp:simplePos x="0" y="0"/>
            <wp:positionH relativeFrom="margin">
              <wp:align>center</wp:align>
            </wp:positionH>
            <wp:positionV relativeFrom="paragraph">
              <wp:posOffset>50980</wp:posOffset>
            </wp:positionV>
            <wp:extent cx="1763395" cy="361315"/>
            <wp:effectExtent l="0" t="0" r="8255" b="635"/>
            <wp:wrapTight wrapText="bothSides">
              <wp:wrapPolygon edited="0">
                <wp:start x="0" y="0"/>
                <wp:lineTo x="0" y="20499"/>
                <wp:lineTo x="21468" y="20499"/>
                <wp:lineTo x="21468" y="0"/>
                <wp:lineTo x="0" y="0"/>
              </wp:wrapPolygon>
            </wp:wrapTight>
            <wp:docPr id="1144863946" name="Picture 1144863946"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863946" name="Picture 1144863946" descr="Blue text on a white background&#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763395" cy="3613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58D768" w14:textId="77777777" w:rsidR="00A10109" w:rsidRPr="0096621B" w:rsidRDefault="00A10109" w:rsidP="001D1D1C">
      <w:pPr>
        <w:pStyle w:val="BodyTextCentred"/>
        <w:rPr>
          <w:rFonts w:ascii="Arial" w:hAnsi="Arial" w:cs="Arial"/>
          <w:caps/>
        </w:rPr>
      </w:pPr>
    </w:p>
    <w:p w14:paraId="0AC88B26" w14:textId="5F47DCE5" w:rsidR="00002F4A" w:rsidRPr="0096621B" w:rsidRDefault="00002F4A" w:rsidP="003C754A">
      <w:pPr>
        <w:pStyle w:val="BodyTextBoldCentredAllCaps"/>
        <w:spacing w:after="0"/>
        <w:rPr>
          <w:rFonts w:ascii="Arial" w:hAnsi="Arial" w:cs="Arial"/>
          <w:sz w:val="36"/>
          <w:szCs w:val="36"/>
        </w:rPr>
      </w:pPr>
    </w:p>
    <w:p w14:paraId="2BA393B6" w14:textId="462B53BD" w:rsidR="000F27CA" w:rsidRPr="0096621B" w:rsidRDefault="000F27CA" w:rsidP="003C754A">
      <w:pPr>
        <w:pStyle w:val="BodyTextBoldCentredAllCaps"/>
        <w:spacing w:after="0"/>
        <w:rPr>
          <w:rFonts w:ascii="Arial" w:hAnsi="Arial" w:cs="Arial"/>
          <w:sz w:val="36"/>
          <w:szCs w:val="36"/>
        </w:rPr>
      </w:pPr>
      <w:r w:rsidRPr="0096621B">
        <w:rPr>
          <w:rFonts w:ascii="Arial" w:hAnsi="Arial" w:cs="Arial"/>
          <w:sz w:val="36"/>
          <w:szCs w:val="36"/>
        </w:rPr>
        <w:t xml:space="preserve">REQUEST FOR </w:t>
      </w:r>
      <w:r w:rsidR="00002F4A" w:rsidRPr="0096621B">
        <w:rPr>
          <w:rFonts w:ascii="Arial" w:hAnsi="Arial" w:cs="Arial"/>
          <w:sz w:val="36"/>
          <w:szCs w:val="36"/>
        </w:rPr>
        <w:t>QUOTATION</w:t>
      </w:r>
      <w:r w:rsidR="00302577">
        <w:rPr>
          <w:rFonts w:ascii="Arial" w:hAnsi="Arial" w:cs="Arial"/>
          <w:sz w:val="36"/>
          <w:szCs w:val="36"/>
        </w:rPr>
        <w:t>S</w:t>
      </w:r>
      <w:r w:rsidR="007A5B11" w:rsidRPr="0096621B">
        <w:rPr>
          <w:rFonts w:ascii="Arial" w:hAnsi="Arial" w:cs="Arial"/>
          <w:sz w:val="36"/>
          <w:szCs w:val="36"/>
        </w:rPr>
        <w:t xml:space="preserve"> (RF</w:t>
      </w:r>
      <w:r w:rsidR="00002F4A" w:rsidRPr="0096621B">
        <w:rPr>
          <w:rFonts w:ascii="Arial" w:hAnsi="Arial" w:cs="Arial"/>
          <w:sz w:val="36"/>
          <w:szCs w:val="36"/>
        </w:rPr>
        <w:t>Q</w:t>
      </w:r>
      <w:r w:rsidR="007A5B11" w:rsidRPr="0096621B">
        <w:rPr>
          <w:rFonts w:ascii="Arial" w:hAnsi="Arial" w:cs="Arial"/>
          <w:sz w:val="36"/>
          <w:szCs w:val="36"/>
        </w:rPr>
        <w:t>)</w:t>
      </w:r>
    </w:p>
    <w:p w14:paraId="1FC79502" w14:textId="77777777" w:rsidR="003C754A" w:rsidRPr="0096621B" w:rsidRDefault="003C754A" w:rsidP="003C754A">
      <w:pPr>
        <w:pStyle w:val="BodyTextBoldCentredAllCaps"/>
        <w:spacing w:after="0"/>
        <w:rPr>
          <w:rFonts w:ascii="Arial" w:hAnsi="Arial" w:cs="Arial"/>
          <w:sz w:val="32"/>
          <w:szCs w:val="32"/>
        </w:rPr>
      </w:pPr>
    </w:p>
    <w:p w14:paraId="3D6678CC" w14:textId="12B86708" w:rsidR="00477252" w:rsidRPr="0096621B" w:rsidRDefault="000F27CA" w:rsidP="003C754A">
      <w:pPr>
        <w:pStyle w:val="BodyTextBoldCentredAllCaps"/>
        <w:spacing w:after="0"/>
        <w:rPr>
          <w:rFonts w:ascii="Arial" w:hAnsi="Arial" w:cs="Arial"/>
          <w:sz w:val="32"/>
          <w:szCs w:val="32"/>
        </w:rPr>
      </w:pPr>
      <w:r w:rsidRPr="29738D3A">
        <w:rPr>
          <w:rFonts w:ascii="Arial" w:hAnsi="Arial" w:cs="Arial"/>
          <w:sz w:val="32"/>
          <w:szCs w:val="32"/>
        </w:rPr>
        <w:t>RF</w:t>
      </w:r>
      <w:r w:rsidR="00002F4A" w:rsidRPr="29738D3A">
        <w:rPr>
          <w:rFonts w:ascii="Arial" w:hAnsi="Arial" w:cs="Arial"/>
          <w:sz w:val="32"/>
          <w:szCs w:val="32"/>
        </w:rPr>
        <w:t>Q</w:t>
      </w:r>
      <w:r w:rsidRPr="29738D3A">
        <w:rPr>
          <w:rFonts w:ascii="Arial" w:hAnsi="Arial" w:cs="Arial"/>
          <w:sz w:val="32"/>
          <w:szCs w:val="32"/>
        </w:rPr>
        <w:t xml:space="preserve"> No.</w:t>
      </w:r>
      <w:r w:rsidR="00914392" w:rsidRPr="29738D3A">
        <w:rPr>
          <w:rFonts w:ascii="Arial" w:hAnsi="Arial" w:cs="Arial"/>
          <w:sz w:val="32"/>
          <w:szCs w:val="32"/>
        </w:rPr>
        <w:t xml:space="preserve"> </w:t>
      </w:r>
      <w:r w:rsidR="00D130BF">
        <w:rPr>
          <w:rFonts w:ascii="Arial" w:hAnsi="Arial" w:cs="Arial"/>
          <w:sz w:val="32"/>
          <w:szCs w:val="32"/>
        </w:rPr>
        <w:t>CW23079</w:t>
      </w:r>
    </w:p>
    <w:p w14:paraId="1F34EF1F" w14:textId="3C5AFFEB" w:rsidR="00477252" w:rsidRPr="0096621B" w:rsidRDefault="00477252" w:rsidP="00477252">
      <w:pPr>
        <w:pStyle w:val="BodyTextCentred"/>
        <w:rPr>
          <w:rFonts w:ascii="Arial" w:hAnsi="Arial" w:cs="Arial"/>
        </w:rPr>
      </w:pPr>
    </w:p>
    <w:p w14:paraId="1E86A258" w14:textId="4D7C8E46" w:rsidR="003C754A" w:rsidRDefault="003C754A" w:rsidP="003C754A">
      <w:pPr>
        <w:pStyle w:val="BodyTextBoldCentredAllCaps"/>
        <w:spacing w:after="480"/>
        <w:rPr>
          <w:rFonts w:ascii="Arial" w:hAnsi="Arial" w:cs="Arial"/>
        </w:rPr>
      </w:pPr>
      <w:r w:rsidRPr="0096621B">
        <w:rPr>
          <w:rFonts w:ascii="Arial" w:hAnsi="Arial" w:cs="Arial"/>
        </w:rPr>
        <w:t>rfsq</w:t>
      </w:r>
      <w:r w:rsidR="006F3722">
        <w:rPr>
          <w:rFonts w:ascii="Arial" w:hAnsi="Arial" w:cs="Arial"/>
        </w:rPr>
        <w:t xml:space="preserve"> </w:t>
      </w:r>
      <w:r w:rsidR="006F3722" w:rsidRPr="00E2122F">
        <w:rPr>
          <w:rFonts w:ascii="Arial" w:hAnsi="Arial" w:cs="Arial"/>
        </w:rPr>
        <w:t>2726575841</w:t>
      </w:r>
    </w:p>
    <w:p w14:paraId="47B1C455" w14:textId="50CEC077" w:rsidR="006F3722" w:rsidRPr="0096621B" w:rsidRDefault="00EE4248" w:rsidP="003C754A">
      <w:pPr>
        <w:pStyle w:val="BodyTextBoldCentredAllCaps"/>
        <w:spacing w:after="480"/>
        <w:rPr>
          <w:rFonts w:ascii="Arial" w:hAnsi="Arial" w:cs="Arial"/>
        </w:rPr>
      </w:pPr>
      <w:r>
        <w:rPr>
          <w:rFonts w:ascii="Arial" w:hAnsi="Arial" w:cs="Arial"/>
        </w:rPr>
        <w:t>GENERAL CONTRACTORS VOR</w:t>
      </w:r>
    </w:p>
    <w:p w14:paraId="4CC636E7" w14:textId="77777777" w:rsidR="00477252" w:rsidRPr="0096621B" w:rsidRDefault="00477252" w:rsidP="00477252">
      <w:pPr>
        <w:pStyle w:val="BodyTextCentred"/>
        <w:rPr>
          <w:rFonts w:ascii="Arial" w:hAnsi="Arial" w:cs="Arial"/>
        </w:rPr>
      </w:pPr>
    </w:p>
    <w:p w14:paraId="6B35100F" w14:textId="77777777" w:rsidR="00477252" w:rsidRPr="0096621B" w:rsidRDefault="00477252" w:rsidP="00477252">
      <w:pPr>
        <w:pStyle w:val="BodyTextBoldCentredAllCaps"/>
        <w:rPr>
          <w:rFonts w:ascii="Arial" w:hAnsi="Arial" w:cs="Arial"/>
        </w:rPr>
      </w:pPr>
      <w:r w:rsidRPr="0096621B">
        <w:rPr>
          <w:rFonts w:ascii="Arial" w:hAnsi="Arial" w:cs="Arial"/>
        </w:rPr>
        <w:t>For</w:t>
      </w:r>
    </w:p>
    <w:p w14:paraId="6DB60EFA" w14:textId="77777777" w:rsidR="00477252" w:rsidRPr="0096621B" w:rsidRDefault="00477252" w:rsidP="00477252">
      <w:pPr>
        <w:pStyle w:val="BodyTextCentred"/>
        <w:rPr>
          <w:rFonts w:ascii="Arial" w:hAnsi="Arial" w:cs="Arial"/>
        </w:rPr>
      </w:pPr>
    </w:p>
    <w:p w14:paraId="7831FD57" w14:textId="1281BB98" w:rsidR="00A614F1" w:rsidRPr="004511E3" w:rsidRDefault="00D617D9" w:rsidP="00A614F1">
      <w:pPr>
        <w:pStyle w:val="InstructionCentredAllCaps"/>
        <w:rPr>
          <w:rFonts w:ascii="Arial" w:hAnsi="Arial" w:cs="Arial"/>
          <w:i w:val="0"/>
          <w:sz w:val="30"/>
          <w:szCs w:val="30"/>
        </w:rPr>
      </w:pPr>
      <w:r w:rsidRPr="004511E3">
        <w:rPr>
          <w:rFonts w:ascii="Arial" w:hAnsi="Arial" w:cs="Arial"/>
          <w:i w:val="0"/>
          <w:sz w:val="30"/>
          <w:szCs w:val="30"/>
        </w:rPr>
        <w:t xml:space="preserve">CGMH </w:t>
      </w:r>
      <w:r w:rsidR="00A614F1" w:rsidRPr="004511E3">
        <w:rPr>
          <w:rFonts w:ascii="Arial" w:hAnsi="Arial" w:cs="Arial"/>
          <w:i w:val="0"/>
          <w:sz w:val="30"/>
          <w:szCs w:val="30"/>
        </w:rPr>
        <w:t xml:space="preserve">Nuclear Medicine Suite Construction Services </w:t>
      </w:r>
    </w:p>
    <w:p w14:paraId="737A28CB" w14:textId="77777777" w:rsidR="00477252" w:rsidRPr="004511E3" w:rsidRDefault="00477252" w:rsidP="00477252">
      <w:pPr>
        <w:pStyle w:val="BodyTextCentred"/>
        <w:jc w:val="both"/>
        <w:rPr>
          <w:rFonts w:ascii="Arial" w:hAnsi="Arial" w:cs="Arial"/>
        </w:rPr>
      </w:pPr>
    </w:p>
    <w:p w14:paraId="307BE3C4" w14:textId="77777777" w:rsidR="00477252" w:rsidRPr="004511E3" w:rsidRDefault="00477252" w:rsidP="0016563B">
      <w:pPr>
        <w:pStyle w:val="BodyTextCentred"/>
        <w:jc w:val="left"/>
        <w:rPr>
          <w:rFonts w:ascii="Arial" w:hAnsi="Arial" w:cs="Arial"/>
        </w:rPr>
      </w:pPr>
    </w:p>
    <w:p w14:paraId="1BDD9EF6" w14:textId="77777777" w:rsidR="00477252" w:rsidRPr="004511E3" w:rsidRDefault="00477252" w:rsidP="00477252">
      <w:pPr>
        <w:pStyle w:val="BodyTextCentred"/>
        <w:rPr>
          <w:rFonts w:ascii="Arial" w:hAnsi="Arial" w:cs="Arial"/>
        </w:rPr>
      </w:pPr>
    </w:p>
    <w:p w14:paraId="20280528" w14:textId="77777777" w:rsidR="00477252" w:rsidRPr="004511E3" w:rsidRDefault="00477252" w:rsidP="00477252">
      <w:pPr>
        <w:pStyle w:val="BodyTextCentred"/>
        <w:rPr>
          <w:rFonts w:ascii="Arial" w:hAnsi="Arial" w:cs="Arial"/>
        </w:rPr>
      </w:pPr>
    </w:p>
    <w:p w14:paraId="3A5A9571" w14:textId="77777777" w:rsidR="00477252" w:rsidRPr="004511E3" w:rsidRDefault="00477252" w:rsidP="00477252">
      <w:pPr>
        <w:pStyle w:val="BodyTextCentred"/>
        <w:rPr>
          <w:rFonts w:ascii="Arial" w:hAnsi="Arial" w:cs="Arial"/>
        </w:rPr>
      </w:pPr>
    </w:p>
    <w:p w14:paraId="4023D596" w14:textId="49AD9DBB" w:rsidR="00477252" w:rsidRPr="004511E3" w:rsidRDefault="00477252" w:rsidP="000755DF">
      <w:pPr>
        <w:pStyle w:val="BodyTextBoldCentredAllCaps"/>
        <w:spacing w:before="120" w:after="120"/>
        <w:rPr>
          <w:rFonts w:ascii="Arial" w:hAnsi="Arial" w:cs="Arial"/>
        </w:rPr>
      </w:pPr>
      <w:r w:rsidRPr="004511E3">
        <w:rPr>
          <w:rFonts w:ascii="Arial" w:hAnsi="Arial" w:cs="Arial"/>
        </w:rPr>
        <w:t xml:space="preserve">Issue Date: </w:t>
      </w:r>
      <w:r w:rsidR="00A614F1" w:rsidRPr="004511E3">
        <w:rPr>
          <w:rFonts w:ascii="Arial" w:hAnsi="Arial" w:cs="Arial"/>
        </w:rPr>
        <w:t xml:space="preserve">jANUARY </w:t>
      </w:r>
      <w:r w:rsidR="004511E3" w:rsidRPr="004511E3">
        <w:rPr>
          <w:rFonts w:ascii="Arial" w:hAnsi="Arial" w:cs="Arial"/>
        </w:rPr>
        <w:t>7</w:t>
      </w:r>
      <w:r w:rsidR="00A614F1" w:rsidRPr="004511E3">
        <w:rPr>
          <w:rFonts w:ascii="Arial" w:hAnsi="Arial" w:cs="Arial"/>
        </w:rPr>
        <w:t>, 2026</w:t>
      </w:r>
    </w:p>
    <w:p w14:paraId="39C5A48C" w14:textId="00AC46C6" w:rsidR="00477252" w:rsidRPr="004511E3" w:rsidRDefault="00477252" w:rsidP="00477252">
      <w:pPr>
        <w:pStyle w:val="BodyTextBoldCentredAllCaps"/>
        <w:spacing w:before="120" w:after="120"/>
        <w:rPr>
          <w:rFonts w:ascii="Arial" w:hAnsi="Arial" w:cs="Arial"/>
        </w:rPr>
      </w:pPr>
      <w:r w:rsidRPr="004511E3">
        <w:rPr>
          <w:rFonts w:ascii="Arial" w:hAnsi="Arial" w:cs="Arial"/>
        </w:rPr>
        <w:t xml:space="preserve">Last DaTe for Questions: </w:t>
      </w:r>
      <w:r w:rsidR="00BB7B9A" w:rsidRPr="004511E3">
        <w:rPr>
          <w:rFonts w:ascii="Arial" w:hAnsi="Arial" w:cs="Arial"/>
        </w:rPr>
        <w:t xml:space="preserve">January </w:t>
      </w:r>
      <w:r w:rsidR="00A9062B" w:rsidRPr="004511E3">
        <w:rPr>
          <w:rFonts w:ascii="Arial" w:hAnsi="Arial" w:cs="Arial"/>
        </w:rPr>
        <w:t>2</w:t>
      </w:r>
      <w:r w:rsidR="000D223E" w:rsidRPr="004511E3">
        <w:rPr>
          <w:rFonts w:ascii="Arial" w:hAnsi="Arial" w:cs="Arial"/>
        </w:rPr>
        <w:t>6</w:t>
      </w:r>
      <w:r w:rsidR="00BB7B9A" w:rsidRPr="004511E3">
        <w:rPr>
          <w:rFonts w:ascii="Arial" w:hAnsi="Arial" w:cs="Arial"/>
        </w:rPr>
        <w:t>, 2026</w:t>
      </w:r>
    </w:p>
    <w:p w14:paraId="6E466C84" w14:textId="77777777" w:rsidR="00477252" w:rsidRPr="004511E3" w:rsidRDefault="00477252" w:rsidP="000755DF">
      <w:pPr>
        <w:pStyle w:val="BodyTextBoldCentredAllCaps"/>
        <w:spacing w:before="120" w:after="120"/>
        <w:rPr>
          <w:rFonts w:ascii="Arial" w:hAnsi="Arial" w:cs="Arial"/>
        </w:rPr>
      </w:pPr>
      <w:r w:rsidRPr="004511E3">
        <w:rPr>
          <w:rFonts w:ascii="Arial" w:hAnsi="Arial" w:cs="Arial"/>
        </w:rPr>
        <w:t>Closing Time: 2:00 PM LOCAL TORONTO TIME On</w:t>
      </w:r>
    </w:p>
    <w:p w14:paraId="41CA4BA8" w14:textId="6C23C3E3" w:rsidR="00F4482B" w:rsidRPr="0096621B" w:rsidRDefault="00F4482B" w:rsidP="000755DF">
      <w:pPr>
        <w:pStyle w:val="BodyTextBoldCentredAllCaps"/>
        <w:spacing w:before="120" w:after="120"/>
        <w:rPr>
          <w:rFonts w:ascii="Arial" w:hAnsi="Arial" w:cs="Arial"/>
        </w:rPr>
      </w:pPr>
      <w:r w:rsidRPr="004511E3">
        <w:rPr>
          <w:rFonts w:ascii="Arial" w:hAnsi="Arial" w:cs="Arial"/>
        </w:rPr>
        <w:t xml:space="preserve">February </w:t>
      </w:r>
      <w:r w:rsidR="000D223E" w:rsidRPr="004511E3">
        <w:rPr>
          <w:rFonts w:ascii="Arial" w:hAnsi="Arial" w:cs="Arial"/>
        </w:rPr>
        <w:t>9</w:t>
      </w:r>
      <w:r w:rsidRPr="004511E3">
        <w:rPr>
          <w:rFonts w:ascii="Arial" w:hAnsi="Arial" w:cs="Arial"/>
        </w:rPr>
        <w:t>, 2026</w:t>
      </w:r>
    </w:p>
    <w:p w14:paraId="1E879C21" w14:textId="77777777" w:rsidR="00D47CA9" w:rsidRDefault="00D47CA9">
      <w:pPr>
        <w:jc w:val="left"/>
        <w:rPr>
          <w:rFonts w:ascii="Arial" w:hAnsi="Arial" w:cs="Arial"/>
          <w:b/>
        </w:rPr>
      </w:pPr>
      <w:r>
        <w:rPr>
          <w:rFonts w:ascii="Arial" w:hAnsi="Arial" w:cs="Arial"/>
        </w:rPr>
        <w:br w:type="page"/>
      </w:r>
    </w:p>
    <w:p w14:paraId="08753288" w14:textId="2DCE03E2" w:rsidR="002E2C78" w:rsidRDefault="001302BE">
      <w:pPr>
        <w:pStyle w:val="TOC1"/>
        <w:rPr>
          <w:rFonts w:asciiTheme="minorHAnsi" w:eastAsiaTheme="minorEastAsia" w:hAnsiTheme="minorHAnsi" w:cstheme="minorBidi"/>
          <w:b w:val="0"/>
          <w:noProof/>
          <w:kern w:val="2"/>
          <w:lang w:val="en-US" w:eastAsia="en-US"/>
          <w14:ligatures w14:val="standardContextual"/>
        </w:rPr>
      </w:pPr>
      <w:r w:rsidRPr="00F93124">
        <w:rPr>
          <w:rFonts w:ascii="Arial" w:hAnsi="Arial" w:cs="Arial"/>
        </w:rPr>
        <w:lastRenderedPageBreak/>
        <w:fldChar w:fldCharType="begin"/>
      </w:r>
      <w:r w:rsidRPr="00F93124">
        <w:rPr>
          <w:rFonts w:ascii="Arial" w:hAnsi="Arial" w:cs="Arial"/>
        </w:rPr>
        <w:instrText xml:space="preserve"> TOC \o "1-2" \h \z \u </w:instrText>
      </w:r>
      <w:r w:rsidRPr="00F93124">
        <w:rPr>
          <w:rFonts w:ascii="Arial" w:hAnsi="Arial" w:cs="Arial"/>
        </w:rPr>
        <w:fldChar w:fldCharType="separate"/>
      </w:r>
      <w:hyperlink w:anchor="_Toc204955529" w:history="1">
        <w:r w:rsidR="002E2C78" w:rsidRPr="008806B7">
          <w:rPr>
            <w:rStyle w:val="Hyperlink"/>
            <w:rFonts w:ascii="Arial" w:hAnsi="Arial" w:cs="Arial"/>
            <w:bCs/>
            <w:noProof/>
          </w:rPr>
          <w:t>Article 1</w:t>
        </w:r>
        <w:r w:rsidR="002E2C78" w:rsidRPr="008806B7">
          <w:rPr>
            <w:rStyle w:val="Hyperlink"/>
            <w:rFonts w:ascii="Arial" w:hAnsi="Arial" w:cs="Arial"/>
            <w:noProof/>
          </w:rPr>
          <w:t xml:space="preserve"> Introduction</w:t>
        </w:r>
        <w:r w:rsidR="002E2C78">
          <w:rPr>
            <w:noProof/>
            <w:webHidden/>
          </w:rPr>
          <w:tab/>
        </w:r>
        <w:r w:rsidR="002E2C78">
          <w:rPr>
            <w:noProof/>
            <w:webHidden/>
          </w:rPr>
          <w:fldChar w:fldCharType="begin"/>
        </w:r>
        <w:r w:rsidR="002E2C78">
          <w:rPr>
            <w:noProof/>
            <w:webHidden/>
          </w:rPr>
          <w:instrText xml:space="preserve"> PAGEREF _Toc204955529 \h </w:instrText>
        </w:r>
        <w:r w:rsidR="002E2C78">
          <w:rPr>
            <w:noProof/>
            <w:webHidden/>
          </w:rPr>
        </w:r>
        <w:r w:rsidR="002E2C78">
          <w:rPr>
            <w:noProof/>
            <w:webHidden/>
          </w:rPr>
          <w:fldChar w:fldCharType="separate"/>
        </w:r>
        <w:r w:rsidR="002E2C78">
          <w:rPr>
            <w:noProof/>
            <w:webHidden/>
          </w:rPr>
          <w:t>6</w:t>
        </w:r>
        <w:r w:rsidR="002E2C78">
          <w:rPr>
            <w:noProof/>
            <w:webHidden/>
          </w:rPr>
          <w:fldChar w:fldCharType="end"/>
        </w:r>
      </w:hyperlink>
    </w:p>
    <w:p w14:paraId="13202FAD" w14:textId="541E8FCF"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30" w:history="1">
        <w:r w:rsidRPr="008806B7">
          <w:rPr>
            <w:rStyle w:val="Hyperlink"/>
            <w:bCs/>
          </w:rPr>
          <w:t>1.1</w:t>
        </w:r>
        <w:r>
          <w:rPr>
            <w:rFonts w:asciiTheme="minorHAnsi" w:eastAsiaTheme="minorEastAsia" w:hAnsiTheme="minorHAnsi" w:cstheme="minorBidi"/>
            <w:kern w:val="2"/>
            <w:lang w:val="en-US" w:eastAsia="en-US"/>
            <w14:ligatures w14:val="standardContextual"/>
          </w:rPr>
          <w:tab/>
        </w:r>
        <w:r w:rsidRPr="008806B7">
          <w:rPr>
            <w:rStyle w:val="Hyperlink"/>
            <w:rFonts w:cs="Arial"/>
          </w:rPr>
          <w:t>Introduction</w:t>
        </w:r>
        <w:r>
          <w:rPr>
            <w:webHidden/>
          </w:rPr>
          <w:tab/>
        </w:r>
        <w:r>
          <w:rPr>
            <w:webHidden/>
          </w:rPr>
          <w:fldChar w:fldCharType="begin"/>
        </w:r>
        <w:r>
          <w:rPr>
            <w:webHidden/>
          </w:rPr>
          <w:instrText xml:space="preserve"> PAGEREF _Toc204955530 \h </w:instrText>
        </w:r>
        <w:r>
          <w:rPr>
            <w:webHidden/>
          </w:rPr>
        </w:r>
        <w:r>
          <w:rPr>
            <w:webHidden/>
          </w:rPr>
          <w:fldChar w:fldCharType="separate"/>
        </w:r>
        <w:r>
          <w:rPr>
            <w:webHidden/>
          </w:rPr>
          <w:t>6</w:t>
        </w:r>
        <w:r>
          <w:rPr>
            <w:webHidden/>
          </w:rPr>
          <w:fldChar w:fldCharType="end"/>
        </w:r>
      </w:hyperlink>
    </w:p>
    <w:p w14:paraId="54D1B007" w14:textId="4D8C2E8F"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31" w:history="1">
        <w:r w:rsidRPr="008806B7">
          <w:rPr>
            <w:rStyle w:val="Hyperlink"/>
            <w:bCs/>
          </w:rPr>
          <w:t>1.2</w:t>
        </w:r>
        <w:r>
          <w:rPr>
            <w:rFonts w:asciiTheme="minorHAnsi" w:eastAsiaTheme="minorEastAsia" w:hAnsiTheme="minorHAnsi" w:cstheme="minorBidi"/>
            <w:kern w:val="2"/>
            <w:lang w:val="en-US" w:eastAsia="en-US"/>
            <w14:ligatures w14:val="standardContextual"/>
          </w:rPr>
          <w:tab/>
        </w:r>
        <w:r w:rsidRPr="008806B7">
          <w:rPr>
            <w:rStyle w:val="Hyperlink"/>
            <w:rFonts w:cs="Arial"/>
          </w:rPr>
          <w:t>Definitions</w:t>
        </w:r>
        <w:r>
          <w:rPr>
            <w:webHidden/>
          </w:rPr>
          <w:tab/>
        </w:r>
        <w:r>
          <w:rPr>
            <w:webHidden/>
          </w:rPr>
          <w:fldChar w:fldCharType="begin"/>
        </w:r>
        <w:r>
          <w:rPr>
            <w:webHidden/>
          </w:rPr>
          <w:instrText xml:space="preserve"> PAGEREF _Toc204955531 \h </w:instrText>
        </w:r>
        <w:r>
          <w:rPr>
            <w:webHidden/>
          </w:rPr>
        </w:r>
        <w:r>
          <w:rPr>
            <w:webHidden/>
          </w:rPr>
          <w:fldChar w:fldCharType="separate"/>
        </w:r>
        <w:r>
          <w:rPr>
            <w:webHidden/>
          </w:rPr>
          <w:t>6</w:t>
        </w:r>
        <w:r>
          <w:rPr>
            <w:webHidden/>
          </w:rPr>
          <w:fldChar w:fldCharType="end"/>
        </w:r>
      </w:hyperlink>
    </w:p>
    <w:p w14:paraId="0B5ACE85" w14:textId="3F268BF4"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32" w:history="1">
        <w:r w:rsidRPr="008806B7">
          <w:rPr>
            <w:rStyle w:val="Hyperlink"/>
            <w:bCs/>
          </w:rPr>
          <w:t>1.3</w:t>
        </w:r>
        <w:r>
          <w:rPr>
            <w:rFonts w:asciiTheme="minorHAnsi" w:eastAsiaTheme="minorEastAsia" w:hAnsiTheme="minorHAnsi" w:cstheme="minorBidi"/>
            <w:kern w:val="2"/>
            <w:lang w:val="en-US" w:eastAsia="en-US"/>
            <w14:ligatures w14:val="standardContextual"/>
          </w:rPr>
          <w:tab/>
        </w:r>
        <w:r w:rsidRPr="008806B7">
          <w:rPr>
            <w:rStyle w:val="Hyperlink"/>
            <w:rFonts w:cs="Arial"/>
          </w:rPr>
          <w:t>Rules of Interpretation</w:t>
        </w:r>
        <w:r>
          <w:rPr>
            <w:webHidden/>
          </w:rPr>
          <w:tab/>
        </w:r>
        <w:r>
          <w:rPr>
            <w:webHidden/>
          </w:rPr>
          <w:fldChar w:fldCharType="begin"/>
        </w:r>
        <w:r>
          <w:rPr>
            <w:webHidden/>
          </w:rPr>
          <w:instrText xml:space="preserve"> PAGEREF _Toc204955532 \h </w:instrText>
        </w:r>
        <w:r>
          <w:rPr>
            <w:webHidden/>
          </w:rPr>
        </w:r>
        <w:r>
          <w:rPr>
            <w:webHidden/>
          </w:rPr>
          <w:fldChar w:fldCharType="separate"/>
        </w:r>
        <w:r>
          <w:rPr>
            <w:webHidden/>
          </w:rPr>
          <w:t>8</w:t>
        </w:r>
        <w:r>
          <w:rPr>
            <w:webHidden/>
          </w:rPr>
          <w:fldChar w:fldCharType="end"/>
        </w:r>
      </w:hyperlink>
    </w:p>
    <w:p w14:paraId="35B16CDB" w14:textId="0FF32DE5"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33" w:history="1">
        <w:r w:rsidRPr="008806B7">
          <w:rPr>
            <w:rStyle w:val="Hyperlink"/>
            <w:bCs/>
          </w:rPr>
          <w:t>1.4</w:t>
        </w:r>
        <w:r>
          <w:rPr>
            <w:rFonts w:asciiTheme="minorHAnsi" w:eastAsiaTheme="minorEastAsia" w:hAnsiTheme="minorHAnsi" w:cstheme="minorBidi"/>
            <w:kern w:val="2"/>
            <w:lang w:val="en-US" w:eastAsia="en-US"/>
            <w14:ligatures w14:val="standardContextual"/>
          </w:rPr>
          <w:tab/>
        </w:r>
        <w:r w:rsidRPr="008806B7">
          <w:rPr>
            <w:rStyle w:val="Hyperlink"/>
            <w:rFonts w:cs="Arial"/>
          </w:rPr>
          <w:t>Background</w:t>
        </w:r>
        <w:r>
          <w:rPr>
            <w:webHidden/>
          </w:rPr>
          <w:tab/>
        </w:r>
        <w:r>
          <w:rPr>
            <w:webHidden/>
          </w:rPr>
          <w:fldChar w:fldCharType="begin"/>
        </w:r>
        <w:r>
          <w:rPr>
            <w:webHidden/>
          </w:rPr>
          <w:instrText xml:space="preserve"> PAGEREF _Toc204955533 \h </w:instrText>
        </w:r>
        <w:r>
          <w:rPr>
            <w:webHidden/>
          </w:rPr>
        </w:r>
        <w:r>
          <w:rPr>
            <w:webHidden/>
          </w:rPr>
          <w:fldChar w:fldCharType="separate"/>
        </w:r>
        <w:r>
          <w:rPr>
            <w:webHidden/>
          </w:rPr>
          <w:t>8</w:t>
        </w:r>
        <w:r>
          <w:rPr>
            <w:webHidden/>
          </w:rPr>
          <w:fldChar w:fldCharType="end"/>
        </w:r>
      </w:hyperlink>
    </w:p>
    <w:p w14:paraId="67066D09" w14:textId="016D550E"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36" w:history="1">
        <w:r w:rsidRPr="008806B7">
          <w:rPr>
            <w:rStyle w:val="Hyperlink"/>
            <w:bCs/>
          </w:rPr>
          <w:t>1.5</w:t>
        </w:r>
        <w:r>
          <w:rPr>
            <w:rFonts w:asciiTheme="minorHAnsi" w:eastAsiaTheme="minorEastAsia" w:hAnsiTheme="minorHAnsi" w:cstheme="minorBidi"/>
            <w:kern w:val="2"/>
            <w:lang w:val="en-US" w:eastAsia="en-US"/>
            <w14:ligatures w14:val="standardContextual"/>
          </w:rPr>
          <w:tab/>
        </w:r>
        <w:r w:rsidRPr="008806B7">
          <w:rPr>
            <w:rStyle w:val="Hyperlink"/>
            <w:rFonts w:cs="Arial"/>
          </w:rPr>
          <w:t>Purpose</w:t>
        </w:r>
        <w:r>
          <w:rPr>
            <w:webHidden/>
          </w:rPr>
          <w:tab/>
        </w:r>
        <w:r>
          <w:rPr>
            <w:webHidden/>
          </w:rPr>
          <w:fldChar w:fldCharType="begin"/>
        </w:r>
        <w:r>
          <w:rPr>
            <w:webHidden/>
          </w:rPr>
          <w:instrText xml:space="preserve"> PAGEREF _Toc204955536 \h </w:instrText>
        </w:r>
        <w:r>
          <w:rPr>
            <w:webHidden/>
          </w:rPr>
        </w:r>
        <w:r>
          <w:rPr>
            <w:webHidden/>
          </w:rPr>
          <w:fldChar w:fldCharType="separate"/>
        </w:r>
        <w:r>
          <w:rPr>
            <w:webHidden/>
          </w:rPr>
          <w:t>9</w:t>
        </w:r>
        <w:r>
          <w:rPr>
            <w:webHidden/>
          </w:rPr>
          <w:fldChar w:fldCharType="end"/>
        </w:r>
      </w:hyperlink>
    </w:p>
    <w:p w14:paraId="7C91D47F" w14:textId="6429960F"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37" w:history="1">
        <w:r w:rsidRPr="008806B7">
          <w:rPr>
            <w:rStyle w:val="Hyperlink"/>
            <w:bCs/>
          </w:rPr>
          <w:t>1.6</w:t>
        </w:r>
        <w:r>
          <w:rPr>
            <w:rFonts w:asciiTheme="minorHAnsi" w:eastAsiaTheme="minorEastAsia" w:hAnsiTheme="minorHAnsi" w:cstheme="minorBidi"/>
            <w:kern w:val="2"/>
            <w:lang w:val="en-US" w:eastAsia="en-US"/>
            <w14:ligatures w14:val="standardContextual"/>
          </w:rPr>
          <w:tab/>
        </w:r>
        <w:r w:rsidRPr="008806B7">
          <w:rPr>
            <w:rStyle w:val="Hyperlink"/>
            <w:rFonts w:cs="Arial"/>
          </w:rPr>
          <w:t>Objectives</w:t>
        </w:r>
        <w:r>
          <w:rPr>
            <w:webHidden/>
          </w:rPr>
          <w:tab/>
        </w:r>
        <w:r>
          <w:rPr>
            <w:webHidden/>
          </w:rPr>
          <w:fldChar w:fldCharType="begin"/>
        </w:r>
        <w:r>
          <w:rPr>
            <w:webHidden/>
          </w:rPr>
          <w:instrText xml:space="preserve"> PAGEREF _Toc204955537 \h </w:instrText>
        </w:r>
        <w:r>
          <w:rPr>
            <w:webHidden/>
          </w:rPr>
        </w:r>
        <w:r>
          <w:rPr>
            <w:webHidden/>
          </w:rPr>
          <w:fldChar w:fldCharType="separate"/>
        </w:r>
        <w:r>
          <w:rPr>
            <w:webHidden/>
          </w:rPr>
          <w:t>9</w:t>
        </w:r>
        <w:r>
          <w:rPr>
            <w:webHidden/>
          </w:rPr>
          <w:fldChar w:fldCharType="end"/>
        </w:r>
      </w:hyperlink>
    </w:p>
    <w:p w14:paraId="0192115D" w14:textId="74B6899D"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38" w:history="1">
        <w:r w:rsidRPr="008806B7">
          <w:rPr>
            <w:rStyle w:val="Hyperlink"/>
            <w:bCs/>
          </w:rPr>
          <w:t>1.7</w:t>
        </w:r>
        <w:r>
          <w:rPr>
            <w:rFonts w:asciiTheme="minorHAnsi" w:eastAsiaTheme="minorEastAsia" w:hAnsiTheme="minorHAnsi" w:cstheme="minorBidi"/>
            <w:kern w:val="2"/>
            <w:lang w:val="en-US" w:eastAsia="en-US"/>
            <w14:ligatures w14:val="standardContextual"/>
          </w:rPr>
          <w:tab/>
        </w:r>
        <w:r w:rsidRPr="008806B7">
          <w:rPr>
            <w:rStyle w:val="Hyperlink"/>
            <w:rFonts w:cs="Arial"/>
          </w:rPr>
          <w:t>Project Information and Background</w:t>
        </w:r>
        <w:r>
          <w:rPr>
            <w:webHidden/>
          </w:rPr>
          <w:tab/>
        </w:r>
        <w:r>
          <w:rPr>
            <w:webHidden/>
          </w:rPr>
          <w:fldChar w:fldCharType="begin"/>
        </w:r>
        <w:r>
          <w:rPr>
            <w:webHidden/>
          </w:rPr>
          <w:instrText xml:space="preserve"> PAGEREF _Toc204955538 \h </w:instrText>
        </w:r>
        <w:r>
          <w:rPr>
            <w:webHidden/>
          </w:rPr>
        </w:r>
        <w:r>
          <w:rPr>
            <w:webHidden/>
          </w:rPr>
          <w:fldChar w:fldCharType="separate"/>
        </w:r>
        <w:r>
          <w:rPr>
            <w:webHidden/>
          </w:rPr>
          <w:t>10</w:t>
        </w:r>
        <w:r>
          <w:rPr>
            <w:webHidden/>
          </w:rPr>
          <w:fldChar w:fldCharType="end"/>
        </w:r>
      </w:hyperlink>
    </w:p>
    <w:p w14:paraId="5BB0CEC3" w14:textId="00125AF7"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39" w:history="1">
        <w:r w:rsidRPr="008806B7">
          <w:rPr>
            <w:rStyle w:val="Hyperlink"/>
            <w:bCs/>
          </w:rPr>
          <w:t>1.8</w:t>
        </w:r>
        <w:r>
          <w:rPr>
            <w:rFonts w:asciiTheme="minorHAnsi" w:eastAsiaTheme="minorEastAsia" w:hAnsiTheme="minorHAnsi" w:cstheme="minorBidi"/>
            <w:kern w:val="2"/>
            <w:lang w:val="en-US" w:eastAsia="en-US"/>
            <w14:ligatures w14:val="standardContextual"/>
          </w:rPr>
          <w:tab/>
        </w:r>
        <w:r w:rsidRPr="008806B7">
          <w:rPr>
            <w:rStyle w:val="Hyperlink"/>
            <w:rFonts w:cs="Arial"/>
          </w:rPr>
          <w:t>Agreement</w:t>
        </w:r>
        <w:r>
          <w:rPr>
            <w:webHidden/>
          </w:rPr>
          <w:tab/>
        </w:r>
        <w:r>
          <w:rPr>
            <w:webHidden/>
          </w:rPr>
          <w:fldChar w:fldCharType="begin"/>
        </w:r>
        <w:r>
          <w:rPr>
            <w:webHidden/>
          </w:rPr>
          <w:instrText xml:space="preserve"> PAGEREF _Toc204955539 \h </w:instrText>
        </w:r>
        <w:r>
          <w:rPr>
            <w:webHidden/>
          </w:rPr>
        </w:r>
        <w:r>
          <w:rPr>
            <w:webHidden/>
          </w:rPr>
          <w:fldChar w:fldCharType="separate"/>
        </w:r>
        <w:r>
          <w:rPr>
            <w:webHidden/>
          </w:rPr>
          <w:t>10</w:t>
        </w:r>
        <w:r>
          <w:rPr>
            <w:webHidden/>
          </w:rPr>
          <w:fldChar w:fldCharType="end"/>
        </w:r>
      </w:hyperlink>
    </w:p>
    <w:p w14:paraId="28F8EE9A" w14:textId="1C5FDC7E" w:rsidR="002E2C78" w:rsidRP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40" w:history="1">
        <w:r w:rsidRPr="002E2C78">
          <w:rPr>
            <w:rStyle w:val="Hyperlink"/>
          </w:rPr>
          <w:t>1.9</w:t>
        </w:r>
        <w:r w:rsidRPr="002E2C78">
          <w:rPr>
            <w:rFonts w:asciiTheme="minorHAnsi" w:eastAsiaTheme="minorEastAsia" w:hAnsiTheme="minorHAnsi" w:cstheme="minorBidi"/>
            <w:kern w:val="2"/>
            <w:lang w:val="en-US" w:eastAsia="en-US"/>
            <w14:ligatures w14:val="standardContextual"/>
          </w:rPr>
          <w:tab/>
        </w:r>
        <w:r w:rsidRPr="002E2C78">
          <w:rPr>
            <w:rStyle w:val="Hyperlink"/>
            <w:rFonts w:cs="Arial"/>
          </w:rPr>
          <w:t>Anti-Racist, Anti-Discrimination and Anti-Oppression Commitment</w:t>
        </w:r>
        <w:r w:rsidRPr="002E2C78">
          <w:rPr>
            <w:webHidden/>
          </w:rPr>
          <w:tab/>
        </w:r>
        <w:r w:rsidRPr="002E2C78">
          <w:rPr>
            <w:webHidden/>
          </w:rPr>
          <w:fldChar w:fldCharType="begin"/>
        </w:r>
        <w:r w:rsidRPr="002E2C78">
          <w:rPr>
            <w:webHidden/>
          </w:rPr>
          <w:instrText xml:space="preserve"> PAGEREF _Toc204955540 \h </w:instrText>
        </w:r>
        <w:r w:rsidRPr="002E2C78">
          <w:rPr>
            <w:webHidden/>
          </w:rPr>
        </w:r>
        <w:r w:rsidRPr="002E2C78">
          <w:rPr>
            <w:webHidden/>
          </w:rPr>
          <w:fldChar w:fldCharType="separate"/>
        </w:r>
        <w:r w:rsidRPr="002E2C78">
          <w:rPr>
            <w:webHidden/>
          </w:rPr>
          <w:t>11</w:t>
        </w:r>
        <w:r w:rsidRPr="002E2C78">
          <w:rPr>
            <w:webHidden/>
          </w:rPr>
          <w:fldChar w:fldCharType="end"/>
        </w:r>
      </w:hyperlink>
    </w:p>
    <w:p w14:paraId="70E64E21" w14:textId="58CD09DB"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41" w:history="1">
        <w:r w:rsidRPr="008806B7">
          <w:rPr>
            <w:rStyle w:val="Hyperlink"/>
            <w:bCs/>
          </w:rPr>
          <w:t>1.10</w:t>
        </w:r>
        <w:r>
          <w:rPr>
            <w:rFonts w:asciiTheme="minorHAnsi" w:eastAsiaTheme="minorEastAsia" w:hAnsiTheme="minorHAnsi" w:cstheme="minorBidi"/>
            <w:kern w:val="2"/>
            <w:lang w:val="en-US" w:eastAsia="en-US"/>
            <w14:ligatures w14:val="standardContextual"/>
          </w:rPr>
          <w:tab/>
        </w:r>
        <w:r w:rsidRPr="008806B7">
          <w:rPr>
            <w:rStyle w:val="Hyperlink"/>
            <w:rFonts w:cs="Arial"/>
            <w:bCs/>
          </w:rPr>
          <w:t>Environmental Social and Governance at MMC</w:t>
        </w:r>
        <w:r>
          <w:rPr>
            <w:webHidden/>
          </w:rPr>
          <w:tab/>
        </w:r>
        <w:r>
          <w:rPr>
            <w:webHidden/>
          </w:rPr>
          <w:fldChar w:fldCharType="begin"/>
        </w:r>
        <w:r>
          <w:rPr>
            <w:webHidden/>
          </w:rPr>
          <w:instrText xml:space="preserve"> PAGEREF _Toc204955541 \h </w:instrText>
        </w:r>
        <w:r>
          <w:rPr>
            <w:webHidden/>
          </w:rPr>
        </w:r>
        <w:r>
          <w:rPr>
            <w:webHidden/>
          </w:rPr>
          <w:fldChar w:fldCharType="separate"/>
        </w:r>
        <w:r>
          <w:rPr>
            <w:webHidden/>
          </w:rPr>
          <w:t>11</w:t>
        </w:r>
        <w:r>
          <w:rPr>
            <w:webHidden/>
          </w:rPr>
          <w:fldChar w:fldCharType="end"/>
        </w:r>
      </w:hyperlink>
    </w:p>
    <w:p w14:paraId="4E502D11" w14:textId="159BBDDA"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42" w:history="1">
        <w:r w:rsidRPr="008806B7">
          <w:rPr>
            <w:rStyle w:val="Hyperlink"/>
            <w:bCs/>
          </w:rPr>
          <w:t>1.11</w:t>
        </w:r>
        <w:r>
          <w:rPr>
            <w:rFonts w:asciiTheme="minorHAnsi" w:eastAsiaTheme="minorEastAsia" w:hAnsiTheme="minorHAnsi" w:cstheme="minorBidi"/>
            <w:kern w:val="2"/>
            <w:lang w:val="en-US" w:eastAsia="en-US"/>
            <w14:ligatures w14:val="standardContextual"/>
          </w:rPr>
          <w:tab/>
        </w:r>
        <w:r w:rsidRPr="008806B7">
          <w:rPr>
            <w:rStyle w:val="Hyperlink"/>
            <w:rFonts w:cs="Arial"/>
          </w:rPr>
          <w:t>Supplier Performance Program</w:t>
        </w:r>
        <w:r>
          <w:rPr>
            <w:webHidden/>
          </w:rPr>
          <w:tab/>
        </w:r>
        <w:r>
          <w:rPr>
            <w:webHidden/>
          </w:rPr>
          <w:fldChar w:fldCharType="begin"/>
        </w:r>
        <w:r>
          <w:rPr>
            <w:webHidden/>
          </w:rPr>
          <w:instrText xml:space="preserve"> PAGEREF _Toc204955542 \h </w:instrText>
        </w:r>
        <w:r>
          <w:rPr>
            <w:webHidden/>
          </w:rPr>
        </w:r>
        <w:r>
          <w:rPr>
            <w:webHidden/>
          </w:rPr>
          <w:fldChar w:fldCharType="separate"/>
        </w:r>
        <w:r>
          <w:rPr>
            <w:webHidden/>
          </w:rPr>
          <w:t>12</w:t>
        </w:r>
        <w:r>
          <w:rPr>
            <w:webHidden/>
          </w:rPr>
          <w:fldChar w:fldCharType="end"/>
        </w:r>
      </w:hyperlink>
    </w:p>
    <w:p w14:paraId="74DDC05C" w14:textId="2F7F53F4" w:rsidR="002E2C78" w:rsidRDefault="002E2C78">
      <w:pPr>
        <w:pStyle w:val="TOC1"/>
        <w:rPr>
          <w:rFonts w:asciiTheme="minorHAnsi" w:eastAsiaTheme="minorEastAsia" w:hAnsiTheme="minorHAnsi" w:cstheme="minorBidi"/>
          <w:b w:val="0"/>
          <w:noProof/>
          <w:kern w:val="2"/>
          <w:lang w:val="en-US" w:eastAsia="en-US"/>
          <w14:ligatures w14:val="standardContextual"/>
        </w:rPr>
      </w:pPr>
      <w:hyperlink w:anchor="_Toc204955543" w:history="1">
        <w:r w:rsidRPr="008806B7">
          <w:rPr>
            <w:rStyle w:val="Hyperlink"/>
            <w:rFonts w:ascii="Arial" w:hAnsi="Arial" w:cs="Arial"/>
            <w:bCs/>
            <w:noProof/>
          </w:rPr>
          <w:t>Article 2</w:t>
        </w:r>
        <w:r w:rsidRPr="008806B7">
          <w:rPr>
            <w:rStyle w:val="Hyperlink"/>
            <w:rFonts w:ascii="Arial" w:hAnsi="Arial" w:cs="Arial"/>
            <w:noProof/>
          </w:rPr>
          <w:t xml:space="preserve"> RFQ Terms and Procedures</w:t>
        </w:r>
        <w:r>
          <w:rPr>
            <w:noProof/>
            <w:webHidden/>
          </w:rPr>
          <w:tab/>
        </w:r>
        <w:r>
          <w:rPr>
            <w:noProof/>
            <w:webHidden/>
          </w:rPr>
          <w:fldChar w:fldCharType="begin"/>
        </w:r>
        <w:r>
          <w:rPr>
            <w:noProof/>
            <w:webHidden/>
          </w:rPr>
          <w:instrText xml:space="preserve"> PAGEREF _Toc204955543 \h </w:instrText>
        </w:r>
        <w:r>
          <w:rPr>
            <w:noProof/>
            <w:webHidden/>
          </w:rPr>
        </w:r>
        <w:r>
          <w:rPr>
            <w:noProof/>
            <w:webHidden/>
          </w:rPr>
          <w:fldChar w:fldCharType="separate"/>
        </w:r>
        <w:r>
          <w:rPr>
            <w:noProof/>
            <w:webHidden/>
          </w:rPr>
          <w:t>13</w:t>
        </w:r>
        <w:r>
          <w:rPr>
            <w:noProof/>
            <w:webHidden/>
          </w:rPr>
          <w:fldChar w:fldCharType="end"/>
        </w:r>
      </w:hyperlink>
    </w:p>
    <w:p w14:paraId="7A298BCB" w14:textId="08C91BF9" w:rsidR="002E2C78" w:rsidRDefault="002E2C78">
      <w:pPr>
        <w:pStyle w:val="TOC1"/>
        <w:rPr>
          <w:rFonts w:asciiTheme="minorHAnsi" w:eastAsiaTheme="minorEastAsia" w:hAnsiTheme="minorHAnsi" w:cstheme="minorBidi"/>
          <w:b w:val="0"/>
          <w:noProof/>
          <w:kern w:val="2"/>
          <w:lang w:val="en-US" w:eastAsia="en-US"/>
          <w14:ligatures w14:val="standardContextual"/>
        </w:rPr>
      </w:pPr>
      <w:hyperlink w:anchor="_Toc204955544" w:history="1">
        <w:r w:rsidRPr="008806B7">
          <w:rPr>
            <w:rStyle w:val="Hyperlink"/>
            <w:rFonts w:ascii="Arial" w:hAnsi="Arial" w:cs="Arial"/>
            <w:noProof/>
          </w:rPr>
          <w:t>Part A Procedure</w:t>
        </w:r>
        <w:r>
          <w:rPr>
            <w:noProof/>
            <w:webHidden/>
          </w:rPr>
          <w:tab/>
        </w:r>
        <w:r>
          <w:rPr>
            <w:noProof/>
            <w:webHidden/>
          </w:rPr>
          <w:fldChar w:fldCharType="begin"/>
        </w:r>
        <w:r>
          <w:rPr>
            <w:noProof/>
            <w:webHidden/>
          </w:rPr>
          <w:instrText xml:space="preserve"> PAGEREF _Toc204955544 \h </w:instrText>
        </w:r>
        <w:r>
          <w:rPr>
            <w:noProof/>
            <w:webHidden/>
          </w:rPr>
        </w:r>
        <w:r>
          <w:rPr>
            <w:noProof/>
            <w:webHidden/>
          </w:rPr>
          <w:fldChar w:fldCharType="separate"/>
        </w:r>
        <w:r>
          <w:rPr>
            <w:noProof/>
            <w:webHidden/>
          </w:rPr>
          <w:t>13</w:t>
        </w:r>
        <w:r>
          <w:rPr>
            <w:noProof/>
            <w:webHidden/>
          </w:rPr>
          <w:fldChar w:fldCharType="end"/>
        </w:r>
      </w:hyperlink>
    </w:p>
    <w:p w14:paraId="26E4ED0C" w14:textId="6D5DC416"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45" w:history="1">
        <w:r w:rsidRPr="008806B7">
          <w:rPr>
            <w:rStyle w:val="Hyperlink"/>
            <w:bCs/>
          </w:rPr>
          <w:t>2.1</w:t>
        </w:r>
        <w:r>
          <w:rPr>
            <w:rFonts w:asciiTheme="minorHAnsi" w:eastAsiaTheme="minorEastAsia" w:hAnsiTheme="minorHAnsi" w:cstheme="minorBidi"/>
            <w:kern w:val="2"/>
            <w:lang w:val="en-US" w:eastAsia="en-US"/>
            <w14:ligatures w14:val="standardContextual"/>
          </w:rPr>
          <w:tab/>
        </w:r>
        <w:r w:rsidRPr="008806B7">
          <w:rPr>
            <w:rStyle w:val="Hyperlink"/>
            <w:rFonts w:cs="Arial"/>
          </w:rPr>
          <w:t>Bid Administrator</w:t>
        </w:r>
        <w:r>
          <w:rPr>
            <w:webHidden/>
          </w:rPr>
          <w:tab/>
        </w:r>
        <w:r>
          <w:rPr>
            <w:webHidden/>
          </w:rPr>
          <w:fldChar w:fldCharType="begin"/>
        </w:r>
        <w:r>
          <w:rPr>
            <w:webHidden/>
          </w:rPr>
          <w:instrText xml:space="preserve"> PAGEREF _Toc204955545 \h </w:instrText>
        </w:r>
        <w:r>
          <w:rPr>
            <w:webHidden/>
          </w:rPr>
        </w:r>
        <w:r>
          <w:rPr>
            <w:webHidden/>
          </w:rPr>
          <w:fldChar w:fldCharType="separate"/>
        </w:r>
        <w:r>
          <w:rPr>
            <w:webHidden/>
          </w:rPr>
          <w:t>13</w:t>
        </w:r>
        <w:r>
          <w:rPr>
            <w:webHidden/>
          </w:rPr>
          <w:fldChar w:fldCharType="end"/>
        </w:r>
      </w:hyperlink>
    </w:p>
    <w:p w14:paraId="3766BA67" w14:textId="2FA36F99"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46" w:history="1">
        <w:r w:rsidRPr="008806B7">
          <w:rPr>
            <w:rStyle w:val="Hyperlink"/>
            <w:bCs/>
          </w:rPr>
          <w:t>2.2</w:t>
        </w:r>
        <w:r>
          <w:rPr>
            <w:rFonts w:asciiTheme="minorHAnsi" w:eastAsiaTheme="minorEastAsia" w:hAnsiTheme="minorHAnsi" w:cstheme="minorBidi"/>
            <w:kern w:val="2"/>
            <w:lang w:val="en-US" w:eastAsia="en-US"/>
            <w14:ligatures w14:val="standardContextual"/>
          </w:rPr>
          <w:tab/>
        </w:r>
        <w:r w:rsidRPr="008806B7">
          <w:rPr>
            <w:rStyle w:val="Hyperlink"/>
            <w:rFonts w:cs="Arial"/>
          </w:rPr>
          <w:t>RFQ Tentative Schedule</w:t>
        </w:r>
        <w:r>
          <w:rPr>
            <w:webHidden/>
          </w:rPr>
          <w:tab/>
        </w:r>
        <w:r>
          <w:rPr>
            <w:webHidden/>
          </w:rPr>
          <w:fldChar w:fldCharType="begin"/>
        </w:r>
        <w:r>
          <w:rPr>
            <w:webHidden/>
          </w:rPr>
          <w:instrText xml:space="preserve"> PAGEREF _Toc204955546 \h </w:instrText>
        </w:r>
        <w:r>
          <w:rPr>
            <w:webHidden/>
          </w:rPr>
        </w:r>
        <w:r>
          <w:rPr>
            <w:webHidden/>
          </w:rPr>
          <w:fldChar w:fldCharType="separate"/>
        </w:r>
        <w:r>
          <w:rPr>
            <w:webHidden/>
          </w:rPr>
          <w:t>14</w:t>
        </w:r>
        <w:r>
          <w:rPr>
            <w:webHidden/>
          </w:rPr>
          <w:fldChar w:fldCharType="end"/>
        </w:r>
      </w:hyperlink>
    </w:p>
    <w:p w14:paraId="7B09E179" w14:textId="281690F8"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47" w:history="1">
        <w:r w:rsidRPr="008806B7">
          <w:rPr>
            <w:rStyle w:val="Hyperlink"/>
            <w:bCs/>
          </w:rPr>
          <w:t>2.3</w:t>
        </w:r>
        <w:r>
          <w:rPr>
            <w:rFonts w:asciiTheme="minorHAnsi" w:eastAsiaTheme="minorEastAsia" w:hAnsiTheme="minorHAnsi" w:cstheme="minorBidi"/>
            <w:kern w:val="2"/>
            <w:lang w:val="en-US" w:eastAsia="en-US"/>
            <w14:ligatures w14:val="standardContextual"/>
          </w:rPr>
          <w:tab/>
        </w:r>
        <w:r w:rsidRPr="008806B7">
          <w:rPr>
            <w:rStyle w:val="Hyperlink"/>
            <w:rFonts w:cs="Arial"/>
          </w:rPr>
          <w:t>Site Meeting/Information Session</w:t>
        </w:r>
        <w:r>
          <w:rPr>
            <w:webHidden/>
          </w:rPr>
          <w:tab/>
        </w:r>
        <w:r>
          <w:rPr>
            <w:webHidden/>
          </w:rPr>
          <w:fldChar w:fldCharType="begin"/>
        </w:r>
        <w:r>
          <w:rPr>
            <w:webHidden/>
          </w:rPr>
          <w:instrText xml:space="preserve"> PAGEREF _Toc204955547 \h </w:instrText>
        </w:r>
        <w:r>
          <w:rPr>
            <w:webHidden/>
          </w:rPr>
        </w:r>
        <w:r>
          <w:rPr>
            <w:webHidden/>
          </w:rPr>
          <w:fldChar w:fldCharType="separate"/>
        </w:r>
        <w:r>
          <w:rPr>
            <w:webHidden/>
          </w:rPr>
          <w:t>14</w:t>
        </w:r>
        <w:r>
          <w:rPr>
            <w:webHidden/>
          </w:rPr>
          <w:fldChar w:fldCharType="end"/>
        </w:r>
      </w:hyperlink>
    </w:p>
    <w:p w14:paraId="451BD9EA" w14:textId="773FD2BF"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48" w:history="1">
        <w:r w:rsidRPr="008806B7">
          <w:rPr>
            <w:rStyle w:val="Hyperlink"/>
            <w:bCs/>
          </w:rPr>
          <w:t>2.4</w:t>
        </w:r>
        <w:r>
          <w:rPr>
            <w:rFonts w:asciiTheme="minorHAnsi" w:eastAsiaTheme="minorEastAsia" w:hAnsiTheme="minorHAnsi" w:cstheme="minorBidi"/>
            <w:kern w:val="2"/>
            <w:lang w:val="en-US" w:eastAsia="en-US"/>
            <w14:ligatures w14:val="standardContextual"/>
          </w:rPr>
          <w:tab/>
        </w:r>
        <w:r w:rsidRPr="008806B7">
          <w:rPr>
            <w:rStyle w:val="Hyperlink"/>
            <w:rFonts w:cs="Arial"/>
          </w:rPr>
          <w:t>Information</w:t>
        </w:r>
        <w:r>
          <w:rPr>
            <w:webHidden/>
          </w:rPr>
          <w:tab/>
        </w:r>
        <w:r>
          <w:rPr>
            <w:webHidden/>
          </w:rPr>
          <w:fldChar w:fldCharType="begin"/>
        </w:r>
        <w:r>
          <w:rPr>
            <w:webHidden/>
          </w:rPr>
          <w:instrText xml:space="preserve"> PAGEREF _Toc204955548 \h </w:instrText>
        </w:r>
        <w:r>
          <w:rPr>
            <w:webHidden/>
          </w:rPr>
        </w:r>
        <w:r>
          <w:rPr>
            <w:webHidden/>
          </w:rPr>
          <w:fldChar w:fldCharType="separate"/>
        </w:r>
        <w:r>
          <w:rPr>
            <w:webHidden/>
          </w:rPr>
          <w:t>15</w:t>
        </w:r>
        <w:r>
          <w:rPr>
            <w:webHidden/>
          </w:rPr>
          <w:fldChar w:fldCharType="end"/>
        </w:r>
      </w:hyperlink>
    </w:p>
    <w:p w14:paraId="5883C2B1" w14:textId="157AA6BD"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49" w:history="1">
        <w:r w:rsidRPr="008806B7">
          <w:rPr>
            <w:rStyle w:val="Hyperlink"/>
            <w:bCs/>
          </w:rPr>
          <w:t>2.5</w:t>
        </w:r>
        <w:r>
          <w:rPr>
            <w:rFonts w:asciiTheme="minorHAnsi" w:eastAsiaTheme="minorEastAsia" w:hAnsiTheme="minorHAnsi" w:cstheme="minorBidi"/>
            <w:kern w:val="2"/>
            <w:lang w:val="en-US" w:eastAsia="en-US"/>
            <w14:ligatures w14:val="standardContextual"/>
          </w:rPr>
          <w:tab/>
        </w:r>
        <w:r w:rsidRPr="008806B7">
          <w:rPr>
            <w:rStyle w:val="Hyperlink"/>
            <w:rFonts w:cs="Arial"/>
          </w:rPr>
          <w:t>Question and Answer (Q&amp;A) and Addenda</w:t>
        </w:r>
        <w:r>
          <w:rPr>
            <w:webHidden/>
          </w:rPr>
          <w:tab/>
        </w:r>
        <w:r>
          <w:rPr>
            <w:webHidden/>
          </w:rPr>
          <w:fldChar w:fldCharType="begin"/>
        </w:r>
        <w:r>
          <w:rPr>
            <w:webHidden/>
          </w:rPr>
          <w:instrText xml:space="preserve"> PAGEREF _Toc204955549 \h </w:instrText>
        </w:r>
        <w:r>
          <w:rPr>
            <w:webHidden/>
          </w:rPr>
        </w:r>
        <w:r>
          <w:rPr>
            <w:webHidden/>
          </w:rPr>
          <w:fldChar w:fldCharType="separate"/>
        </w:r>
        <w:r>
          <w:rPr>
            <w:webHidden/>
          </w:rPr>
          <w:t>16</w:t>
        </w:r>
        <w:r>
          <w:rPr>
            <w:webHidden/>
          </w:rPr>
          <w:fldChar w:fldCharType="end"/>
        </w:r>
      </w:hyperlink>
    </w:p>
    <w:p w14:paraId="51D0F497" w14:textId="5552A1E4"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0" w:history="1">
        <w:r w:rsidRPr="008806B7">
          <w:rPr>
            <w:rStyle w:val="Hyperlink"/>
            <w:bCs/>
          </w:rPr>
          <w:t>2.6</w:t>
        </w:r>
        <w:r>
          <w:rPr>
            <w:rFonts w:asciiTheme="minorHAnsi" w:eastAsiaTheme="minorEastAsia" w:hAnsiTheme="minorHAnsi" w:cstheme="minorBidi"/>
            <w:kern w:val="2"/>
            <w:lang w:val="en-US" w:eastAsia="en-US"/>
            <w14:ligatures w14:val="standardContextual"/>
          </w:rPr>
          <w:tab/>
        </w:r>
        <w:r w:rsidRPr="008806B7">
          <w:rPr>
            <w:rStyle w:val="Hyperlink"/>
            <w:rFonts w:cs="Arial"/>
          </w:rPr>
          <w:t>Quotation Submission</w:t>
        </w:r>
        <w:r>
          <w:rPr>
            <w:webHidden/>
          </w:rPr>
          <w:tab/>
        </w:r>
        <w:r>
          <w:rPr>
            <w:webHidden/>
          </w:rPr>
          <w:fldChar w:fldCharType="begin"/>
        </w:r>
        <w:r>
          <w:rPr>
            <w:webHidden/>
          </w:rPr>
          <w:instrText xml:space="preserve"> PAGEREF _Toc204955550 \h </w:instrText>
        </w:r>
        <w:r>
          <w:rPr>
            <w:webHidden/>
          </w:rPr>
        </w:r>
        <w:r>
          <w:rPr>
            <w:webHidden/>
          </w:rPr>
          <w:fldChar w:fldCharType="separate"/>
        </w:r>
        <w:r>
          <w:rPr>
            <w:webHidden/>
          </w:rPr>
          <w:t>17</w:t>
        </w:r>
        <w:r>
          <w:rPr>
            <w:webHidden/>
          </w:rPr>
          <w:fldChar w:fldCharType="end"/>
        </w:r>
      </w:hyperlink>
    </w:p>
    <w:p w14:paraId="58441B19" w14:textId="172B0548"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1" w:history="1">
        <w:r w:rsidRPr="008806B7">
          <w:rPr>
            <w:rStyle w:val="Hyperlink"/>
            <w:bCs/>
          </w:rPr>
          <w:t>2.7</w:t>
        </w:r>
        <w:r>
          <w:rPr>
            <w:rFonts w:asciiTheme="minorHAnsi" w:eastAsiaTheme="minorEastAsia" w:hAnsiTheme="minorHAnsi" w:cstheme="minorBidi"/>
            <w:kern w:val="2"/>
            <w:lang w:val="en-US" w:eastAsia="en-US"/>
            <w14:ligatures w14:val="standardContextual"/>
          </w:rPr>
          <w:tab/>
        </w:r>
        <w:r w:rsidRPr="008806B7">
          <w:rPr>
            <w:rStyle w:val="Hyperlink"/>
            <w:rFonts w:cs="Arial"/>
          </w:rPr>
          <w:t>Withdrawal of Quotation</w:t>
        </w:r>
        <w:r>
          <w:rPr>
            <w:webHidden/>
          </w:rPr>
          <w:tab/>
        </w:r>
        <w:r>
          <w:rPr>
            <w:webHidden/>
          </w:rPr>
          <w:fldChar w:fldCharType="begin"/>
        </w:r>
        <w:r>
          <w:rPr>
            <w:webHidden/>
          </w:rPr>
          <w:instrText xml:space="preserve"> PAGEREF _Toc204955551 \h </w:instrText>
        </w:r>
        <w:r>
          <w:rPr>
            <w:webHidden/>
          </w:rPr>
        </w:r>
        <w:r>
          <w:rPr>
            <w:webHidden/>
          </w:rPr>
          <w:fldChar w:fldCharType="separate"/>
        </w:r>
        <w:r>
          <w:rPr>
            <w:webHidden/>
          </w:rPr>
          <w:t>19</w:t>
        </w:r>
        <w:r>
          <w:rPr>
            <w:webHidden/>
          </w:rPr>
          <w:fldChar w:fldCharType="end"/>
        </w:r>
      </w:hyperlink>
    </w:p>
    <w:p w14:paraId="47D06A8B" w14:textId="209BED08"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2" w:history="1">
        <w:r w:rsidRPr="008806B7">
          <w:rPr>
            <w:rStyle w:val="Hyperlink"/>
            <w:bCs/>
          </w:rPr>
          <w:t>2.8</w:t>
        </w:r>
        <w:r>
          <w:rPr>
            <w:rFonts w:asciiTheme="minorHAnsi" w:eastAsiaTheme="minorEastAsia" w:hAnsiTheme="minorHAnsi" w:cstheme="minorBidi"/>
            <w:kern w:val="2"/>
            <w:lang w:val="en-US" w:eastAsia="en-US"/>
            <w14:ligatures w14:val="standardContextual"/>
          </w:rPr>
          <w:tab/>
        </w:r>
        <w:r w:rsidRPr="008806B7">
          <w:rPr>
            <w:rStyle w:val="Hyperlink"/>
            <w:rFonts w:cs="Arial"/>
          </w:rPr>
          <w:t>Amendment of Quotation</w:t>
        </w:r>
        <w:r>
          <w:rPr>
            <w:webHidden/>
          </w:rPr>
          <w:tab/>
        </w:r>
        <w:r>
          <w:rPr>
            <w:webHidden/>
          </w:rPr>
          <w:fldChar w:fldCharType="begin"/>
        </w:r>
        <w:r>
          <w:rPr>
            <w:webHidden/>
          </w:rPr>
          <w:instrText xml:space="preserve"> PAGEREF _Toc204955552 \h </w:instrText>
        </w:r>
        <w:r>
          <w:rPr>
            <w:webHidden/>
          </w:rPr>
        </w:r>
        <w:r>
          <w:rPr>
            <w:webHidden/>
          </w:rPr>
          <w:fldChar w:fldCharType="separate"/>
        </w:r>
        <w:r>
          <w:rPr>
            <w:webHidden/>
          </w:rPr>
          <w:t>19</w:t>
        </w:r>
        <w:r>
          <w:rPr>
            <w:webHidden/>
          </w:rPr>
          <w:fldChar w:fldCharType="end"/>
        </w:r>
      </w:hyperlink>
    </w:p>
    <w:p w14:paraId="219435E2" w14:textId="0BA67949"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3" w:history="1">
        <w:r w:rsidRPr="008806B7">
          <w:rPr>
            <w:rStyle w:val="Hyperlink"/>
            <w:bCs/>
          </w:rPr>
          <w:t>2.9</w:t>
        </w:r>
        <w:r>
          <w:rPr>
            <w:rFonts w:asciiTheme="minorHAnsi" w:eastAsiaTheme="minorEastAsia" w:hAnsiTheme="minorHAnsi" w:cstheme="minorBidi"/>
            <w:kern w:val="2"/>
            <w:lang w:val="en-US" w:eastAsia="en-US"/>
            <w14:ligatures w14:val="standardContextual"/>
          </w:rPr>
          <w:tab/>
        </w:r>
        <w:r w:rsidRPr="008806B7">
          <w:rPr>
            <w:rStyle w:val="Hyperlink"/>
            <w:rFonts w:cs="Arial"/>
          </w:rPr>
          <w:t>Completeness of Quotation</w:t>
        </w:r>
        <w:r>
          <w:rPr>
            <w:webHidden/>
          </w:rPr>
          <w:tab/>
        </w:r>
        <w:r>
          <w:rPr>
            <w:webHidden/>
          </w:rPr>
          <w:fldChar w:fldCharType="begin"/>
        </w:r>
        <w:r>
          <w:rPr>
            <w:webHidden/>
          </w:rPr>
          <w:instrText xml:space="preserve"> PAGEREF _Toc204955553 \h </w:instrText>
        </w:r>
        <w:r>
          <w:rPr>
            <w:webHidden/>
          </w:rPr>
        </w:r>
        <w:r>
          <w:rPr>
            <w:webHidden/>
          </w:rPr>
          <w:fldChar w:fldCharType="separate"/>
        </w:r>
        <w:r>
          <w:rPr>
            <w:webHidden/>
          </w:rPr>
          <w:t>19</w:t>
        </w:r>
        <w:r>
          <w:rPr>
            <w:webHidden/>
          </w:rPr>
          <w:fldChar w:fldCharType="end"/>
        </w:r>
      </w:hyperlink>
    </w:p>
    <w:p w14:paraId="4DE3DB58" w14:textId="483369C0"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4" w:history="1">
        <w:r w:rsidRPr="008806B7">
          <w:rPr>
            <w:rStyle w:val="Hyperlink"/>
            <w:bCs/>
          </w:rPr>
          <w:t>2.10</w:t>
        </w:r>
        <w:r>
          <w:rPr>
            <w:rFonts w:asciiTheme="minorHAnsi" w:eastAsiaTheme="minorEastAsia" w:hAnsiTheme="minorHAnsi" w:cstheme="minorBidi"/>
            <w:kern w:val="2"/>
            <w:lang w:val="en-US" w:eastAsia="en-US"/>
            <w14:ligatures w14:val="standardContextual"/>
          </w:rPr>
          <w:tab/>
        </w:r>
        <w:r w:rsidRPr="008806B7">
          <w:rPr>
            <w:rStyle w:val="Hyperlink"/>
            <w:rFonts w:cs="Arial"/>
          </w:rPr>
          <w:t>Respondent’s Quotations</w:t>
        </w:r>
        <w:r>
          <w:rPr>
            <w:webHidden/>
          </w:rPr>
          <w:tab/>
        </w:r>
        <w:r>
          <w:rPr>
            <w:webHidden/>
          </w:rPr>
          <w:fldChar w:fldCharType="begin"/>
        </w:r>
        <w:r>
          <w:rPr>
            <w:webHidden/>
          </w:rPr>
          <w:instrText xml:space="preserve"> PAGEREF _Toc204955554 \h </w:instrText>
        </w:r>
        <w:r>
          <w:rPr>
            <w:webHidden/>
          </w:rPr>
        </w:r>
        <w:r>
          <w:rPr>
            <w:webHidden/>
          </w:rPr>
          <w:fldChar w:fldCharType="separate"/>
        </w:r>
        <w:r>
          <w:rPr>
            <w:webHidden/>
          </w:rPr>
          <w:t>19</w:t>
        </w:r>
        <w:r>
          <w:rPr>
            <w:webHidden/>
          </w:rPr>
          <w:fldChar w:fldCharType="end"/>
        </w:r>
      </w:hyperlink>
    </w:p>
    <w:p w14:paraId="39629A4F" w14:textId="21C491C8"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5" w:history="1">
        <w:r w:rsidRPr="008806B7">
          <w:rPr>
            <w:rStyle w:val="Hyperlink"/>
            <w:bCs/>
          </w:rPr>
          <w:t>2.11</w:t>
        </w:r>
        <w:r>
          <w:rPr>
            <w:rFonts w:asciiTheme="minorHAnsi" w:eastAsiaTheme="minorEastAsia" w:hAnsiTheme="minorHAnsi" w:cstheme="minorBidi"/>
            <w:kern w:val="2"/>
            <w:lang w:val="en-US" w:eastAsia="en-US"/>
            <w14:ligatures w14:val="standardContextual"/>
          </w:rPr>
          <w:tab/>
        </w:r>
        <w:r w:rsidRPr="008806B7">
          <w:rPr>
            <w:rStyle w:val="Hyperlink"/>
            <w:rFonts w:cs="Arial"/>
          </w:rPr>
          <w:t>Quotation Irrevocability</w:t>
        </w:r>
        <w:r>
          <w:rPr>
            <w:webHidden/>
          </w:rPr>
          <w:tab/>
        </w:r>
        <w:r>
          <w:rPr>
            <w:webHidden/>
          </w:rPr>
          <w:fldChar w:fldCharType="begin"/>
        </w:r>
        <w:r>
          <w:rPr>
            <w:webHidden/>
          </w:rPr>
          <w:instrText xml:space="preserve"> PAGEREF _Toc204955555 \h </w:instrText>
        </w:r>
        <w:r>
          <w:rPr>
            <w:webHidden/>
          </w:rPr>
        </w:r>
        <w:r>
          <w:rPr>
            <w:webHidden/>
          </w:rPr>
          <w:fldChar w:fldCharType="separate"/>
        </w:r>
        <w:r>
          <w:rPr>
            <w:webHidden/>
          </w:rPr>
          <w:t>19</w:t>
        </w:r>
        <w:r>
          <w:rPr>
            <w:webHidden/>
          </w:rPr>
          <w:fldChar w:fldCharType="end"/>
        </w:r>
      </w:hyperlink>
    </w:p>
    <w:p w14:paraId="16C68C4A" w14:textId="226BA8C8"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6" w:history="1">
        <w:r w:rsidRPr="008806B7">
          <w:rPr>
            <w:rStyle w:val="Hyperlink"/>
            <w:bCs/>
          </w:rPr>
          <w:t>2.12</w:t>
        </w:r>
        <w:r>
          <w:rPr>
            <w:rFonts w:asciiTheme="minorHAnsi" w:eastAsiaTheme="minorEastAsia" w:hAnsiTheme="minorHAnsi" w:cstheme="minorBidi"/>
            <w:kern w:val="2"/>
            <w:lang w:val="en-US" w:eastAsia="en-US"/>
            <w14:ligatures w14:val="standardContextual"/>
          </w:rPr>
          <w:tab/>
        </w:r>
        <w:r w:rsidRPr="008806B7">
          <w:rPr>
            <w:rStyle w:val="Hyperlink"/>
            <w:rFonts w:cs="Arial"/>
          </w:rPr>
          <w:t>Acceptance of RFQ</w:t>
        </w:r>
        <w:r>
          <w:rPr>
            <w:webHidden/>
          </w:rPr>
          <w:tab/>
        </w:r>
        <w:r>
          <w:rPr>
            <w:webHidden/>
          </w:rPr>
          <w:fldChar w:fldCharType="begin"/>
        </w:r>
        <w:r>
          <w:rPr>
            <w:webHidden/>
          </w:rPr>
          <w:instrText xml:space="preserve"> PAGEREF _Toc204955556 \h </w:instrText>
        </w:r>
        <w:r>
          <w:rPr>
            <w:webHidden/>
          </w:rPr>
        </w:r>
        <w:r>
          <w:rPr>
            <w:webHidden/>
          </w:rPr>
          <w:fldChar w:fldCharType="separate"/>
        </w:r>
        <w:r>
          <w:rPr>
            <w:webHidden/>
          </w:rPr>
          <w:t>20</w:t>
        </w:r>
        <w:r>
          <w:rPr>
            <w:webHidden/>
          </w:rPr>
          <w:fldChar w:fldCharType="end"/>
        </w:r>
      </w:hyperlink>
    </w:p>
    <w:p w14:paraId="5A00A037" w14:textId="2B9A6C24"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7" w:history="1">
        <w:r w:rsidRPr="008806B7">
          <w:rPr>
            <w:rStyle w:val="Hyperlink"/>
            <w:bCs/>
          </w:rPr>
          <w:t>2.13</w:t>
        </w:r>
        <w:r>
          <w:rPr>
            <w:rFonts w:asciiTheme="minorHAnsi" w:eastAsiaTheme="minorEastAsia" w:hAnsiTheme="minorHAnsi" w:cstheme="minorBidi"/>
            <w:kern w:val="2"/>
            <w:lang w:val="en-US" w:eastAsia="en-US"/>
            <w14:ligatures w14:val="standardContextual"/>
          </w:rPr>
          <w:tab/>
        </w:r>
        <w:r w:rsidRPr="008806B7">
          <w:rPr>
            <w:rStyle w:val="Hyperlink"/>
            <w:rFonts w:cs="Arial"/>
          </w:rPr>
          <w:t>Amendments to the RFQ</w:t>
        </w:r>
        <w:r>
          <w:rPr>
            <w:webHidden/>
          </w:rPr>
          <w:tab/>
        </w:r>
        <w:r>
          <w:rPr>
            <w:webHidden/>
          </w:rPr>
          <w:fldChar w:fldCharType="begin"/>
        </w:r>
        <w:r>
          <w:rPr>
            <w:webHidden/>
          </w:rPr>
          <w:instrText xml:space="preserve"> PAGEREF _Toc204955557 \h </w:instrText>
        </w:r>
        <w:r>
          <w:rPr>
            <w:webHidden/>
          </w:rPr>
        </w:r>
        <w:r>
          <w:rPr>
            <w:webHidden/>
          </w:rPr>
          <w:fldChar w:fldCharType="separate"/>
        </w:r>
        <w:r>
          <w:rPr>
            <w:webHidden/>
          </w:rPr>
          <w:t>20</w:t>
        </w:r>
        <w:r>
          <w:rPr>
            <w:webHidden/>
          </w:rPr>
          <w:fldChar w:fldCharType="end"/>
        </w:r>
      </w:hyperlink>
    </w:p>
    <w:p w14:paraId="650F33B2" w14:textId="77196563"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8" w:history="1">
        <w:r w:rsidRPr="008806B7">
          <w:rPr>
            <w:rStyle w:val="Hyperlink"/>
            <w:bCs/>
          </w:rPr>
          <w:t>2.14</w:t>
        </w:r>
        <w:r>
          <w:rPr>
            <w:rFonts w:asciiTheme="minorHAnsi" w:eastAsiaTheme="minorEastAsia" w:hAnsiTheme="minorHAnsi" w:cstheme="minorBidi"/>
            <w:kern w:val="2"/>
            <w:lang w:val="en-US" w:eastAsia="en-US"/>
            <w14:ligatures w14:val="standardContextual"/>
          </w:rPr>
          <w:tab/>
        </w:r>
        <w:r w:rsidRPr="008806B7">
          <w:rPr>
            <w:rStyle w:val="Hyperlink"/>
            <w:rFonts w:cs="Arial"/>
          </w:rPr>
          <w:t>Clarification of Respondent’s Quotation</w:t>
        </w:r>
        <w:r>
          <w:rPr>
            <w:webHidden/>
          </w:rPr>
          <w:tab/>
        </w:r>
        <w:r>
          <w:rPr>
            <w:webHidden/>
          </w:rPr>
          <w:fldChar w:fldCharType="begin"/>
        </w:r>
        <w:r>
          <w:rPr>
            <w:webHidden/>
          </w:rPr>
          <w:instrText xml:space="preserve"> PAGEREF _Toc204955558 \h </w:instrText>
        </w:r>
        <w:r>
          <w:rPr>
            <w:webHidden/>
          </w:rPr>
        </w:r>
        <w:r>
          <w:rPr>
            <w:webHidden/>
          </w:rPr>
          <w:fldChar w:fldCharType="separate"/>
        </w:r>
        <w:r>
          <w:rPr>
            <w:webHidden/>
          </w:rPr>
          <w:t>20</w:t>
        </w:r>
        <w:r>
          <w:rPr>
            <w:webHidden/>
          </w:rPr>
          <w:fldChar w:fldCharType="end"/>
        </w:r>
      </w:hyperlink>
    </w:p>
    <w:p w14:paraId="133F2C14" w14:textId="310E2A0B"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59" w:history="1">
        <w:r w:rsidRPr="008806B7">
          <w:rPr>
            <w:rStyle w:val="Hyperlink"/>
            <w:bCs/>
          </w:rPr>
          <w:t>2.15</w:t>
        </w:r>
        <w:r>
          <w:rPr>
            <w:rFonts w:asciiTheme="minorHAnsi" w:eastAsiaTheme="minorEastAsia" w:hAnsiTheme="minorHAnsi" w:cstheme="minorBidi"/>
            <w:kern w:val="2"/>
            <w:lang w:val="en-US" w:eastAsia="en-US"/>
            <w14:ligatures w14:val="standardContextual"/>
          </w:rPr>
          <w:tab/>
        </w:r>
        <w:r w:rsidRPr="008806B7">
          <w:rPr>
            <w:rStyle w:val="Hyperlink"/>
            <w:rFonts w:cs="Arial"/>
          </w:rPr>
          <w:t>Verification of Information</w:t>
        </w:r>
        <w:r>
          <w:rPr>
            <w:webHidden/>
          </w:rPr>
          <w:tab/>
        </w:r>
        <w:r>
          <w:rPr>
            <w:webHidden/>
          </w:rPr>
          <w:fldChar w:fldCharType="begin"/>
        </w:r>
        <w:r>
          <w:rPr>
            <w:webHidden/>
          </w:rPr>
          <w:instrText xml:space="preserve"> PAGEREF _Toc204955559 \h </w:instrText>
        </w:r>
        <w:r>
          <w:rPr>
            <w:webHidden/>
          </w:rPr>
        </w:r>
        <w:r>
          <w:rPr>
            <w:webHidden/>
          </w:rPr>
          <w:fldChar w:fldCharType="separate"/>
        </w:r>
        <w:r>
          <w:rPr>
            <w:webHidden/>
          </w:rPr>
          <w:t>21</w:t>
        </w:r>
        <w:r>
          <w:rPr>
            <w:webHidden/>
          </w:rPr>
          <w:fldChar w:fldCharType="end"/>
        </w:r>
      </w:hyperlink>
    </w:p>
    <w:p w14:paraId="798AAAC4" w14:textId="6654D5F0"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60" w:history="1">
        <w:r w:rsidRPr="008806B7">
          <w:rPr>
            <w:rStyle w:val="Hyperlink"/>
            <w:bCs/>
          </w:rPr>
          <w:t>2.16</w:t>
        </w:r>
        <w:r>
          <w:rPr>
            <w:rFonts w:asciiTheme="minorHAnsi" w:eastAsiaTheme="minorEastAsia" w:hAnsiTheme="minorHAnsi" w:cstheme="minorBidi"/>
            <w:kern w:val="2"/>
            <w:lang w:val="en-US" w:eastAsia="en-US"/>
            <w14:ligatures w14:val="standardContextual"/>
          </w:rPr>
          <w:tab/>
        </w:r>
        <w:r w:rsidRPr="008806B7">
          <w:rPr>
            <w:rStyle w:val="Hyperlink"/>
            <w:rFonts w:cs="Arial"/>
          </w:rPr>
          <w:t>Quotation Acceptance</w:t>
        </w:r>
        <w:r>
          <w:rPr>
            <w:webHidden/>
          </w:rPr>
          <w:tab/>
        </w:r>
        <w:r>
          <w:rPr>
            <w:webHidden/>
          </w:rPr>
          <w:fldChar w:fldCharType="begin"/>
        </w:r>
        <w:r>
          <w:rPr>
            <w:webHidden/>
          </w:rPr>
          <w:instrText xml:space="preserve"> PAGEREF _Toc204955560 \h </w:instrText>
        </w:r>
        <w:r>
          <w:rPr>
            <w:webHidden/>
          </w:rPr>
        </w:r>
        <w:r>
          <w:rPr>
            <w:webHidden/>
          </w:rPr>
          <w:fldChar w:fldCharType="separate"/>
        </w:r>
        <w:r>
          <w:rPr>
            <w:webHidden/>
          </w:rPr>
          <w:t>21</w:t>
        </w:r>
        <w:r>
          <w:rPr>
            <w:webHidden/>
          </w:rPr>
          <w:fldChar w:fldCharType="end"/>
        </w:r>
      </w:hyperlink>
    </w:p>
    <w:p w14:paraId="57C6278C" w14:textId="21529535"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61" w:history="1">
        <w:r w:rsidRPr="008806B7">
          <w:rPr>
            <w:rStyle w:val="Hyperlink"/>
            <w:bCs/>
          </w:rPr>
          <w:t>2.17</w:t>
        </w:r>
        <w:r>
          <w:rPr>
            <w:rFonts w:asciiTheme="minorHAnsi" w:eastAsiaTheme="minorEastAsia" w:hAnsiTheme="minorHAnsi" w:cstheme="minorBidi"/>
            <w:kern w:val="2"/>
            <w:lang w:val="en-US" w:eastAsia="en-US"/>
            <w14:ligatures w14:val="standardContextual"/>
          </w:rPr>
          <w:tab/>
        </w:r>
        <w:r w:rsidRPr="008806B7">
          <w:rPr>
            <w:rStyle w:val="Hyperlink"/>
            <w:rFonts w:cs="Arial"/>
          </w:rPr>
          <w:t>Substantial Compliance</w:t>
        </w:r>
        <w:r>
          <w:rPr>
            <w:webHidden/>
          </w:rPr>
          <w:tab/>
        </w:r>
        <w:r>
          <w:rPr>
            <w:webHidden/>
          </w:rPr>
          <w:fldChar w:fldCharType="begin"/>
        </w:r>
        <w:r>
          <w:rPr>
            <w:webHidden/>
          </w:rPr>
          <w:instrText xml:space="preserve"> PAGEREF _Toc204955561 \h </w:instrText>
        </w:r>
        <w:r>
          <w:rPr>
            <w:webHidden/>
          </w:rPr>
        </w:r>
        <w:r>
          <w:rPr>
            <w:webHidden/>
          </w:rPr>
          <w:fldChar w:fldCharType="separate"/>
        </w:r>
        <w:r>
          <w:rPr>
            <w:webHidden/>
          </w:rPr>
          <w:t>21</w:t>
        </w:r>
        <w:r>
          <w:rPr>
            <w:webHidden/>
          </w:rPr>
          <w:fldChar w:fldCharType="end"/>
        </w:r>
      </w:hyperlink>
    </w:p>
    <w:p w14:paraId="67E819EC" w14:textId="4FFABB8B"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62" w:history="1">
        <w:r w:rsidRPr="008806B7">
          <w:rPr>
            <w:rStyle w:val="Hyperlink"/>
            <w:bCs/>
          </w:rPr>
          <w:t>2.18</w:t>
        </w:r>
        <w:r>
          <w:rPr>
            <w:rFonts w:asciiTheme="minorHAnsi" w:eastAsiaTheme="minorEastAsia" w:hAnsiTheme="minorHAnsi" w:cstheme="minorBidi"/>
            <w:kern w:val="2"/>
            <w:lang w:val="en-US" w:eastAsia="en-US"/>
            <w14:ligatures w14:val="standardContextual"/>
          </w:rPr>
          <w:tab/>
        </w:r>
        <w:r w:rsidRPr="008806B7">
          <w:rPr>
            <w:rStyle w:val="Hyperlink"/>
            <w:rFonts w:cs="Arial"/>
          </w:rPr>
          <w:t>No Publicity or Promotion</w:t>
        </w:r>
        <w:r>
          <w:rPr>
            <w:webHidden/>
          </w:rPr>
          <w:tab/>
        </w:r>
        <w:r>
          <w:rPr>
            <w:webHidden/>
          </w:rPr>
          <w:fldChar w:fldCharType="begin"/>
        </w:r>
        <w:r>
          <w:rPr>
            <w:webHidden/>
          </w:rPr>
          <w:instrText xml:space="preserve"> PAGEREF _Toc204955562 \h </w:instrText>
        </w:r>
        <w:r>
          <w:rPr>
            <w:webHidden/>
          </w:rPr>
        </w:r>
        <w:r>
          <w:rPr>
            <w:webHidden/>
          </w:rPr>
          <w:fldChar w:fldCharType="separate"/>
        </w:r>
        <w:r>
          <w:rPr>
            <w:webHidden/>
          </w:rPr>
          <w:t>21</w:t>
        </w:r>
        <w:r>
          <w:rPr>
            <w:webHidden/>
          </w:rPr>
          <w:fldChar w:fldCharType="end"/>
        </w:r>
      </w:hyperlink>
    </w:p>
    <w:p w14:paraId="4E375A6F" w14:textId="63E4B49A"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63" w:history="1">
        <w:r w:rsidRPr="008806B7">
          <w:rPr>
            <w:rStyle w:val="Hyperlink"/>
            <w:bCs/>
          </w:rPr>
          <w:t>2.19</w:t>
        </w:r>
        <w:r>
          <w:rPr>
            <w:rFonts w:asciiTheme="minorHAnsi" w:eastAsiaTheme="minorEastAsia" w:hAnsiTheme="minorHAnsi" w:cstheme="minorBidi"/>
            <w:kern w:val="2"/>
            <w:lang w:val="en-US" w:eastAsia="en-US"/>
            <w14:ligatures w14:val="standardContextual"/>
          </w:rPr>
          <w:tab/>
        </w:r>
        <w:r w:rsidRPr="008806B7">
          <w:rPr>
            <w:rStyle w:val="Hyperlink"/>
            <w:rFonts w:cs="Arial"/>
          </w:rPr>
          <w:t>Debriefing</w:t>
        </w:r>
        <w:r>
          <w:rPr>
            <w:webHidden/>
          </w:rPr>
          <w:tab/>
        </w:r>
        <w:r>
          <w:rPr>
            <w:webHidden/>
          </w:rPr>
          <w:fldChar w:fldCharType="begin"/>
        </w:r>
        <w:r>
          <w:rPr>
            <w:webHidden/>
          </w:rPr>
          <w:instrText xml:space="preserve"> PAGEREF _Toc204955563 \h </w:instrText>
        </w:r>
        <w:r>
          <w:rPr>
            <w:webHidden/>
          </w:rPr>
        </w:r>
        <w:r>
          <w:rPr>
            <w:webHidden/>
          </w:rPr>
          <w:fldChar w:fldCharType="separate"/>
        </w:r>
        <w:r>
          <w:rPr>
            <w:webHidden/>
          </w:rPr>
          <w:t>21</w:t>
        </w:r>
        <w:r>
          <w:rPr>
            <w:webHidden/>
          </w:rPr>
          <w:fldChar w:fldCharType="end"/>
        </w:r>
      </w:hyperlink>
    </w:p>
    <w:p w14:paraId="3C953D26" w14:textId="61510CE1"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64" w:history="1">
        <w:r w:rsidRPr="008806B7">
          <w:rPr>
            <w:rStyle w:val="Hyperlink"/>
            <w:bCs/>
          </w:rPr>
          <w:t>2.20</w:t>
        </w:r>
        <w:r>
          <w:rPr>
            <w:rFonts w:asciiTheme="minorHAnsi" w:eastAsiaTheme="minorEastAsia" w:hAnsiTheme="minorHAnsi" w:cstheme="minorBidi"/>
            <w:kern w:val="2"/>
            <w:lang w:val="en-US" w:eastAsia="en-US"/>
            <w14:ligatures w14:val="standardContextual"/>
          </w:rPr>
          <w:tab/>
        </w:r>
        <w:r w:rsidRPr="008806B7">
          <w:rPr>
            <w:rStyle w:val="Hyperlink"/>
            <w:rFonts w:cs="Arial"/>
          </w:rPr>
          <w:t>Bid Protest Procedure</w:t>
        </w:r>
        <w:r>
          <w:rPr>
            <w:webHidden/>
          </w:rPr>
          <w:tab/>
        </w:r>
        <w:r>
          <w:rPr>
            <w:webHidden/>
          </w:rPr>
          <w:fldChar w:fldCharType="begin"/>
        </w:r>
        <w:r>
          <w:rPr>
            <w:webHidden/>
          </w:rPr>
          <w:instrText xml:space="preserve"> PAGEREF _Toc204955564 \h </w:instrText>
        </w:r>
        <w:r>
          <w:rPr>
            <w:webHidden/>
          </w:rPr>
        </w:r>
        <w:r>
          <w:rPr>
            <w:webHidden/>
          </w:rPr>
          <w:fldChar w:fldCharType="separate"/>
        </w:r>
        <w:r>
          <w:rPr>
            <w:webHidden/>
          </w:rPr>
          <w:t>22</w:t>
        </w:r>
        <w:r>
          <w:rPr>
            <w:webHidden/>
          </w:rPr>
          <w:fldChar w:fldCharType="end"/>
        </w:r>
      </w:hyperlink>
    </w:p>
    <w:p w14:paraId="4457B911" w14:textId="173496E3" w:rsidR="002E2C78" w:rsidRDefault="002E2C78">
      <w:pPr>
        <w:pStyle w:val="TOC1"/>
        <w:rPr>
          <w:rFonts w:asciiTheme="minorHAnsi" w:eastAsiaTheme="minorEastAsia" w:hAnsiTheme="minorHAnsi" w:cstheme="minorBidi"/>
          <w:b w:val="0"/>
          <w:noProof/>
          <w:kern w:val="2"/>
          <w:lang w:val="en-US" w:eastAsia="en-US"/>
          <w14:ligatures w14:val="standardContextual"/>
        </w:rPr>
      </w:pPr>
      <w:hyperlink w:anchor="_Toc204955565" w:history="1">
        <w:r w:rsidRPr="008806B7">
          <w:rPr>
            <w:rStyle w:val="Hyperlink"/>
            <w:rFonts w:ascii="Arial" w:hAnsi="Arial" w:cs="Arial"/>
            <w:noProof/>
          </w:rPr>
          <w:t>Part B Additional Terms</w:t>
        </w:r>
        <w:r>
          <w:rPr>
            <w:noProof/>
            <w:webHidden/>
          </w:rPr>
          <w:tab/>
        </w:r>
        <w:r>
          <w:rPr>
            <w:noProof/>
            <w:webHidden/>
          </w:rPr>
          <w:fldChar w:fldCharType="begin"/>
        </w:r>
        <w:r>
          <w:rPr>
            <w:noProof/>
            <w:webHidden/>
          </w:rPr>
          <w:instrText xml:space="preserve"> PAGEREF _Toc204955565 \h </w:instrText>
        </w:r>
        <w:r>
          <w:rPr>
            <w:noProof/>
            <w:webHidden/>
          </w:rPr>
        </w:r>
        <w:r>
          <w:rPr>
            <w:noProof/>
            <w:webHidden/>
          </w:rPr>
          <w:fldChar w:fldCharType="separate"/>
        </w:r>
        <w:r>
          <w:rPr>
            <w:noProof/>
            <w:webHidden/>
          </w:rPr>
          <w:t>22</w:t>
        </w:r>
        <w:r>
          <w:rPr>
            <w:noProof/>
            <w:webHidden/>
          </w:rPr>
          <w:fldChar w:fldCharType="end"/>
        </w:r>
      </w:hyperlink>
    </w:p>
    <w:p w14:paraId="746387FB" w14:textId="636601AA"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66" w:history="1">
        <w:r w:rsidRPr="008806B7">
          <w:rPr>
            <w:rStyle w:val="Hyperlink"/>
            <w:bCs/>
          </w:rPr>
          <w:t>2.21</w:t>
        </w:r>
        <w:r>
          <w:rPr>
            <w:rFonts w:asciiTheme="minorHAnsi" w:eastAsiaTheme="minorEastAsia" w:hAnsiTheme="minorHAnsi" w:cstheme="minorBidi"/>
            <w:kern w:val="2"/>
            <w:lang w:val="en-US" w:eastAsia="en-US"/>
            <w14:ligatures w14:val="standardContextual"/>
          </w:rPr>
          <w:tab/>
        </w:r>
        <w:r w:rsidRPr="008806B7">
          <w:rPr>
            <w:rStyle w:val="Hyperlink"/>
            <w:rFonts w:cs="Arial"/>
          </w:rPr>
          <w:t>Confidentiality</w:t>
        </w:r>
        <w:r>
          <w:rPr>
            <w:webHidden/>
          </w:rPr>
          <w:tab/>
        </w:r>
        <w:r>
          <w:rPr>
            <w:webHidden/>
          </w:rPr>
          <w:fldChar w:fldCharType="begin"/>
        </w:r>
        <w:r>
          <w:rPr>
            <w:webHidden/>
          </w:rPr>
          <w:instrText xml:space="preserve"> PAGEREF _Toc204955566 \h </w:instrText>
        </w:r>
        <w:r>
          <w:rPr>
            <w:webHidden/>
          </w:rPr>
        </w:r>
        <w:r>
          <w:rPr>
            <w:webHidden/>
          </w:rPr>
          <w:fldChar w:fldCharType="separate"/>
        </w:r>
        <w:r>
          <w:rPr>
            <w:webHidden/>
          </w:rPr>
          <w:t>22</w:t>
        </w:r>
        <w:r>
          <w:rPr>
            <w:webHidden/>
          </w:rPr>
          <w:fldChar w:fldCharType="end"/>
        </w:r>
      </w:hyperlink>
    </w:p>
    <w:p w14:paraId="29649AFA" w14:textId="43075A4E"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67" w:history="1">
        <w:r w:rsidRPr="008806B7">
          <w:rPr>
            <w:rStyle w:val="Hyperlink"/>
            <w:bCs/>
          </w:rPr>
          <w:t>2.22</w:t>
        </w:r>
        <w:r>
          <w:rPr>
            <w:rFonts w:asciiTheme="minorHAnsi" w:eastAsiaTheme="minorEastAsia" w:hAnsiTheme="minorHAnsi" w:cstheme="minorBidi"/>
            <w:kern w:val="2"/>
            <w:lang w:val="en-US" w:eastAsia="en-US"/>
            <w14:ligatures w14:val="standardContextual"/>
          </w:rPr>
          <w:tab/>
        </w:r>
        <w:r w:rsidRPr="008806B7">
          <w:rPr>
            <w:rStyle w:val="Hyperlink"/>
            <w:rFonts w:cs="Arial"/>
          </w:rPr>
          <w:t>FIPPA</w:t>
        </w:r>
        <w:r>
          <w:rPr>
            <w:webHidden/>
          </w:rPr>
          <w:tab/>
        </w:r>
        <w:r>
          <w:rPr>
            <w:webHidden/>
          </w:rPr>
          <w:fldChar w:fldCharType="begin"/>
        </w:r>
        <w:r>
          <w:rPr>
            <w:webHidden/>
          </w:rPr>
          <w:instrText xml:space="preserve"> PAGEREF _Toc204955567 \h </w:instrText>
        </w:r>
        <w:r>
          <w:rPr>
            <w:webHidden/>
          </w:rPr>
        </w:r>
        <w:r>
          <w:rPr>
            <w:webHidden/>
          </w:rPr>
          <w:fldChar w:fldCharType="separate"/>
        </w:r>
        <w:r>
          <w:rPr>
            <w:webHidden/>
          </w:rPr>
          <w:t>24</w:t>
        </w:r>
        <w:r>
          <w:rPr>
            <w:webHidden/>
          </w:rPr>
          <w:fldChar w:fldCharType="end"/>
        </w:r>
      </w:hyperlink>
    </w:p>
    <w:p w14:paraId="139A26CA" w14:textId="494FF770"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68" w:history="1">
        <w:r w:rsidRPr="008806B7">
          <w:rPr>
            <w:rStyle w:val="Hyperlink"/>
            <w:bCs/>
          </w:rPr>
          <w:t>2.23</w:t>
        </w:r>
        <w:r>
          <w:rPr>
            <w:rFonts w:asciiTheme="minorHAnsi" w:eastAsiaTheme="minorEastAsia" w:hAnsiTheme="minorHAnsi" w:cstheme="minorBidi"/>
            <w:kern w:val="2"/>
            <w:lang w:val="en-US" w:eastAsia="en-US"/>
            <w14:ligatures w14:val="standardContextual"/>
          </w:rPr>
          <w:tab/>
        </w:r>
        <w:r w:rsidRPr="008806B7">
          <w:rPr>
            <w:rStyle w:val="Hyperlink"/>
            <w:rFonts w:cs="Arial"/>
          </w:rPr>
          <w:t>Accessibility for Ontarians with Disabilities Act</w:t>
        </w:r>
        <w:r>
          <w:rPr>
            <w:webHidden/>
          </w:rPr>
          <w:tab/>
        </w:r>
        <w:r>
          <w:rPr>
            <w:webHidden/>
          </w:rPr>
          <w:fldChar w:fldCharType="begin"/>
        </w:r>
        <w:r>
          <w:rPr>
            <w:webHidden/>
          </w:rPr>
          <w:instrText xml:space="preserve"> PAGEREF _Toc204955568 \h </w:instrText>
        </w:r>
        <w:r>
          <w:rPr>
            <w:webHidden/>
          </w:rPr>
        </w:r>
        <w:r>
          <w:rPr>
            <w:webHidden/>
          </w:rPr>
          <w:fldChar w:fldCharType="separate"/>
        </w:r>
        <w:r>
          <w:rPr>
            <w:webHidden/>
          </w:rPr>
          <w:t>24</w:t>
        </w:r>
        <w:r>
          <w:rPr>
            <w:webHidden/>
          </w:rPr>
          <w:fldChar w:fldCharType="end"/>
        </w:r>
      </w:hyperlink>
    </w:p>
    <w:p w14:paraId="1BCECF2E" w14:textId="3BB6257E"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69" w:history="1">
        <w:r w:rsidRPr="008806B7">
          <w:rPr>
            <w:rStyle w:val="Hyperlink"/>
            <w:bCs/>
          </w:rPr>
          <w:t>2.24</w:t>
        </w:r>
        <w:r>
          <w:rPr>
            <w:rFonts w:asciiTheme="minorHAnsi" w:eastAsiaTheme="minorEastAsia" w:hAnsiTheme="minorHAnsi" w:cstheme="minorBidi"/>
            <w:kern w:val="2"/>
            <w:lang w:val="en-US" w:eastAsia="en-US"/>
            <w14:ligatures w14:val="standardContextual"/>
          </w:rPr>
          <w:tab/>
        </w:r>
        <w:r w:rsidRPr="008806B7">
          <w:rPr>
            <w:rStyle w:val="Hyperlink"/>
            <w:rFonts w:cs="Arial"/>
          </w:rPr>
          <w:t>Competition Act</w:t>
        </w:r>
        <w:r>
          <w:rPr>
            <w:webHidden/>
          </w:rPr>
          <w:tab/>
        </w:r>
        <w:r>
          <w:rPr>
            <w:webHidden/>
          </w:rPr>
          <w:fldChar w:fldCharType="begin"/>
        </w:r>
        <w:r>
          <w:rPr>
            <w:webHidden/>
          </w:rPr>
          <w:instrText xml:space="preserve"> PAGEREF _Toc204955569 \h </w:instrText>
        </w:r>
        <w:r>
          <w:rPr>
            <w:webHidden/>
          </w:rPr>
        </w:r>
        <w:r>
          <w:rPr>
            <w:webHidden/>
          </w:rPr>
          <w:fldChar w:fldCharType="separate"/>
        </w:r>
        <w:r>
          <w:rPr>
            <w:webHidden/>
          </w:rPr>
          <w:t>25</w:t>
        </w:r>
        <w:r>
          <w:rPr>
            <w:webHidden/>
          </w:rPr>
          <w:fldChar w:fldCharType="end"/>
        </w:r>
      </w:hyperlink>
    </w:p>
    <w:p w14:paraId="67EEC93D" w14:textId="224B4E80"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0" w:history="1">
        <w:r w:rsidRPr="008806B7">
          <w:rPr>
            <w:rStyle w:val="Hyperlink"/>
            <w:bCs/>
          </w:rPr>
          <w:t>2.25</w:t>
        </w:r>
        <w:r>
          <w:rPr>
            <w:rFonts w:asciiTheme="minorHAnsi" w:eastAsiaTheme="minorEastAsia" w:hAnsiTheme="minorHAnsi" w:cstheme="minorBidi"/>
            <w:kern w:val="2"/>
            <w:lang w:val="en-US" w:eastAsia="en-US"/>
            <w14:ligatures w14:val="standardContextual"/>
          </w:rPr>
          <w:tab/>
        </w:r>
        <w:r w:rsidRPr="008806B7">
          <w:rPr>
            <w:rStyle w:val="Hyperlink"/>
            <w:rFonts w:cs="Arial"/>
          </w:rPr>
          <w:t>Trade Agreements</w:t>
        </w:r>
        <w:r>
          <w:rPr>
            <w:webHidden/>
          </w:rPr>
          <w:tab/>
        </w:r>
        <w:r>
          <w:rPr>
            <w:webHidden/>
          </w:rPr>
          <w:fldChar w:fldCharType="begin"/>
        </w:r>
        <w:r>
          <w:rPr>
            <w:webHidden/>
          </w:rPr>
          <w:instrText xml:space="preserve"> PAGEREF _Toc204955570 \h </w:instrText>
        </w:r>
        <w:r>
          <w:rPr>
            <w:webHidden/>
          </w:rPr>
        </w:r>
        <w:r>
          <w:rPr>
            <w:webHidden/>
          </w:rPr>
          <w:fldChar w:fldCharType="separate"/>
        </w:r>
        <w:r>
          <w:rPr>
            <w:webHidden/>
          </w:rPr>
          <w:t>25</w:t>
        </w:r>
        <w:r>
          <w:rPr>
            <w:webHidden/>
          </w:rPr>
          <w:fldChar w:fldCharType="end"/>
        </w:r>
      </w:hyperlink>
    </w:p>
    <w:p w14:paraId="4EAB0579" w14:textId="6DABCC66"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1" w:history="1">
        <w:r w:rsidRPr="008806B7">
          <w:rPr>
            <w:rStyle w:val="Hyperlink"/>
            <w:bCs/>
          </w:rPr>
          <w:t>2.26</w:t>
        </w:r>
        <w:r>
          <w:rPr>
            <w:rFonts w:asciiTheme="minorHAnsi" w:eastAsiaTheme="minorEastAsia" w:hAnsiTheme="minorHAnsi" w:cstheme="minorBidi"/>
            <w:kern w:val="2"/>
            <w:lang w:val="en-US" w:eastAsia="en-US"/>
            <w14:ligatures w14:val="standardContextual"/>
          </w:rPr>
          <w:tab/>
        </w:r>
        <w:r w:rsidRPr="008806B7">
          <w:rPr>
            <w:rStyle w:val="Hyperlink"/>
            <w:rFonts w:cs="Arial"/>
          </w:rPr>
          <w:t>Permits, Licences and Approvals</w:t>
        </w:r>
        <w:r>
          <w:rPr>
            <w:webHidden/>
          </w:rPr>
          <w:tab/>
        </w:r>
        <w:r>
          <w:rPr>
            <w:webHidden/>
          </w:rPr>
          <w:fldChar w:fldCharType="begin"/>
        </w:r>
        <w:r>
          <w:rPr>
            <w:webHidden/>
          </w:rPr>
          <w:instrText xml:space="preserve"> PAGEREF _Toc204955571 \h </w:instrText>
        </w:r>
        <w:r>
          <w:rPr>
            <w:webHidden/>
          </w:rPr>
        </w:r>
        <w:r>
          <w:rPr>
            <w:webHidden/>
          </w:rPr>
          <w:fldChar w:fldCharType="separate"/>
        </w:r>
        <w:r>
          <w:rPr>
            <w:webHidden/>
          </w:rPr>
          <w:t>25</w:t>
        </w:r>
        <w:r>
          <w:rPr>
            <w:webHidden/>
          </w:rPr>
          <w:fldChar w:fldCharType="end"/>
        </w:r>
      </w:hyperlink>
    </w:p>
    <w:p w14:paraId="11FDC468" w14:textId="484019F0"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2" w:history="1">
        <w:r w:rsidRPr="008806B7">
          <w:rPr>
            <w:rStyle w:val="Hyperlink"/>
            <w:bCs/>
          </w:rPr>
          <w:t>2.27</w:t>
        </w:r>
        <w:r>
          <w:rPr>
            <w:rFonts w:asciiTheme="minorHAnsi" w:eastAsiaTheme="minorEastAsia" w:hAnsiTheme="minorHAnsi" w:cstheme="minorBidi"/>
            <w:kern w:val="2"/>
            <w:lang w:val="en-US" w:eastAsia="en-US"/>
            <w14:ligatures w14:val="standardContextual"/>
          </w:rPr>
          <w:tab/>
        </w:r>
        <w:r w:rsidRPr="008806B7">
          <w:rPr>
            <w:rStyle w:val="Hyperlink"/>
            <w:rFonts w:cs="Arial"/>
          </w:rPr>
          <w:t>Intellectual Property</w:t>
        </w:r>
        <w:r>
          <w:rPr>
            <w:webHidden/>
          </w:rPr>
          <w:tab/>
        </w:r>
        <w:r>
          <w:rPr>
            <w:webHidden/>
          </w:rPr>
          <w:fldChar w:fldCharType="begin"/>
        </w:r>
        <w:r>
          <w:rPr>
            <w:webHidden/>
          </w:rPr>
          <w:instrText xml:space="preserve"> PAGEREF _Toc204955572 \h </w:instrText>
        </w:r>
        <w:r>
          <w:rPr>
            <w:webHidden/>
          </w:rPr>
        </w:r>
        <w:r>
          <w:rPr>
            <w:webHidden/>
          </w:rPr>
          <w:fldChar w:fldCharType="separate"/>
        </w:r>
        <w:r>
          <w:rPr>
            <w:webHidden/>
          </w:rPr>
          <w:t>25</w:t>
        </w:r>
        <w:r>
          <w:rPr>
            <w:webHidden/>
          </w:rPr>
          <w:fldChar w:fldCharType="end"/>
        </w:r>
      </w:hyperlink>
    </w:p>
    <w:p w14:paraId="4F648E44" w14:textId="6CEEFF5A"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3" w:history="1">
        <w:r w:rsidRPr="008806B7">
          <w:rPr>
            <w:rStyle w:val="Hyperlink"/>
            <w:bCs/>
          </w:rPr>
          <w:t>2.28</w:t>
        </w:r>
        <w:r>
          <w:rPr>
            <w:rFonts w:asciiTheme="minorHAnsi" w:eastAsiaTheme="minorEastAsia" w:hAnsiTheme="minorHAnsi" w:cstheme="minorBidi"/>
            <w:kern w:val="2"/>
            <w:lang w:val="en-US" w:eastAsia="en-US"/>
            <w14:ligatures w14:val="standardContextual"/>
          </w:rPr>
          <w:tab/>
        </w:r>
        <w:r w:rsidRPr="008806B7">
          <w:rPr>
            <w:rStyle w:val="Hyperlink"/>
            <w:rFonts w:cs="Arial"/>
          </w:rPr>
          <w:t>Rights of MMC – General</w:t>
        </w:r>
        <w:r>
          <w:rPr>
            <w:webHidden/>
          </w:rPr>
          <w:tab/>
        </w:r>
        <w:r>
          <w:rPr>
            <w:webHidden/>
          </w:rPr>
          <w:fldChar w:fldCharType="begin"/>
        </w:r>
        <w:r>
          <w:rPr>
            <w:webHidden/>
          </w:rPr>
          <w:instrText xml:space="preserve"> PAGEREF _Toc204955573 \h </w:instrText>
        </w:r>
        <w:r>
          <w:rPr>
            <w:webHidden/>
          </w:rPr>
        </w:r>
        <w:r>
          <w:rPr>
            <w:webHidden/>
          </w:rPr>
          <w:fldChar w:fldCharType="separate"/>
        </w:r>
        <w:r>
          <w:rPr>
            <w:webHidden/>
          </w:rPr>
          <w:t>26</w:t>
        </w:r>
        <w:r>
          <w:rPr>
            <w:webHidden/>
          </w:rPr>
          <w:fldChar w:fldCharType="end"/>
        </w:r>
      </w:hyperlink>
    </w:p>
    <w:p w14:paraId="5FB2A14A" w14:textId="1C78D3CE"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4" w:history="1">
        <w:r w:rsidRPr="008806B7">
          <w:rPr>
            <w:rStyle w:val="Hyperlink"/>
            <w:bCs/>
          </w:rPr>
          <w:t>2.29</w:t>
        </w:r>
        <w:r>
          <w:rPr>
            <w:rFonts w:asciiTheme="minorHAnsi" w:eastAsiaTheme="minorEastAsia" w:hAnsiTheme="minorHAnsi" w:cstheme="minorBidi"/>
            <w:kern w:val="2"/>
            <w:lang w:val="en-US" w:eastAsia="en-US"/>
            <w14:ligatures w14:val="standardContextual"/>
          </w:rPr>
          <w:tab/>
        </w:r>
        <w:r w:rsidRPr="008806B7">
          <w:rPr>
            <w:rStyle w:val="Hyperlink"/>
            <w:rFonts w:cs="Arial"/>
          </w:rPr>
          <w:t>Rights of MMC – Preferred Respondent</w:t>
        </w:r>
        <w:r>
          <w:rPr>
            <w:webHidden/>
          </w:rPr>
          <w:tab/>
        </w:r>
        <w:r>
          <w:rPr>
            <w:webHidden/>
          </w:rPr>
          <w:fldChar w:fldCharType="begin"/>
        </w:r>
        <w:r>
          <w:rPr>
            <w:webHidden/>
          </w:rPr>
          <w:instrText xml:space="preserve"> PAGEREF _Toc204955574 \h </w:instrText>
        </w:r>
        <w:r>
          <w:rPr>
            <w:webHidden/>
          </w:rPr>
        </w:r>
        <w:r>
          <w:rPr>
            <w:webHidden/>
          </w:rPr>
          <w:fldChar w:fldCharType="separate"/>
        </w:r>
        <w:r>
          <w:rPr>
            <w:webHidden/>
          </w:rPr>
          <w:t>28</w:t>
        </w:r>
        <w:r>
          <w:rPr>
            <w:webHidden/>
          </w:rPr>
          <w:fldChar w:fldCharType="end"/>
        </w:r>
      </w:hyperlink>
    </w:p>
    <w:p w14:paraId="62E284DF" w14:textId="6F8AC938"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5" w:history="1">
        <w:r w:rsidRPr="008806B7">
          <w:rPr>
            <w:rStyle w:val="Hyperlink"/>
            <w:bCs/>
          </w:rPr>
          <w:t>2.30</w:t>
        </w:r>
        <w:r>
          <w:rPr>
            <w:rFonts w:asciiTheme="minorHAnsi" w:eastAsiaTheme="minorEastAsia" w:hAnsiTheme="minorHAnsi" w:cstheme="minorBidi"/>
            <w:kern w:val="2"/>
            <w:lang w:val="en-US" w:eastAsia="en-US"/>
            <w14:ligatures w14:val="standardContextual"/>
          </w:rPr>
          <w:tab/>
        </w:r>
        <w:r w:rsidRPr="008806B7">
          <w:rPr>
            <w:rStyle w:val="Hyperlink"/>
            <w:rFonts w:cs="Arial"/>
          </w:rPr>
          <w:t>Respondent’s Costs</w:t>
        </w:r>
        <w:r>
          <w:rPr>
            <w:webHidden/>
          </w:rPr>
          <w:tab/>
        </w:r>
        <w:r>
          <w:rPr>
            <w:webHidden/>
          </w:rPr>
          <w:fldChar w:fldCharType="begin"/>
        </w:r>
        <w:r>
          <w:rPr>
            <w:webHidden/>
          </w:rPr>
          <w:instrText xml:space="preserve"> PAGEREF _Toc204955575 \h </w:instrText>
        </w:r>
        <w:r>
          <w:rPr>
            <w:webHidden/>
          </w:rPr>
        </w:r>
        <w:r>
          <w:rPr>
            <w:webHidden/>
          </w:rPr>
          <w:fldChar w:fldCharType="separate"/>
        </w:r>
        <w:r>
          <w:rPr>
            <w:webHidden/>
          </w:rPr>
          <w:t>28</w:t>
        </w:r>
        <w:r>
          <w:rPr>
            <w:webHidden/>
          </w:rPr>
          <w:fldChar w:fldCharType="end"/>
        </w:r>
      </w:hyperlink>
    </w:p>
    <w:p w14:paraId="27105BEB" w14:textId="1FEB13E2"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6" w:history="1">
        <w:r w:rsidRPr="008806B7">
          <w:rPr>
            <w:rStyle w:val="Hyperlink"/>
            <w:bCs/>
          </w:rPr>
          <w:t>2.31</w:t>
        </w:r>
        <w:r>
          <w:rPr>
            <w:rFonts w:asciiTheme="minorHAnsi" w:eastAsiaTheme="minorEastAsia" w:hAnsiTheme="minorHAnsi" w:cstheme="minorBidi"/>
            <w:kern w:val="2"/>
            <w:lang w:val="en-US" w:eastAsia="en-US"/>
            <w14:ligatures w14:val="standardContextual"/>
          </w:rPr>
          <w:tab/>
        </w:r>
        <w:r w:rsidRPr="008806B7">
          <w:rPr>
            <w:rStyle w:val="Hyperlink"/>
            <w:rFonts w:cs="Arial"/>
          </w:rPr>
          <w:t>No Liability</w:t>
        </w:r>
        <w:r>
          <w:rPr>
            <w:webHidden/>
          </w:rPr>
          <w:tab/>
        </w:r>
        <w:r>
          <w:rPr>
            <w:webHidden/>
          </w:rPr>
          <w:fldChar w:fldCharType="begin"/>
        </w:r>
        <w:r>
          <w:rPr>
            <w:webHidden/>
          </w:rPr>
          <w:instrText xml:space="preserve"> PAGEREF _Toc204955576 \h </w:instrText>
        </w:r>
        <w:r>
          <w:rPr>
            <w:webHidden/>
          </w:rPr>
        </w:r>
        <w:r>
          <w:rPr>
            <w:webHidden/>
          </w:rPr>
          <w:fldChar w:fldCharType="separate"/>
        </w:r>
        <w:r>
          <w:rPr>
            <w:webHidden/>
          </w:rPr>
          <w:t>28</w:t>
        </w:r>
        <w:r>
          <w:rPr>
            <w:webHidden/>
          </w:rPr>
          <w:fldChar w:fldCharType="end"/>
        </w:r>
      </w:hyperlink>
    </w:p>
    <w:p w14:paraId="39A31858" w14:textId="2F322BAC"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7" w:history="1">
        <w:r w:rsidRPr="008806B7">
          <w:rPr>
            <w:rStyle w:val="Hyperlink"/>
            <w:bCs/>
          </w:rPr>
          <w:t>2.32</w:t>
        </w:r>
        <w:r>
          <w:rPr>
            <w:rFonts w:asciiTheme="minorHAnsi" w:eastAsiaTheme="minorEastAsia" w:hAnsiTheme="minorHAnsi" w:cstheme="minorBidi"/>
            <w:kern w:val="2"/>
            <w:lang w:val="en-US" w:eastAsia="en-US"/>
            <w14:ligatures w14:val="standardContextual"/>
          </w:rPr>
          <w:tab/>
        </w:r>
        <w:r w:rsidRPr="008806B7">
          <w:rPr>
            <w:rStyle w:val="Hyperlink"/>
            <w:rFonts w:cs="Arial"/>
          </w:rPr>
          <w:t>Assignment</w:t>
        </w:r>
        <w:r>
          <w:rPr>
            <w:webHidden/>
          </w:rPr>
          <w:tab/>
        </w:r>
        <w:r>
          <w:rPr>
            <w:webHidden/>
          </w:rPr>
          <w:fldChar w:fldCharType="begin"/>
        </w:r>
        <w:r>
          <w:rPr>
            <w:webHidden/>
          </w:rPr>
          <w:instrText xml:space="preserve"> PAGEREF _Toc204955577 \h </w:instrText>
        </w:r>
        <w:r>
          <w:rPr>
            <w:webHidden/>
          </w:rPr>
        </w:r>
        <w:r>
          <w:rPr>
            <w:webHidden/>
          </w:rPr>
          <w:fldChar w:fldCharType="separate"/>
        </w:r>
        <w:r>
          <w:rPr>
            <w:webHidden/>
          </w:rPr>
          <w:t>29</w:t>
        </w:r>
        <w:r>
          <w:rPr>
            <w:webHidden/>
          </w:rPr>
          <w:fldChar w:fldCharType="end"/>
        </w:r>
      </w:hyperlink>
    </w:p>
    <w:p w14:paraId="40E9B6DE" w14:textId="5C7DB8F1"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8" w:history="1">
        <w:r w:rsidRPr="008806B7">
          <w:rPr>
            <w:rStyle w:val="Hyperlink"/>
            <w:bCs/>
          </w:rPr>
          <w:t>2.33</w:t>
        </w:r>
        <w:r>
          <w:rPr>
            <w:rFonts w:asciiTheme="minorHAnsi" w:eastAsiaTheme="minorEastAsia" w:hAnsiTheme="minorHAnsi" w:cstheme="minorBidi"/>
            <w:kern w:val="2"/>
            <w:lang w:val="en-US" w:eastAsia="en-US"/>
            <w14:ligatures w14:val="standardContextual"/>
          </w:rPr>
          <w:tab/>
        </w:r>
        <w:r w:rsidRPr="008806B7">
          <w:rPr>
            <w:rStyle w:val="Hyperlink"/>
            <w:rFonts w:cs="Arial"/>
          </w:rPr>
          <w:t>Entire RFQ</w:t>
        </w:r>
        <w:r>
          <w:rPr>
            <w:webHidden/>
          </w:rPr>
          <w:tab/>
        </w:r>
        <w:r>
          <w:rPr>
            <w:webHidden/>
          </w:rPr>
          <w:fldChar w:fldCharType="begin"/>
        </w:r>
        <w:r>
          <w:rPr>
            <w:webHidden/>
          </w:rPr>
          <w:instrText xml:space="preserve"> PAGEREF _Toc204955578 \h </w:instrText>
        </w:r>
        <w:r>
          <w:rPr>
            <w:webHidden/>
          </w:rPr>
        </w:r>
        <w:r>
          <w:rPr>
            <w:webHidden/>
          </w:rPr>
          <w:fldChar w:fldCharType="separate"/>
        </w:r>
        <w:r>
          <w:rPr>
            <w:webHidden/>
          </w:rPr>
          <w:t>29</w:t>
        </w:r>
        <w:r>
          <w:rPr>
            <w:webHidden/>
          </w:rPr>
          <w:fldChar w:fldCharType="end"/>
        </w:r>
      </w:hyperlink>
    </w:p>
    <w:p w14:paraId="611946C0" w14:textId="79B80E81"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79" w:history="1">
        <w:r w:rsidRPr="008806B7">
          <w:rPr>
            <w:rStyle w:val="Hyperlink"/>
            <w:bCs/>
          </w:rPr>
          <w:t>2.34</w:t>
        </w:r>
        <w:r>
          <w:rPr>
            <w:rFonts w:asciiTheme="minorHAnsi" w:eastAsiaTheme="minorEastAsia" w:hAnsiTheme="minorHAnsi" w:cstheme="minorBidi"/>
            <w:kern w:val="2"/>
            <w:lang w:val="en-US" w:eastAsia="en-US"/>
            <w14:ligatures w14:val="standardContextual"/>
          </w:rPr>
          <w:tab/>
        </w:r>
        <w:r w:rsidRPr="008806B7">
          <w:rPr>
            <w:rStyle w:val="Hyperlink"/>
            <w:rFonts w:cs="Arial"/>
          </w:rPr>
          <w:t>Priority of Documents</w:t>
        </w:r>
        <w:r>
          <w:rPr>
            <w:webHidden/>
          </w:rPr>
          <w:tab/>
        </w:r>
        <w:r>
          <w:rPr>
            <w:webHidden/>
          </w:rPr>
          <w:fldChar w:fldCharType="begin"/>
        </w:r>
        <w:r>
          <w:rPr>
            <w:webHidden/>
          </w:rPr>
          <w:instrText xml:space="preserve"> PAGEREF _Toc204955579 \h </w:instrText>
        </w:r>
        <w:r>
          <w:rPr>
            <w:webHidden/>
          </w:rPr>
        </w:r>
        <w:r>
          <w:rPr>
            <w:webHidden/>
          </w:rPr>
          <w:fldChar w:fldCharType="separate"/>
        </w:r>
        <w:r>
          <w:rPr>
            <w:webHidden/>
          </w:rPr>
          <w:t>29</w:t>
        </w:r>
        <w:r>
          <w:rPr>
            <w:webHidden/>
          </w:rPr>
          <w:fldChar w:fldCharType="end"/>
        </w:r>
      </w:hyperlink>
    </w:p>
    <w:p w14:paraId="21BC275E" w14:textId="2620358D"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80" w:history="1">
        <w:r w:rsidRPr="008806B7">
          <w:rPr>
            <w:rStyle w:val="Hyperlink"/>
            <w:bCs/>
          </w:rPr>
          <w:t>2.35</w:t>
        </w:r>
        <w:r>
          <w:rPr>
            <w:rFonts w:asciiTheme="minorHAnsi" w:eastAsiaTheme="minorEastAsia" w:hAnsiTheme="minorHAnsi" w:cstheme="minorBidi"/>
            <w:kern w:val="2"/>
            <w:lang w:val="en-US" w:eastAsia="en-US"/>
            <w14:ligatures w14:val="standardContextual"/>
          </w:rPr>
          <w:tab/>
        </w:r>
        <w:r w:rsidRPr="008806B7">
          <w:rPr>
            <w:rStyle w:val="Hyperlink"/>
            <w:rFonts w:cs="Arial"/>
          </w:rPr>
          <w:t>Governing Law</w:t>
        </w:r>
        <w:r>
          <w:rPr>
            <w:webHidden/>
          </w:rPr>
          <w:tab/>
        </w:r>
        <w:r>
          <w:rPr>
            <w:webHidden/>
          </w:rPr>
          <w:fldChar w:fldCharType="begin"/>
        </w:r>
        <w:r>
          <w:rPr>
            <w:webHidden/>
          </w:rPr>
          <w:instrText xml:space="preserve"> PAGEREF _Toc204955580 \h </w:instrText>
        </w:r>
        <w:r>
          <w:rPr>
            <w:webHidden/>
          </w:rPr>
        </w:r>
        <w:r>
          <w:rPr>
            <w:webHidden/>
          </w:rPr>
          <w:fldChar w:fldCharType="separate"/>
        </w:r>
        <w:r>
          <w:rPr>
            <w:webHidden/>
          </w:rPr>
          <w:t>29</w:t>
        </w:r>
        <w:r>
          <w:rPr>
            <w:webHidden/>
          </w:rPr>
          <w:fldChar w:fldCharType="end"/>
        </w:r>
      </w:hyperlink>
    </w:p>
    <w:p w14:paraId="4A3EFF0A" w14:textId="403CC434" w:rsidR="002E2C78" w:rsidRDefault="002E2C78">
      <w:pPr>
        <w:pStyle w:val="TOC1"/>
        <w:rPr>
          <w:rFonts w:asciiTheme="minorHAnsi" w:eastAsiaTheme="minorEastAsia" w:hAnsiTheme="minorHAnsi" w:cstheme="minorBidi"/>
          <w:b w:val="0"/>
          <w:noProof/>
          <w:kern w:val="2"/>
          <w:lang w:val="en-US" w:eastAsia="en-US"/>
          <w14:ligatures w14:val="standardContextual"/>
        </w:rPr>
      </w:pPr>
      <w:hyperlink w:anchor="_Toc204955581" w:history="1">
        <w:r w:rsidRPr="008806B7">
          <w:rPr>
            <w:rStyle w:val="Hyperlink"/>
            <w:rFonts w:ascii="Arial" w:hAnsi="Arial" w:cs="Arial"/>
            <w:bCs/>
            <w:noProof/>
          </w:rPr>
          <w:t>Article 3</w:t>
        </w:r>
        <w:r w:rsidRPr="008806B7">
          <w:rPr>
            <w:rStyle w:val="Hyperlink"/>
            <w:rFonts w:ascii="Arial" w:hAnsi="Arial" w:cs="Arial"/>
            <w:noProof/>
          </w:rPr>
          <w:t xml:space="preserve"> General Requirements</w:t>
        </w:r>
        <w:r>
          <w:rPr>
            <w:noProof/>
            <w:webHidden/>
          </w:rPr>
          <w:tab/>
        </w:r>
        <w:r>
          <w:rPr>
            <w:noProof/>
            <w:webHidden/>
          </w:rPr>
          <w:fldChar w:fldCharType="begin"/>
        </w:r>
        <w:r>
          <w:rPr>
            <w:noProof/>
            <w:webHidden/>
          </w:rPr>
          <w:instrText xml:space="preserve"> PAGEREF _Toc204955581 \h </w:instrText>
        </w:r>
        <w:r>
          <w:rPr>
            <w:noProof/>
            <w:webHidden/>
          </w:rPr>
        </w:r>
        <w:r>
          <w:rPr>
            <w:noProof/>
            <w:webHidden/>
          </w:rPr>
          <w:fldChar w:fldCharType="separate"/>
        </w:r>
        <w:r>
          <w:rPr>
            <w:noProof/>
            <w:webHidden/>
          </w:rPr>
          <w:t>30</w:t>
        </w:r>
        <w:r>
          <w:rPr>
            <w:noProof/>
            <w:webHidden/>
          </w:rPr>
          <w:fldChar w:fldCharType="end"/>
        </w:r>
      </w:hyperlink>
    </w:p>
    <w:p w14:paraId="6DCAFDD1" w14:textId="0B5EA49E"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82" w:history="1">
        <w:r w:rsidRPr="008806B7">
          <w:rPr>
            <w:rStyle w:val="Hyperlink"/>
            <w:bCs/>
          </w:rPr>
          <w:t>3.1</w:t>
        </w:r>
        <w:r>
          <w:rPr>
            <w:rFonts w:asciiTheme="minorHAnsi" w:eastAsiaTheme="minorEastAsia" w:hAnsiTheme="minorHAnsi" w:cstheme="minorBidi"/>
            <w:kern w:val="2"/>
            <w:lang w:val="en-US" w:eastAsia="en-US"/>
            <w14:ligatures w14:val="standardContextual"/>
          </w:rPr>
          <w:tab/>
        </w:r>
        <w:r w:rsidRPr="008806B7">
          <w:rPr>
            <w:rStyle w:val="Hyperlink"/>
            <w:rFonts w:cs="Arial"/>
          </w:rPr>
          <w:t>General</w:t>
        </w:r>
        <w:r>
          <w:rPr>
            <w:webHidden/>
          </w:rPr>
          <w:tab/>
        </w:r>
        <w:r>
          <w:rPr>
            <w:webHidden/>
          </w:rPr>
          <w:fldChar w:fldCharType="begin"/>
        </w:r>
        <w:r>
          <w:rPr>
            <w:webHidden/>
          </w:rPr>
          <w:instrText xml:space="preserve"> PAGEREF _Toc204955582 \h </w:instrText>
        </w:r>
        <w:r>
          <w:rPr>
            <w:webHidden/>
          </w:rPr>
        </w:r>
        <w:r>
          <w:rPr>
            <w:webHidden/>
          </w:rPr>
          <w:fldChar w:fldCharType="separate"/>
        </w:r>
        <w:r>
          <w:rPr>
            <w:webHidden/>
          </w:rPr>
          <w:t>30</w:t>
        </w:r>
        <w:r>
          <w:rPr>
            <w:webHidden/>
          </w:rPr>
          <w:fldChar w:fldCharType="end"/>
        </w:r>
      </w:hyperlink>
    </w:p>
    <w:p w14:paraId="1F783D4E" w14:textId="0539105D"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83" w:history="1">
        <w:r w:rsidRPr="008806B7">
          <w:rPr>
            <w:rStyle w:val="Hyperlink"/>
            <w:bCs/>
          </w:rPr>
          <w:t>3.2</w:t>
        </w:r>
        <w:r>
          <w:rPr>
            <w:rFonts w:asciiTheme="minorHAnsi" w:eastAsiaTheme="minorEastAsia" w:hAnsiTheme="minorHAnsi" w:cstheme="minorBidi"/>
            <w:kern w:val="2"/>
            <w:lang w:val="en-US" w:eastAsia="en-US"/>
            <w14:ligatures w14:val="standardContextual"/>
          </w:rPr>
          <w:tab/>
        </w:r>
        <w:r w:rsidRPr="008806B7">
          <w:rPr>
            <w:rStyle w:val="Hyperlink"/>
            <w:rFonts w:cs="Arial"/>
          </w:rPr>
          <w:t>Forms and Schedules</w:t>
        </w:r>
        <w:r>
          <w:rPr>
            <w:webHidden/>
          </w:rPr>
          <w:tab/>
        </w:r>
        <w:r>
          <w:rPr>
            <w:webHidden/>
          </w:rPr>
          <w:fldChar w:fldCharType="begin"/>
        </w:r>
        <w:r>
          <w:rPr>
            <w:webHidden/>
          </w:rPr>
          <w:instrText xml:space="preserve"> PAGEREF _Toc204955583 \h </w:instrText>
        </w:r>
        <w:r>
          <w:rPr>
            <w:webHidden/>
          </w:rPr>
        </w:r>
        <w:r>
          <w:rPr>
            <w:webHidden/>
          </w:rPr>
          <w:fldChar w:fldCharType="separate"/>
        </w:r>
        <w:r>
          <w:rPr>
            <w:webHidden/>
          </w:rPr>
          <w:t>30</w:t>
        </w:r>
        <w:r>
          <w:rPr>
            <w:webHidden/>
          </w:rPr>
          <w:fldChar w:fldCharType="end"/>
        </w:r>
      </w:hyperlink>
    </w:p>
    <w:p w14:paraId="62D48EE8" w14:textId="10FB7561"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84" w:history="1">
        <w:r w:rsidRPr="008806B7">
          <w:rPr>
            <w:rStyle w:val="Hyperlink"/>
            <w:bCs/>
          </w:rPr>
          <w:t>3.3</w:t>
        </w:r>
        <w:r>
          <w:rPr>
            <w:rFonts w:asciiTheme="minorHAnsi" w:eastAsiaTheme="minorEastAsia" w:hAnsiTheme="minorHAnsi" w:cstheme="minorBidi"/>
            <w:kern w:val="2"/>
            <w:lang w:val="en-US" w:eastAsia="en-US"/>
            <w14:ligatures w14:val="standardContextual"/>
          </w:rPr>
          <w:tab/>
        </w:r>
        <w:r w:rsidRPr="008806B7">
          <w:rPr>
            <w:rStyle w:val="Hyperlink"/>
            <w:rFonts w:cs="Arial"/>
          </w:rPr>
          <w:t>Bid and Performance Security</w:t>
        </w:r>
        <w:r>
          <w:rPr>
            <w:webHidden/>
          </w:rPr>
          <w:tab/>
        </w:r>
        <w:r>
          <w:rPr>
            <w:webHidden/>
          </w:rPr>
          <w:fldChar w:fldCharType="begin"/>
        </w:r>
        <w:r>
          <w:rPr>
            <w:webHidden/>
          </w:rPr>
          <w:instrText xml:space="preserve"> PAGEREF _Toc204955584 \h </w:instrText>
        </w:r>
        <w:r>
          <w:rPr>
            <w:webHidden/>
          </w:rPr>
        </w:r>
        <w:r>
          <w:rPr>
            <w:webHidden/>
          </w:rPr>
          <w:fldChar w:fldCharType="separate"/>
        </w:r>
        <w:r>
          <w:rPr>
            <w:webHidden/>
          </w:rPr>
          <w:t>30</w:t>
        </w:r>
        <w:r>
          <w:rPr>
            <w:webHidden/>
          </w:rPr>
          <w:fldChar w:fldCharType="end"/>
        </w:r>
      </w:hyperlink>
    </w:p>
    <w:p w14:paraId="0F7B559E" w14:textId="4629571E"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85" w:history="1">
        <w:r w:rsidRPr="008806B7">
          <w:rPr>
            <w:rStyle w:val="Hyperlink"/>
            <w:bCs/>
          </w:rPr>
          <w:t>3.4</w:t>
        </w:r>
        <w:r>
          <w:rPr>
            <w:rFonts w:asciiTheme="minorHAnsi" w:eastAsiaTheme="minorEastAsia" w:hAnsiTheme="minorHAnsi" w:cstheme="minorBidi"/>
            <w:kern w:val="2"/>
            <w:lang w:val="en-US" w:eastAsia="en-US"/>
            <w14:ligatures w14:val="standardContextual"/>
          </w:rPr>
          <w:tab/>
        </w:r>
        <w:r w:rsidRPr="008806B7">
          <w:rPr>
            <w:rStyle w:val="Hyperlink"/>
            <w:rFonts w:cs="Arial"/>
          </w:rPr>
          <w:t>Conflict of Interest</w:t>
        </w:r>
        <w:r>
          <w:rPr>
            <w:webHidden/>
          </w:rPr>
          <w:tab/>
        </w:r>
        <w:r>
          <w:rPr>
            <w:webHidden/>
          </w:rPr>
          <w:fldChar w:fldCharType="begin"/>
        </w:r>
        <w:r>
          <w:rPr>
            <w:webHidden/>
          </w:rPr>
          <w:instrText xml:space="preserve"> PAGEREF _Toc204955585 \h </w:instrText>
        </w:r>
        <w:r>
          <w:rPr>
            <w:webHidden/>
          </w:rPr>
        </w:r>
        <w:r>
          <w:rPr>
            <w:webHidden/>
          </w:rPr>
          <w:fldChar w:fldCharType="separate"/>
        </w:r>
        <w:r>
          <w:rPr>
            <w:webHidden/>
          </w:rPr>
          <w:t>32</w:t>
        </w:r>
        <w:r>
          <w:rPr>
            <w:webHidden/>
          </w:rPr>
          <w:fldChar w:fldCharType="end"/>
        </w:r>
      </w:hyperlink>
    </w:p>
    <w:p w14:paraId="09904121" w14:textId="064DC152" w:rsidR="002E2C78" w:rsidRDefault="002E2C78">
      <w:pPr>
        <w:pStyle w:val="TOC1"/>
        <w:rPr>
          <w:rFonts w:asciiTheme="minorHAnsi" w:eastAsiaTheme="minorEastAsia" w:hAnsiTheme="minorHAnsi" w:cstheme="minorBidi"/>
          <w:b w:val="0"/>
          <w:noProof/>
          <w:kern w:val="2"/>
          <w:lang w:val="en-US" w:eastAsia="en-US"/>
          <w14:ligatures w14:val="standardContextual"/>
        </w:rPr>
      </w:pPr>
      <w:hyperlink w:anchor="_Toc204955586" w:history="1">
        <w:r w:rsidRPr="008806B7">
          <w:rPr>
            <w:rStyle w:val="Hyperlink"/>
            <w:rFonts w:ascii="Arial" w:hAnsi="Arial" w:cs="Arial"/>
            <w:bCs/>
            <w:noProof/>
          </w:rPr>
          <w:t>Article 4</w:t>
        </w:r>
        <w:r w:rsidRPr="008806B7">
          <w:rPr>
            <w:rStyle w:val="Hyperlink"/>
            <w:rFonts w:ascii="Arial" w:hAnsi="Arial" w:cs="Arial"/>
            <w:noProof/>
          </w:rPr>
          <w:t xml:space="preserve"> Evaluation Process</w:t>
        </w:r>
        <w:r>
          <w:rPr>
            <w:noProof/>
            <w:webHidden/>
          </w:rPr>
          <w:tab/>
        </w:r>
        <w:r>
          <w:rPr>
            <w:noProof/>
            <w:webHidden/>
          </w:rPr>
          <w:fldChar w:fldCharType="begin"/>
        </w:r>
        <w:r>
          <w:rPr>
            <w:noProof/>
            <w:webHidden/>
          </w:rPr>
          <w:instrText xml:space="preserve"> PAGEREF _Toc204955586 \h </w:instrText>
        </w:r>
        <w:r>
          <w:rPr>
            <w:noProof/>
            <w:webHidden/>
          </w:rPr>
        </w:r>
        <w:r>
          <w:rPr>
            <w:noProof/>
            <w:webHidden/>
          </w:rPr>
          <w:fldChar w:fldCharType="separate"/>
        </w:r>
        <w:r>
          <w:rPr>
            <w:noProof/>
            <w:webHidden/>
          </w:rPr>
          <w:t>32</w:t>
        </w:r>
        <w:r>
          <w:rPr>
            <w:noProof/>
            <w:webHidden/>
          </w:rPr>
          <w:fldChar w:fldCharType="end"/>
        </w:r>
      </w:hyperlink>
    </w:p>
    <w:p w14:paraId="7E1F4156" w14:textId="03B263D3"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87" w:history="1">
        <w:r w:rsidRPr="008806B7">
          <w:rPr>
            <w:rStyle w:val="Hyperlink"/>
            <w:bCs/>
          </w:rPr>
          <w:t>4.1</w:t>
        </w:r>
        <w:r>
          <w:rPr>
            <w:rFonts w:asciiTheme="minorHAnsi" w:eastAsiaTheme="minorEastAsia" w:hAnsiTheme="minorHAnsi" w:cstheme="minorBidi"/>
            <w:kern w:val="2"/>
            <w:lang w:val="en-US" w:eastAsia="en-US"/>
            <w14:ligatures w14:val="standardContextual"/>
          </w:rPr>
          <w:tab/>
        </w:r>
        <w:r w:rsidRPr="008806B7">
          <w:rPr>
            <w:rStyle w:val="Hyperlink"/>
            <w:rFonts w:cs="Arial"/>
          </w:rPr>
          <w:t>General</w:t>
        </w:r>
        <w:r>
          <w:rPr>
            <w:webHidden/>
          </w:rPr>
          <w:tab/>
        </w:r>
        <w:r>
          <w:rPr>
            <w:webHidden/>
          </w:rPr>
          <w:fldChar w:fldCharType="begin"/>
        </w:r>
        <w:r>
          <w:rPr>
            <w:webHidden/>
          </w:rPr>
          <w:instrText xml:space="preserve"> PAGEREF _Toc204955587 \h </w:instrText>
        </w:r>
        <w:r>
          <w:rPr>
            <w:webHidden/>
          </w:rPr>
        </w:r>
        <w:r>
          <w:rPr>
            <w:webHidden/>
          </w:rPr>
          <w:fldChar w:fldCharType="separate"/>
        </w:r>
        <w:r>
          <w:rPr>
            <w:webHidden/>
          </w:rPr>
          <w:t>32</w:t>
        </w:r>
        <w:r>
          <w:rPr>
            <w:webHidden/>
          </w:rPr>
          <w:fldChar w:fldCharType="end"/>
        </w:r>
      </w:hyperlink>
    </w:p>
    <w:p w14:paraId="101A82D8" w14:textId="06E2B8A1"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88" w:history="1">
        <w:r w:rsidRPr="008806B7">
          <w:rPr>
            <w:rStyle w:val="Hyperlink"/>
            <w:bCs/>
          </w:rPr>
          <w:t>4.2</w:t>
        </w:r>
        <w:r>
          <w:rPr>
            <w:rFonts w:asciiTheme="minorHAnsi" w:eastAsiaTheme="minorEastAsia" w:hAnsiTheme="minorHAnsi" w:cstheme="minorBidi"/>
            <w:kern w:val="2"/>
            <w:lang w:val="en-US" w:eastAsia="en-US"/>
            <w14:ligatures w14:val="standardContextual"/>
          </w:rPr>
          <w:tab/>
        </w:r>
        <w:r w:rsidRPr="008806B7">
          <w:rPr>
            <w:rStyle w:val="Hyperlink"/>
            <w:rFonts w:cs="Arial"/>
          </w:rPr>
          <w:t>Stage I - Review of Mandatory Requirements (Pass/Fail)</w:t>
        </w:r>
        <w:r>
          <w:rPr>
            <w:webHidden/>
          </w:rPr>
          <w:tab/>
        </w:r>
        <w:r>
          <w:rPr>
            <w:webHidden/>
          </w:rPr>
          <w:fldChar w:fldCharType="begin"/>
        </w:r>
        <w:r>
          <w:rPr>
            <w:webHidden/>
          </w:rPr>
          <w:instrText xml:space="preserve"> PAGEREF _Toc204955588 \h </w:instrText>
        </w:r>
        <w:r>
          <w:rPr>
            <w:webHidden/>
          </w:rPr>
        </w:r>
        <w:r>
          <w:rPr>
            <w:webHidden/>
          </w:rPr>
          <w:fldChar w:fldCharType="separate"/>
        </w:r>
        <w:r>
          <w:rPr>
            <w:webHidden/>
          </w:rPr>
          <w:t>32</w:t>
        </w:r>
        <w:r>
          <w:rPr>
            <w:webHidden/>
          </w:rPr>
          <w:fldChar w:fldCharType="end"/>
        </w:r>
      </w:hyperlink>
    </w:p>
    <w:p w14:paraId="641A6305" w14:textId="7EDC0A20"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89" w:history="1">
        <w:r w:rsidRPr="008806B7">
          <w:rPr>
            <w:rStyle w:val="Hyperlink"/>
            <w:bCs/>
          </w:rPr>
          <w:t>4.3</w:t>
        </w:r>
        <w:r>
          <w:rPr>
            <w:rFonts w:asciiTheme="minorHAnsi" w:eastAsiaTheme="minorEastAsia" w:hAnsiTheme="minorHAnsi" w:cstheme="minorBidi"/>
            <w:kern w:val="2"/>
            <w:lang w:val="en-US" w:eastAsia="en-US"/>
            <w14:ligatures w14:val="standardContextual"/>
          </w:rPr>
          <w:tab/>
        </w:r>
        <w:r w:rsidRPr="008806B7">
          <w:rPr>
            <w:rStyle w:val="Hyperlink"/>
            <w:rFonts w:cs="Arial"/>
          </w:rPr>
          <w:t>Rectification Process</w:t>
        </w:r>
        <w:r>
          <w:rPr>
            <w:webHidden/>
          </w:rPr>
          <w:tab/>
        </w:r>
        <w:r>
          <w:rPr>
            <w:webHidden/>
          </w:rPr>
          <w:fldChar w:fldCharType="begin"/>
        </w:r>
        <w:r>
          <w:rPr>
            <w:webHidden/>
          </w:rPr>
          <w:instrText xml:space="preserve"> PAGEREF _Toc204955589 \h </w:instrText>
        </w:r>
        <w:r>
          <w:rPr>
            <w:webHidden/>
          </w:rPr>
        </w:r>
        <w:r>
          <w:rPr>
            <w:webHidden/>
          </w:rPr>
          <w:fldChar w:fldCharType="separate"/>
        </w:r>
        <w:r>
          <w:rPr>
            <w:webHidden/>
          </w:rPr>
          <w:t>33</w:t>
        </w:r>
        <w:r>
          <w:rPr>
            <w:webHidden/>
          </w:rPr>
          <w:fldChar w:fldCharType="end"/>
        </w:r>
      </w:hyperlink>
    </w:p>
    <w:p w14:paraId="6355ACC0" w14:textId="191EED70"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90" w:history="1">
        <w:r w:rsidRPr="008806B7">
          <w:rPr>
            <w:rStyle w:val="Hyperlink"/>
            <w:bCs/>
          </w:rPr>
          <w:t>4.4</w:t>
        </w:r>
        <w:r>
          <w:rPr>
            <w:rFonts w:asciiTheme="minorHAnsi" w:eastAsiaTheme="minorEastAsia" w:hAnsiTheme="minorHAnsi" w:cstheme="minorBidi"/>
            <w:kern w:val="2"/>
            <w:lang w:val="en-US" w:eastAsia="en-US"/>
            <w14:ligatures w14:val="standardContextual"/>
          </w:rPr>
          <w:tab/>
        </w:r>
        <w:r w:rsidRPr="008806B7">
          <w:rPr>
            <w:rStyle w:val="Hyperlink"/>
            <w:rFonts w:cs="Arial"/>
          </w:rPr>
          <w:t>Stage II – Key Personnel Validation (Pass/Fail)</w:t>
        </w:r>
        <w:r>
          <w:rPr>
            <w:webHidden/>
          </w:rPr>
          <w:tab/>
        </w:r>
        <w:r>
          <w:rPr>
            <w:webHidden/>
          </w:rPr>
          <w:fldChar w:fldCharType="begin"/>
        </w:r>
        <w:r>
          <w:rPr>
            <w:webHidden/>
          </w:rPr>
          <w:instrText xml:space="preserve"> PAGEREF _Toc204955590 \h </w:instrText>
        </w:r>
        <w:r>
          <w:rPr>
            <w:webHidden/>
          </w:rPr>
        </w:r>
        <w:r>
          <w:rPr>
            <w:webHidden/>
          </w:rPr>
          <w:fldChar w:fldCharType="separate"/>
        </w:r>
        <w:r>
          <w:rPr>
            <w:webHidden/>
          </w:rPr>
          <w:t>33</w:t>
        </w:r>
        <w:r>
          <w:rPr>
            <w:webHidden/>
          </w:rPr>
          <w:fldChar w:fldCharType="end"/>
        </w:r>
      </w:hyperlink>
    </w:p>
    <w:p w14:paraId="68D13E34" w14:textId="37CE0E48"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91" w:history="1">
        <w:r w:rsidRPr="008806B7">
          <w:rPr>
            <w:rStyle w:val="Hyperlink"/>
            <w:bCs/>
          </w:rPr>
          <w:t>4.5</w:t>
        </w:r>
        <w:r>
          <w:rPr>
            <w:rFonts w:asciiTheme="minorHAnsi" w:eastAsiaTheme="minorEastAsia" w:hAnsiTheme="minorHAnsi" w:cstheme="minorBidi"/>
            <w:kern w:val="2"/>
            <w:lang w:val="en-US" w:eastAsia="en-US"/>
            <w14:ligatures w14:val="standardContextual"/>
          </w:rPr>
          <w:tab/>
        </w:r>
        <w:r w:rsidRPr="008806B7">
          <w:rPr>
            <w:rStyle w:val="Hyperlink"/>
            <w:rFonts w:cs="Arial"/>
          </w:rPr>
          <w:t>Stage III - Pricing</w:t>
        </w:r>
        <w:r>
          <w:rPr>
            <w:webHidden/>
          </w:rPr>
          <w:tab/>
        </w:r>
        <w:r>
          <w:rPr>
            <w:webHidden/>
          </w:rPr>
          <w:fldChar w:fldCharType="begin"/>
        </w:r>
        <w:r>
          <w:rPr>
            <w:webHidden/>
          </w:rPr>
          <w:instrText xml:space="preserve"> PAGEREF _Toc204955591 \h </w:instrText>
        </w:r>
        <w:r>
          <w:rPr>
            <w:webHidden/>
          </w:rPr>
        </w:r>
        <w:r>
          <w:rPr>
            <w:webHidden/>
          </w:rPr>
          <w:fldChar w:fldCharType="separate"/>
        </w:r>
        <w:r>
          <w:rPr>
            <w:webHidden/>
          </w:rPr>
          <w:t>33</w:t>
        </w:r>
        <w:r>
          <w:rPr>
            <w:webHidden/>
          </w:rPr>
          <w:fldChar w:fldCharType="end"/>
        </w:r>
      </w:hyperlink>
    </w:p>
    <w:p w14:paraId="3E4C45C7" w14:textId="580BDDF4"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92" w:history="1">
        <w:r w:rsidRPr="008806B7">
          <w:rPr>
            <w:rStyle w:val="Hyperlink"/>
            <w:bCs/>
          </w:rPr>
          <w:t>4.6</w:t>
        </w:r>
        <w:r>
          <w:rPr>
            <w:rFonts w:asciiTheme="minorHAnsi" w:eastAsiaTheme="minorEastAsia" w:hAnsiTheme="minorHAnsi" w:cstheme="minorBidi"/>
            <w:kern w:val="2"/>
            <w:lang w:val="en-US" w:eastAsia="en-US"/>
            <w14:ligatures w14:val="standardContextual"/>
          </w:rPr>
          <w:tab/>
        </w:r>
        <w:r w:rsidRPr="008806B7">
          <w:rPr>
            <w:rStyle w:val="Hyperlink"/>
            <w:rFonts w:cs="Arial"/>
          </w:rPr>
          <w:t>Tie Breaker Process</w:t>
        </w:r>
        <w:r>
          <w:rPr>
            <w:webHidden/>
          </w:rPr>
          <w:tab/>
        </w:r>
        <w:r>
          <w:rPr>
            <w:webHidden/>
          </w:rPr>
          <w:fldChar w:fldCharType="begin"/>
        </w:r>
        <w:r>
          <w:rPr>
            <w:webHidden/>
          </w:rPr>
          <w:instrText xml:space="preserve"> PAGEREF _Toc204955592 \h </w:instrText>
        </w:r>
        <w:r>
          <w:rPr>
            <w:webHidden/>
          </w:rPr>
        </w:r>
        <w:r>
          <w:rPr>
            <w:webHidden/>
          </w:rPr>
          <w:fldChar w:fldCharType="separate"/>
        </w:r>
        <w:r>
          <w:rPr>
            <w:webHidden/>
          </w:rPr>
          <w:t>34</w:t>
        </w:r>
        <w:r>
          <w:rPr>
            <w:webHidden/>
          </w:rPr>
          <w:fldChar w:fldCharType="end"/>
        </w:r>
      </w:hyperlink>
    </w:p>
    <w:p w14:paraId="0F1DCAEC" w14:textId="1B506471"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93" w:history="1">
        <w:r w:rsidRPr="008806B7">
          <w:rPr>
            <w:rStyle w:val="Hyperlink"/>
            <w:bCs/>
          </w:rPr>
          <w:t>4.7</w:t>
        </w:r>
        <w:r>
          <w:rPr>
            <w:rFonts w:asciiTheme="minorHAnsi" w:eastAsiaTheme="minorEastAsia" w:hAnsiTheme="minorHAnsi" w:cstheme="minorBidi"/>
            <w:kern w:val="2"/>
            <w:lang w:val="en-US" w:eastAsia="en-US"/>
            <w14:ligatures w14:val="standardContextual"/>
          </w:rPr>
          <w:tab/>
        </w:r>
        <w:r w:rsidRPr="008806B7">
          <w:rPr>
            <w:rStyle w:val="Hyperlink"/>
            <w:rFonts w:cs="Arial"/>
          </w:rPr>
          <w:t>Discussions with Preferred Respondent</w:t>
        </w:r>
        <w:r>
          <w:rPr>
            <w:webHidden/>
          </w:rPr>
          <w:tab/>
        </w:r>
        <w:r>
          <w:rPr>
            <w:webHidden/>
          </w:rPr>
          <w:fldChar w:fldCharType="begin"/>
        </w:r>
        <w:r>
          <w:rPr>
            <w:webHidden/>
          </w:rPr>
          <w:instrText xml:space="preserve"> PAGEREF _Toc204955593 \h </w:instrText>
        </w:r>
        <w:r>
          <w:rPr>
            <w:webHidden/>
          </w:rPr>
        </w:r>
        <w:r>
          <w:rPr>
            <w:webHidden/>
          </w:rPr>
          <w:fldChar w:fldCharType="separate"/>
        </w:r>
        <w:r>
          <w:rPr>
            <w:webHidden/>
          </w:rPr>
          <w:t>34</w:t>
        </w:r>
        <w:r>
          <w:rPr>
            <w:webHidden/>
          </w:rPr>
          <w:fldChar w:fldCharType="end"/>
        </w:r>
      </w:hyperlink>
    </w:p>
    <w:p w14:paraId="04FE7B3B" w14:textId="42CC6BC0"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94" w:history="1">
        <w:r w:rsidRPr="008806B7">
          <w:rPr>
            <w:rStyle w:val="Hyperlink"/>
            <w:bCs/>
          </w:rPr>
          <w:t>4.8</w:t>
        </w:r>
        <w:r>
          <w:rPr>
            <w:rFonts w:asciiTheme="minorHAnsi" w:eastAsiaTheme="minorEastAsia" w:hAnsiTheme="minorHAnsi" w:cstheme="minorBidi"/>
            <w:kern w:val="2"/>
            <w:lang w:val="en-US" w:eastAsia="en-US"/>
            <w14:ligatures w14:val="standardContextual"/>
          </w:rPr>
          <w:tab/>
        </w:r>
        <w:r w:rsidRPr="008806B7">
          <w:rPr>
            <w:rStyle w:val="Hyperlink"/>
            <w:rFonts w:cs="Arial"/>
          </w:rPr>
          <w:t>Notification to Other Respondents of Award and Debriefing</w:t>
        </w:r>
        <w:r>
          <w:rPr>
            <w:webHidden/>
          </w:rPr>
          <w:tab/>
        </w:r>
        <w:r>
          <w:rPr>
            <w:webHidden/>
          </w:rPr>
          <w:fldChar w:fldCharType="begin"/>
        </w:r>
        <w:r>
          <w:rPr>
            <w:webHidden/>
          </w:rPr>
          <w:instrText xml:space="preserve"> PAGEREF _Toc204955594 \h </w:instrText>
        </w:r>
        <w:r>
          <w:rPr>
            <w:webHidden/>
          </w:rPr>
        </w:r>
        <w:r>
          <w:rPr>
            <w:webHidden/>
          </w:rPr>
          <w:fldChar w:fldCharType="separate"/>
        </w:r>
        <w:r>
          <w:rPr>
            <w:webHidden/>
          </w:rPr>
          <w:t>35</w:t>
        </w:r>
        <w:r>
          <w:rPr>
            <w:webHidden/>
          </w:rPr>
          <w:fldChar w:fldCharType="end"/>
        </w:r>
      </w:hyperlink>
    </w:p>
    <w:p w14:paraId="31CA4274" w14:textId="5880C25B" w:rsidR="002E2C78" w:rsidRDefault="002E2C78">
      <w:pPr>
        <w:pStyle w:val="TOC1"/>
        <w:rPr>
          <w:rFonts w:asciiTheme="minorHAnsi" w:eastAsiaTheme="minorEastAsia" w:hAnsiTheme="minorHAnsi" w:cstheme="minorBidi"/>
          <w:b w:val="0"/>
          <w:noProof/>
          <w:kern w:val="2"/>
          <w:lang w:val="en-US" w:eastAsia="en-US"/>
          <w14:ligatures w14:val="standardContextual"/>
        </w:rPr>
      </w:pPr>
      <w:hyperlink w:anchor="_Toc204955595" w:history="1">
        <w:r w:rsidRPr="008806B7">
          <w:rPr>
            <w:rStyle w:val="Hyperlink"/>
            <w:rFonts w:ascii="Arial" w:hAnsi="Arial" w:cs="Arial"/>
            <w:noProof/>
          </w:rPr>
          <w:t>SCHEDULES</w:t>
        </w:r>
        <w:r>
          <w:rPr>
            <w:noProof/>
            <w:webHidden/>
          </w:rPr>
          <w:tab/>
        </w:r>
        <w:r>
          <w:rPr>
            <w:noProof/>
            <w:webHidden/>
          </w:rPr>
          <w:fldChar w:fldCharType="begin"/>
        </w:r>
        <w:r>
          <w:rPr>
            <w:noProof/>
            <w:webHidden/>
          </w:rPr>
          <w:instrText xml:space="preserve"> PAGEREF _Toc204955595 \h </w:instrText>
        </w:r>
        <w:r>
          <w:rPr>
            <w:noProof/>
            <w:webHidden/>
          </w:rPr>
        </w:r>
        <w:r>
          <w:rPr>
            <w:noProof/>
            <w:webHidden/>
          </w:rPr>
          <w:fldChar w:fldCharType="separate"/>
        </w:r>
        <w:r>
          <w:rPr>
            <w:noProof/>
            <w:webHidden/>
          </w:rPr>
          <w:t>36</w:t>
        </w:r>
        <w:r>
          <w:rPr>
            <w:noProof/>
            <w:webHidden/>
          </w:rPr>
          <w:fldChar w:fldCharType="end"/>
        </w:r>
      </w:hyperlink>
    </w:p>
    <w:p w14:paraId="37642293" w14:textId="2D68DD24"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96" w:history="1">
        <w:r w:rsidRPr="008806B7">
          <w:rPr>
            <w:rStyle w:val="Hyperlink"/>
            <w:rFonts w:cs="Arial"/>
          </w:rPr>
          <w:t>Information Exhibits</w:t>
        </w:r>
        <w:r>
          <w:rPr>
            <w:webHidden/>
          </w:rPr>
          <w:tab/>
        </w:r>
        <w:r>
          <w:rPr>
            <w:webHidden/>
          </w:rPr>
          <w:fldChar w:fldCharType="begin"/>
        </w:r>
        <w:r>
          <w:rPr>
            <w:webHidden/>
          </w:rPr>
          <w:instrText xml:space="preserve"> PAGEREF _Toc204955596 \h </w:instrText>
        </w:r>
        <w:r>
          <w:rPr>
            <w:webHidden/>
          </w:rPr>
        </w:r>
        <w:r>
          <w:rPr>
            <w:webHidden/>
          </w:rPr>
          <w:fldChar w:fldCharType="separate"/>
        </w:r>
        <w:r>
          <w:rPr>
            <w:webHidden/>
          </w:rPr>
          <w:t>37</w:t>
        </w:r>
        <w:r>
          <w:rPr>
            <w:webHidden/>
          </w:rPr>
          <w:fldChar w:fldCharType="end"/>
        </w:r>
      </w:hyperlink>
    </w:p>
    <w:p w14:paraId="6B651C44" w14:textId="4E49D2A3"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98" w:history="1">
        <w:r w:rsidRPr="008806B7">
          <w:rPr>
            <w:rStyle w:val="Hyperlink"/>
            <w:rFonts w:cs="Arial"/>
          </w:rPr>
          <w:t>Scope of Work</w:t>
        </w:r>
        <w:r>
          <w:rPr>
            <w:webHidden/>
          </w:rPr>
          <w:tab/>
        </w:r>
        <w:r>
          <w:rPr>
            <w:webHidden/>
          </w:rPr>
          <w:fldChar w:fldCharType="begin"/>
        </w:r>
        <w:r>
          <w:rPr>
            <w:webHidden/>
          </w:rPr>
          <w:instrText xml:space="preserve"> PAGEREF _Toc204955598 \h </w:instrText>
        </w:r>
        <w:r>
          <w:rPr>
            <w:webHidden/>
          </w:rPr>
        </w:r>
        <w:r>
          <w:rPr>
            <w:webHidden/>
          </w:rPr>
          <w:fldChar w:fldCharType="separate"/>
        </w:r>
        <w:r>
          <w:rPr>
            <w:webHidden/>
          </w:rPr>
          <w:t>42</w:t>
        </w:r>
        <w:r>
          <w:rPr>
            <w:webHidden/>
          </w:rPr>
          <w:fldChar w:fldCharType="end"/>
        </w:r>
      </w:hyperlink>
    </w:p>
    <w:p w14:paraId="20FA3CFD" w14:textId="26181847"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599" w:history="1">
        <w:r w:rsidRPr="008806B7">
          <w:rPr>
            <w:rStyle w:val="Hyperlink"/>
            <w:rFonts w:cs="Arial"/>
          </w:rPr>
          <w:t>Form of Agreement</w:t>
        </w:r>
        <w:r>
          <w:rPr>
            <w:webHidden/>
          </w:rPr>
          <w:tab/>
        </w:r>
        <w:r>
          <w:rPr>
            <w:webHidden/>
          </w:rPr>
          <w:fldChar w:fldCharType="begin"/>
        </w:r>
        <w:r>
          <w:rPr>
            <w:webHidden/>
          </w:rPr>
          <w:instrText xml:space="preserve"> PAGEREF _Toc204955599 \h </w:instrText>
        </w:r>
        <w:r>
          <w:rPr>
            <w:webHidden/>
          </w:rPr>
        </w:r>
        <w:r>
          <w:rPr>
            <w:webHidden/>
          </w:rPr>
          <w:fldChar w:fldCharType="separate"/>
        </w:r>
        <w:r>
          <w:rPr>
            <w:webHidden/>
          </w:rPr>
          <w:t>43</w:t>
        </w:r>
        <w:r>
          <w:rPr>
            <w:webHidden/>
          </w:rPr>
          <w:fldChar w:fldCharType="end"/>
        </w:r>
      </w:hyperlink>
    </w:p>
    <w:p w14:paraId="3B02791F" w14:textId="0685CB91"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600" w:history="1">
        <w:r w:rsidRPr="008806B7">
          <w:rPr>
            <w:rStyle w:val="Hyperlink"/>
            <w:rFonts w:cs="Arial"/>
          </w:rPr>
          <w:t>Mandatory Requirements</w:t>
        </w:r>
        <w:r>
          <w:rPr>
            <w:webHidden/>
          </w:rPr>
          <w:tab/>
        </w:r>
        <w:r>
          <w:rPr>
            <w:webHidden/>
          </w:rPr>
          <w:fldChar w:fldCharType="begin"/>
        </w:r>
        <w:r>
          <w:rPr>
            <w:webHidden/>
          </w:rPr>
          <w:instrText xml:space="preserve"> PAGEREF _Toc204955600 \h </w:instrText>
        </w:r>
        <w:r>
          <w:rPr>
            <w:webHidden/>
          </w:rPr>
        </w:r>
        <w:r>
          <w:rPr>
            <w:webHidden/>
          </w:rPr>
          <w:fldChar w:fldCharType="separate"/>
        </w:r>
        <w:r>
          <w:rPr>
            <w:webHidden/>
          </w:rPr>
          <w:t>44</w:t>
        </w:r>
        <w:r>
          <w:rPr>
            <w:webHidden/>
          </w:rPr>
          <w:fldChar w:fldCharType="end"/>
        </w:r>
      </w:hyperlink>
    </w:p>
    <w:p w14:paraId="68ED717A" w14:textId="7005F98E" w:rsidR="002E2C78" w:rsidRDefault="002E2C78">
      <w:pPr>
        <w:pStyle w:val="TOC1"/>
        <w:rPr>
          <w:rFonts w:asciiTheme="minorHAnsi" w:eastAsiaTheme="minorEastAsia" w:hAnsiTheme="minorHAnsi" w:cstheme="minorBidi"/>
          <w:b w:val="0"/>
          <w:noProof/>
          <w:kern w:val="2"/>
          <w:lang w:val="en-US" w:eastAsia="en-US"/>
          <w14:ligatures w14:val="standardContextual"/>
        </w:rPr>
      </w:pPr>
      <w:hyperlink w:anchor="_Toc204955601" w:history="1">
        <w:r w:rsidRPr="008806B7">
          <w:rPr>
            <w:rStyle w:val="Hyperlink"/>
            <w:rFonts w:ascii="Arial" w:hAnsi="Arial" w:cs="Arial"/>
            <w:noProof/>
          </w:rPr>
          <w:t>RESPONSE APPENDICIES</w:t>
        </w:r>
        <w:r>
          <w:rPr>
            <w:noProof/>
            <w:webHidden/>
          </w:rPr>
          <w:tab/>
        </w:r>
        <w:r>
          <w:rPr>
            <w:noProof/>
            <w:webHidden/>
          </w:rPr>
          <w:fldChar w:fldCharType="begin"/>
        </w:r>
        <w:r>
          <w:rPr>
            <w:noProof/>
            <w:webHidden/>
          </w:rPr>
          <w:instrText xml:space="preserve"> PAGEREF _Toc204955601 \h </w:instrText>
        </w:r>
        <w:r>
          <w:rPr>
            <w:noProof/>
            <w:webHidden/>
          </w:rPr>
        </w:r>
        <w:r>
          <w:rPr>
            <w:noProof/>
            <w:webHidden/>
          </w:rPr>
          <w:fldChar w:fldCharType="separate"/>
        </w:r>
        <w:r>
          <w:rPr>
            <w:noProof/>
            <w:webHidden/>
          </w:rPr>
          <w:t>46</w:t>
        </w:r>
        <w:r>
          <w:rPr>
            <w:noProof/>
            <w:webHidden/>
          </w:rPr>
          <w:fldChar w:fldCharType="end"/>
        </w:r>
      </w:hyperlink>
    </w:p>
    <w:p w14:paraId="78273FA4" w14:textId="2EBA6512"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602" w:history="1">
        <w:r w:rsidRPr="008806B7">
          <w:rPr>
            <w:rStyle w:val="Hyperlink"/>
            <w:rFonts w:cs="Arial"/>
          </w:rPr>
          <w:t>Appendix 1 – Quotation Submission Form</w:t>
        </w:r>
        <w:r>
          <w:rPr>
            <w:webHidden/>
          </w:rPr>
          <w:tab/>
        </w:r>
        <w:r>
          <w:rPr>
            <w:webHidden/>
          </w:rPr>
          <w:fldChar w:fldCharType="begin"/>
        </w:r>
        <w:r>
          <w:rPr>
            <w:webHidden/>
          </w:rPr>
          <w:instrText xml:space="preserve"> PAGEREF _Toc204955602 \h </w:instrText>
        </w:r>
        <w:r>
          <w:rPr>
            <w:webHidden/>
          </w:rPr>
        </w:r>
        <w:r>
          <w:rPr>
            <w:webHidden/>
          </w:rPr>
          <w:fldChar w:fldCharType="separate"/>
        </w:r>
        <w:r>
          <w:rPr>
            <w:webHidden/>
          </w:rPr>
          <w:t>47</w:t>
        </w:r>
        <w:r>
          <w:rPr>
            <w:webHidden/>
          </w:rPr>
          <w:fldChar w:fldCharType="end"/>
        </w:r>
      </w:hyperlink>
    </w:p>
    <w:p w14:paraId="263FEB4B" w14:textId="64A37DFA"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623" w:history="1">
        <w:r w:rsidRPr="008806B7">
          <w:rPr>
            <w:rStyle w:val="Hyperlink"/>
            <w:rFonts w:cs="Arial"/>
          </w:rPr>
          <w:t>Appendix</w:t>
        </w:r>
        <w:r w:rsidRPr="008806B7">
          <w:rPr>
            <w:rStyle w:val="Hyperlink"/>
            <w:rFonts w:eastAsia="Arial" w:cs="Arial"/>
            <w:spacing w:val="-5"/>
          </w:rPr>
          <w:t xml:space="preserve"> 2 - Agreement to Bond</w:t>
        </w:r>
        <w:r>
          <w:rPr>
            <w:webHidden/>
          </w:rPr>
          <w:tab/>
        </w:r>
        <w:r>
          <w:rPr>
            <w:webHidden/>
          </w:rPr>
          <w:fldChar w:fldCharType="begin"/>
        </w:r>
        <w:r>
          <w:rPr>
            <w:webHidden/>
          </w:rPr>
          <w:instrText xml:space="preserve"> PAGEREF _Toc204955623 \h </w:instrText>
        </w:r>
        <w:r>
          <w:rPr>
            <w:webHidden/>
          </w:rPr>
        </w:r>
        <w:r>
          <w:rPr>
            <w:webHidden/>
          </w:rPr>
          <w:fldChar w:fldCharType="separate"/>
        </w:r>
        <w:r>
          <w:rPr>
            <w:webHidden/>
          </w:rPr>
          <w:t>55</w:t>
        </w:r>
        <w:r>
          <w:rPr>
            <w:webHidden/>
          </w:rPr>
          <w:fldChar w:fldCharType="end"/>
        </w:r>
      </w:hyperlink>
    </w:p>
    <w:p w14:paraId="7D327183" w14:textId="6F71D460"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624" w:history="1">
        <w:r w:rsidRPr="008806B7">
          <w:rPr>
            <w:rStyle w:val="Hyperlink"/>
            <w:rFonts w:eastAsia="Arial" w:cs="Arial"/>
            <w:spacing w:val="-5"/>
          </w:rPr>
          <w:t>Appendix</w:t>
        </w:r>
        <w:r w:rsidRPr="008806B7">
          <w:rPr>
            <w:rStyle w:val="Hyperlink"/>
            <w:rFonts w:cs="Arial"/>
          </w:rPr>
          <w:t xml:space="preserve"> 3 - Key Personnel Form</w:t>
        </w:r>
        <w:r>
          <w:rPr>
            <w:webHidden/>
          </w:rPr>
          <w:tab/>
        </w:r>
        <w:r>
          <w:rPr>
            <w:webHidden/>
          </w:rPr>
          <w:fldChar w:fldCharType="begin"/>
        </w:r>
        <w:r>
          <w:rPr>
            <w:webHidden/>
          </w:rPr>
          <w:instrText xml:space="preserve"> PAGEREF _Toc204955624 \h </w:instrText>
        </w:r>
        <w:r>
          <w:rPr>
            <w:webHidden/>
          </w:rPr>
        </w:r>
        <w:r>
          <w:rPr>
            <w:webHidden/>
          </w:rPr>
          <w:fldChar w:fldCharType="separate"/>
        </w:r>
        <w:r>
          <w:rPr>
            <w:webHidden/>
          </w:rPr>
          <w:t>57</w:t>
        </w:r>
        <w:r>
          <w:rPr>
            <w:webHidden/>
          </w:rPr>
          <w:fldChar w:fldCharType="end"/>
        </w:r>
      </w:hyperlink>
    </w:p>
    <w:p w14:paraId="1339A38E" w14:textId="365F6CA4"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625" w:history="1">
        <w:r w:rsidRPr="008806B7">
          <w:rPr>
            <w:rStyle w:val="Hyperlink"/>
            <w:rFonts w:eastAsia="Arial" w:cs="Arial"/>
            <w:spacing w:val="-5"/>
          </w:rPr>
          <w:t>Appendix</w:t>
        </w:r>
        <w:r w:rsidRPr="008806B7">
          <w:rPr>
            <w:rStyle w:val="Hyperlink"/>
            <w:rFonts w:cs="Arial"/>
          </w:rPr>
          <w:t xml:space="preserve"> 4 - Price Form</w:t>
        </w:r>
        <w:r>
          <w:rPr>
            <w:webHidden/>
          </w:rPr>
          <w:tab/>
        </w:r>
        <w:r>
          <w:rPr>
            <w:webHidden/>
          </w:rPr>
          <w:fldChar w:fldCharType="begin"/>
        </w:r>
        <w:r>
          <w:rPr>
            <w:webHidden/>
          </w:rPr>
          <w:instrText xml:space="preserve"> PAGEREF _Toc204955625 \h </w:instrText>
        </w:r>
        <w:r>
          <w:rPr>
            <w:webHidden/>
          </w:rPr>
        </w:r>
        <w:r>
          <w:rPr>
            <w:webHidden/>
          </w:rPr>
          <w:fldChar w:fldCharType="separate"/>
        </w:r>
        <w:r>
          <w:rPr>
            <w:webHidden/>
          </w:rPr>
          <w:t>61</w:t>
        </w:r>
        <w:r>
          <w:rPr>
            <w:webHidden/>
          </w:rPr>
          <w:fldChar w:fldCharType="end"/>
        </w:r>
      </w:hyperlink>
    </w:p>
    <w:p w14:paraId="47607D88" w14:textId="3429F545" w:rsidR="002E2C78" w:rsidRDefault="002E2C78" w:rsidP="002E2C78">
      <w:pPr>
        <w:pStyle w:val="TOC2"/>
        <w:rPr>
          <w:rFonts w:asciiTheme="minorHAnsi" w:eastAsiaTheme="minorEastAsia" w:hAnsiTheme="minorHAnsi" w:cstheme="minorBidi"/>
          <w:kern w:val="2"/>
          <w:lang w:val="en-US" w:eastAsia="en-US"/>
          <w14:ligatures w14:val="standardContextual"/>
        </w:rPr>
      </w:pPr>
      <w:hyperlink w:anchor="_Toc204955627" w:history="1">
        <w:r w:rsidRPr="008806B7">
          <w:rPr>
            <w:rStyle w:val="Hyperlink"/>
            <w:rFonts w:cs="Arial"/>
          </w:rPr>
          <w:t>No Bid Form</w:t>
        </w:r>
        <w:r>
          <w:rPr>
            <w:webHidden/>
          </w:rPr>
          <w:tab/>
        </w:r>
        <w:r>
          <w:rPr>
            <w:webHidden/>
          </w:rPr>
          <w:fldChar w:fldCharType="begin"/>
        </w:r>
        <w:r>
          <w:rPr>
            <w:webHidden/>
          </w:rPr>
          <w:instrText xml:space="preserve"> PAGEREF _Toc204955627 \h </w:instrText>
        </w:r>
        <w:r>
          <w:rPr>
            <w:webHidden/>
          </w:rPr>
        </w:r>
        <w:r>
          <w:rPr>
            <w:webHidden/>
          </w:rPr>
          <w:fldChar w:fldCharType="separate"/>
        </w:r>
        <w:r>
          <w:rPr>
            <w:webHidden/>
          </w:rPr>
          <w:t>66</w:t>
        </w:r>
        <w:r>
          <w:rPr>
            <w:webHidden/>
          </w:rPr>
          <w:fldChar w:fldCharType="end"/>
        </w:r>
      </w:hyperlink>
    </w:p>
    <w:p w14:paraId="5BBCA90A" w14:textId="1EADD606" w:rsidR="002E2C78" w:rsidRPr="00707B3E" w:rsidRDefault="002E2C78" w:rsidP="00707B3E">
      <w:pPr>
        <w:pStyle w:val="TOC1"/>
        <w:rPr>
          <w:rStyle w:val="Hyperlink"/>
          <w:rFonts w:ascii="Arial" w:hAnsi="Arial" w:cs="Arial"/>
        </w:rPr>
      </w:pPr>
      <w:hyperlink w:anchor="_Toc204955628" w:history="1">
        <w:r w:rsidRPr="008806B7">
          <w:rPr>
            <w:rStyle w:val="Hyperlink"/>
            <w:rFonts w:ascii="Arial" w:hAnsi="Arial" w:cs="Arial"/>
            <w:noProof/>
          </w:rPr>
          <w:t>Sample Supplier Scorecard</w:t>
        </w:r>
        <w:r w:rsidRPr="00707B3E">
          <w:rPr>
            <w:rStyle w:val="Hyperlink"/>
            <w:rFonts w:ascii="Arial" w:hAnsi="Arial" w:cs="Arial"/>
            <w:webHidden/>
          </w:rPr>
          <w:tab/>
        </w:r>
        <w:r w:rsidRPr="00707B3E">
          <w:rPr>
            <w:rStyle w:val="Hyperlink"/>
            <w:rFonts w:ascii="Arial" w:hAnsi="Arial" w:cs="Arial"/>
            <w:webHidden/>
          </w:rPr>
          <w:fldChar w:fldCharType="begin"/>
        </w:r>
        <w:r w:rsidRPr="00707B3E">
          <w:rPr>
            <w:rStyle w:val="Hyperlink"/>
            <w:rFonts w:ascii="Arial" w:hAnsi="Arial" w:cs="Arial"/>
            <w:webHidden/>
          </w:rPr>
          <w:instrText xml:space="preserve"> PAGEREF _Toc204955628 \h </w:instrText>
        </w:r>
        <w:r w:rsidRPr="00707B3E">
          <w:rPr>
            <w:rStyle w:val="Hyperlink"/>
            <w:rFonts w:ascii="Arial" w:hAnsi="Arial" w:cs="Arial"/>
            <w:webHidden/>
          </w:rPr>
        </w:r>
        <w:r w:rsidRPr="00707B3E">
          <w:rPr>
            <w:rStyle w:val="Hyperlink"/>
            <w:rFonts w:ascii="Arial" w:hAnsi="Arial" w:cs="Arial"/>
            <w:webHidden/>
          </w:rPr>
          <w:fldChar w:fldCharType="separate"/>
        </w:r>
        <w:r w:rsidRPr="00707B3E">
          <w:rPr>
            <w:rStyle w:val="Hyperlink"/>
            <w:rFonts w:ascii="Arial" w:hAnsi="Arial" w:cs="Arial"/>
            <w:webHidden/>
          </w:rPr>
          <w:t>67</w:t>
        </w:r>
        <w:r w:rsidRPr="00707B3E">
          <w:rPr>
            <w:rStyle w:val="Hyperlink"/>
            <w:rFonts w:ascii="Arial" w:hAnsi="Arial" w:cs="Arial"/>
            <w:webHidden/>
          </w:rPr>
          <w:fldChar w:fldCharType="end"/>
        </w:r>
      </w:hyperlink>
    </w:p>
    <w:p w14:paraId="6FADCE47" w14:textId="0CB1C969" w:rsidR="002E2C78" w:rsidRDefault="002E2C78" w:rsidP="00707B3E">
      <w:pPr>
        <w:pStyle w:val="TOC2"/>
        <w:rPr>
          <w:rFonts w:asciiTheme="minorHAnsi" w:eastAsiaTheme="minorEastAsia" w:hAnsiTheme="minorHAnsi" w:cstheme="minorBidi"/>
          <w:b/>
          <w:kern w:val="2"/>
          <w:lang w:val="en-US" w:eastAsia="en-US"/>
          <w14:ligatures w14:val="standardContextual"/>
        </w:rPr>
      </w:pPr>
      <w:hyperlink w:anchor="_Toc204955629" w:history="1">
        <w:r w:rsidRPr="008806B7">
          <w:rPr>
            <w:rStyle w:val="Hyperlink"/>
            <w:rFonts w:cs="Arial"/>
          </w:rPr>
          <w:t>Sample Supplier Performance Scorecard</w:t>
        </w:r>
        <w:r w:rsidRPr="00707B3E">
          <w:rPr>
            <w:rStyle w:val="Hyperlink"/>
            <w:rFonts w:cs="Arial"/>
            <w:webHidden/>
          </w:rPr>
          <w:tab/>
        </w:r>
        <w:r w:rsidRPr="00707B3E">
          <w:rPr>
            <w:rStyle w:val="Hyperlink"/>
            <w:rFonts w:cs="Arial"/>
            <w:webHidden/>
          </w:rPr>
          <w:fldChar w:fldCharType="begin"/>
        </w:r>
        <w:r w:rsidRPr="00707B3E">
          <w:rPr>
            <w:rStyle w:val="Hyperlink"/>
            <w:rFonts w:cs="Arial"/>
            <w:webHidden/>
          </w:rPr>
          <w:instrText xml:space="preserve"> PAGEREF _Toc204955629 \h </w:instrText>
        </w:r>
        <w:r w:rsidRPr="00707B3E">
          <w:rPr>
            <w:rStyle w:val="Hyperlink"/>
            <w:rFonts w:cs="Arial"/>
            <w:webHidden/>
          </w:rPr>
        </w:r>
        <w:r w:rsidRPr="00707B3E">
          <w:rPr>
            <w:rStyle w:val="Hyperlink"/>
            <w:rFonts w:cs="Arial"/>
            <w:webHidden/>
          </w:rPr>
          <w:fldChar w:fldCharType="separate"/>
        </w:r>
        <w:r w:rsidRPr="00707B3E">
          <w:rPr>
            <w:rStyle w:val="Hyperlink"/>
            <w:rFonts w:cs="Arial"/>
            <w:webHidden/>
          </w:rPr>
          <w:t>68</w:t>
        </w:r>
        <w:r w:rsidRPr="00707B3E">
          <w:rPr>
            <w:rStyle w:val="Hyperlink"/>
            <w:rFonts w:cs="Arial"/>
            <w:webHidden/>
          </w:rPr>
          <w:fldChar w:fldCharType="end"/>
        </w:r>
      </w:hyperlink>
    </w:p>
    <w:p w14:paraId="5718F94F" w14:textId="79CF7E57" w:rsidR="000F27CA" w:rsidRPr="0096621B" w:rsidRDefault="001302BE" w:rsidP="00C817DB">
      <w:pPr>
        <w:pStyle w:val="BodyTextCentred"/>
        <w:rPr>
          <w:rFonts w:ascii="Arial" w:hAnsi="Arial" w:cs="Arial"/>
        </w:rPr>
      </w:pPr>
      <w:r w:rsidRPr="00F93124">
        <w:rPr>
          <w:rFonts w:ascii="Arial" w:hAnsi="Arial" w:cs="Arial"/>
        </w:rPr>
        <w:fldChar w:fldCharType="end"/>
      </w:r>
    </w:p>
    <w:p w14:paraId="611176D0" w14:textId="77777777" w:rsidR="000F27CA" w:rsidRPr="0096621B" w:rsidRDefault="000F27CA" w:rsidP="00C817DB">
      <w:pPr>
        <w:pStyle w:val="BodyTextCentred"/>
        <w:rPr>
          <w:rFonts w:ascii="Arial" w:hAnsi="Arial" w:cs="Arial"/>
          <w:b/>
          <w:bCs w:val="0"/>
        </w:rPr>
      </w:pPr>
    </w:p>
    <w:p w14:paraId="14B79E86" w14:textId="445034FA" w:rsidR="001302BE" w:rsidRPr="0096621B" w:rsidRDefault="001302BE">
      <w:pPr>
        <w:jc w:val="left"/>
        <w:rPr>
          <w:rFonts w:ascii="Arial" w:hAnsi="Arial" w:cs="Arial"/>
          <w:b/>
        </w:rPr>
      </w:pPr>
      <w:r w:rsidRPr="0096621B">
        <w:rPr>
          <w:rFonts w:ascii="Arial" w:hAnsi="Arial" w:cs="Arial"/>
          <w:b/>
        </w:rPr>
        <w:br w:type="page"/>
      </w:r>
    </w:p>
    <w:p w14:paraId="540D42AC" w14:textId="77777777" w:rsidR="000F27CA" w:rsidRPr="0096621B" w:rsidRDefault="000F27CA" w:rsidP="00631CF4">
      <w:pPr>
        <w:rPr>
          <w:rFonts w:ascii="Arial" w:hAnsi="Arial" w:cs="Arial"/>
          <w:b/>
        </w:rPr>
        <w:sectPr w:rsidR="000F27CA" w:rsidRPr="0096621B" w:rsidSect="0068568B">
          <w:headerReference w:type="default" r:id="rId12"/>
          <w:pgSz w:w="12240" w:h="15840"/>
          <w:pgMar w:top="1440" w:right="1440" w:bottom="1440" w:left="1440" w:header="706" w:footer="706" w:gutter="0"/>
          <w:pgNumType w:fmt="lowerRoman"/>
          <w:cols w:space="708"/>
          <w:titlePg/>
          <w:docGrid w:linePitch="360"/>
        </w:sectPr>
      </w:pPr>
    </w:p>
    <w:p w14:paraId="63494109" w14:textId="2BE5F324" w:rsidR="000F27CA" w:rsidRPr="0096621B" w:rsidRDefault="000F27CA" w:rsidP="00BB19C1">
      <w:pPr>
        <w:pStyle w:val="BodyTextBoldCentredAllCaps"/>
        <w:rPr>
          <w:rFonts w:ascii="Arial" w:hAnsi="Arial" w:cs="Arial"/>
        </w:rPr>
      </w:pPr>
      <w:r w:rsidRPr="0096621B">
        <w:rPr>
          <w:rFonts w:ascii="Arial" w:hAnsi="Arial" w:cs="Arial"/>
        </w:rPr>
        <w:lastRenderedPageBreak/>
        <w:t xml:space="preserve">Request for </w:t>
      </w:r>
      <w:r w:rsidR="00002F4A" w:rsidRPr="0096621B">
        <w:rPr>
          <w:rFonts w:ascii="Arial" w:hAnsi="Arial" w:cs="Arial"/>
        </w:rPr>
        <w:t>QUOTATION</w:t>
      </w:r>
      <w:r w:rsidRPr="0096621B">
        <w:rPr>
          <w:rFonts w:ascii="Arial" w:hAnsi="Arial" w:cs="Arial"/>
        </w:rPr>
        <w:t xml:space="preserve"> (“RF</w:t>
      </w:r>
      <w:r w:rsidR="00002F4A" w:rsidRPr="0096621B">
        <w:rPr>
          <w:rFonts w:ascii="Arial" w:hAnsi="Arial" w:cs="Arial"/>
        </w:rPr>
        <w:t>Q</w:t>
      </w:r>
      <w:r w:rsidRPr="0096621B">
        <w:rPr>
          <w:rFonts w:ascii="Arial" w:hAnsi="Arial" w:cs="Arial"/>
        </w:rPr>
        <w:t xml:space="preserve">”) </w:t>
      </w:r>
    </w:p>
    <w:p w14:paraId="0C50E59E" w14:textId="7F7909C4" w:rsidR="000F27CA" w:rsidRPr="0096621B" w:rsidRDefault="000F27CA" w:rsidP="009C40AD">
      <w:pPr>
        <w:pStyle w:val="BodyTextBoldCentredAllCaps"/>
        <w:rPr>
          <w:rFonts w:ascii="Arial" w:hAnsi="Arial" w:cs="Arial"/>
        </w:rPr>
      </w:pPr>
      <w:r w:rsidRPr="0096621B">
        <w:rPr>
          <w:rFonts w:ascii="Arial" w:hAnsi="Arial" w:cs="Arial"/>
        </w:rPr>
        <w:t>RF</w:t>
      </w:r>
      <w:r w:rsidR="00002F4A" w:rsidRPr="0096621B">
        <w:rPr>
          <w:rFonts w:ascii="Arial" w:hAnsi="Arial" w:cs="Arial"/>
        </w:rPr>
        <w:t>Q</w:t>
      </w:r>
      <w:r w:rsidRPr="0096621B">
        <w:rPr>
          <w:rFonts w:ascii="Arial" w:hAnsi="Arial" w:cs="Arial"/>
        </w:rPr>
        <w:t xml:space="preserve"> N</w:t>
      </w:r>
      <w:r w:rsidR="00A10109" w:rsidRPr="0096621B">
        <w:rPr>
          <w:rFonts w:ascii="Arial" w:hAnsi="Arial" w:cs="Arial"/>
        </w:rPr>
        <w:t>o</w:t>
      </w:r>
      <w:r w:rsidR="00746AE9" w:rsidRPr="0096621B">
        <w:rPr>
          <w:rFonts w:ascii="Arial" w:hAnsi="Arial" w:cs="Arial"/>
        </w:rPr>
        <w:t>.</w:t>
      </w:r>
      <w:r w:rsidRPr="0096621B">
        <w:rPr>
          <w:rFonts w:ascii="Arial" w:hAnsi="Arial" w:cs="Arial"/>
        </w:rPr>
        <w:t>:</w:t>
      </w:r>
      <w:r w:rsidR="00914392" w:rsidRPr="0096621B">
        <w:rPr>
          <w:rFonts w:ascii="Arial" w:hAnsi="Arial" w:cs="Arial"/>
        </w:rPr>
        <w:t xml:space="preserve"> </w:t>
      </w:r>
      <w:r w:rsidR="00F4482B">
        <w:rPr>
          <w:rFonts w:ascii="Arial" w:hAnsi="Arial" w:cs="Arial"/>
        </w:rPr>
        <w:t>CW</w:t>
      </w:r>
      <w:r w:rsidR="00FD2E11">
        <w:rPr>
          <w:rFonts w:ascii="Arial" w:hAnsi="Arial" w:cs="Arial"/>
        </w:rPr>
        <w:t>23079</w:t>
      </w:r>
    </w:p>
    <w:p w14:paraId="16858EBB" w14:textId="77777777" w:rsidR="00D664AF" w:rsidRPr="0096621B" w:rsidRDefault="000F27CA" w:rsidP="004A04D4">
      <w:pPr>
        <w:pStyle w:val="Heading1"/>
        <w:spacing w:before="0"/>
        <w:ind w:left="720"/>
        <w:rPr>
          <w:rFonts w:ascii="Arial" w:hAnsi="Arial" w:cs="Arial"/>
        </w:rPr>
      </w:pPr>
      <w:bookmarkStart w:id="0" w:name="_Toc239223146"/>
      <w:bookmarkStart w:id="1" w:name="_Ref239268795"/>
      <w:bookmarkStart w:id="2" w:name="_Ref239431076"/>
      <w:bookmarkStart w:id="3" w:name="_Toc6999764"/>
      <w:bookmarkStart w:id="4" w:name="_Toc30755641"/>
      <w:bookmarkStart w:id="5" w:name="_Toc204955529"/>
      <w:r w:rsidRPr="0096621B">
        <w:rPr>
          <w:rFonts w:ascii="Arial" w:hAnsi="Arial" w:cs="Arial"/>
        </w:rPr>
        <w:t>Introduction</w:t>
      </w:r>
      <w:bookmarkEnd w:id="0"/>
      <w:bookmarkEnd w:id="1"/>
      <w:bookmarkEnd w:id="2"/>
      <w:bookmarkEnd w:id="3"/>
      <w:bookmarkEnd w:id="4"/>
      <w:bookmarkEnd w:id="5"/>
    </w:p>
    <w:p w14:paraId="5C4BE8D2" w14:textId="77777777" w:rsidR="00AE3358" w:rsidRPr="004061EA" w:rsidRDefault="00AE3358" w:rsidP="00AE3358">
      <w:pPr>
        <w:pStyle w:val="Heading2"/>
        <w:ind w:left="720"/>
        <w:rPr>
          <w:rFonts w:ascii="Arial" w:hAnsi="Arial" w:cs="Arial"/>
        </w:rPr>
      </w:pPr>
      <w:bookmarkStart w:id="6" w:name="_Toc149296798"/>
      <w:bookmarkStart w:id="7" w:name="_Toc162529038"/>
      <w:bookmarkStart w:id="8" w:name="_Toc204955530"/>
      <w:bookmarkStart w:id="9" w:name="_Toc239223147"/>
      <w:bookmarkStart w:id="10" w:name="_Ref239268788"/>
      <w:bookmarkStart w:id="11" w:name="_Ref239268798"/>
      <w:bookmarkStart w:id="12" w:name="_Ref239268815"/>
      <w:bookmarkStart w:id="13" w:name="_Ref11949334"/>
      <w:bookmarkStart w:id="14" w:name="_Ref11949345"/>
      <w:bookmarkStart w:id="15" w:name="_Toc6999765"/>
      <w:bookmarkStart w:id="16" w:name="_Toc30755642"/>
      <w:r w:rsidRPr="004061EA">
        <w:rPr>
          <w:rFonts w:ascii="Arial" w:hAnsi="Arial" w:cs="Arial"/>
        </w:rPr>
        <w:t>Introduction</w:t>
      </w:r>
      <w:bookmarkEnd w:id="6"/>
      <w:bookmarkEnd w:id="7"/>
      <w:bookmarkEnd w:id="8"/>
    </w:p>
    <w:p w14:paraId="21E40A4A" w14:textId="3E5850F3" w:rsidR="00D20C87" w:rsidRDefault="00D20C87" w:rsidP="00D20C87">
      <w:pPr>
        <w:pStyle w:val="Heading4"/>
        <w:numPr>
          <w:ilvl w:val="0"/>
          <w:numId w:val="0"/>
        </w:numPr>
        <w:rPr>
          <w:rFonts w:ascii="Arial" w:hAnsi="Arial" w:cs="Arial"/>
        </w:rPr>
      </w:pPr>
      <w:r w:rsidRPr="00DB1BEA">
        <w:rPr>
          <w:rFonts w:ascii="Arial" w:hAnsi="Arial" w:cs="Arial"/>
        </w:rPr>
        <w:t>This RF</w:t>
      </w:r>
      <w:r>
        <w:rPr>
          <w:rFonts w:ascii="Arial" w:hAnsi="Arial" w:cs="Arial"/>
        </w:rPr>
        <w:t>Q</w:t>
      </w:r>
      <w:r w:rsidRPr="00DB1BEA">
        <w:rPr>
          <w:rFonts w:ascii="Arial" w:hAnsi="Arial" w:cs="Arial"/>
        </w:rPr>
        <w:t xml:space="preserve"> is being issued by the Purchaser</w:t>
      </w:r>
      <w:r w:rsidR="00D749D8">
        <w:rPr>
          <w:rFonts w:ascii="Arial" w:hAnsi="Arial" w:cs="Arial"/>
        </w:rPr>
        <w:t xml:space="preserve"> Collingwood General </w:t>
      </w:r>
      <w:r w:rsidR="00D61915">
        <w:rPr>
          <w:rFonts w:ascii="Arial" w:hAnsi="Arial" w:cs="Arial"/>
        </w:rPr>
        <w:t xml:space="preserve">and </w:t>
      </w:r>
      <w:r w:rsidR="00D749D8">
        <w:rPr>
          <w:rFonts w:ascii="Arial" w:hAnsi="Arial" w:cs="Arial"/>
        </w:rPr>
        <w:t>Marine Hospital</w:t>
      </w:r>
      <w:r w:rsidRPr="00DB1BEA">
        <w:rPr>
          <w:rFonts w:ascii="Arial" w:hAnsi="Arial" w:cs="Arial"/>
        </w:rPr>
        <w:t xml:space="preserve"> to obtain </w:t>
      </w:r>
      <w:r w:rsidR="000D5E83">
        <w:rPr>
          <w:rFonts w:ascii="Arial" w:hAnsi="Arial" w:cs="Arial"/>
        </w:rPr>
        <w:t>Quotations</w:t>
      </w:r>
      <w:r w:rsidRPr="00DB1BEA">
        <w:rPr>
          <w:rFonts w:ascii="Arial" w:hAnsi="Arial" w:cs="Arial"/>
        </w:rPr>
        <w:t xml:space="preserve"> for </w:t>
      </w:r>
      <w:r>
        <w:rPr>
          <w:rFonts w:ascii="Arial" w:hAnsi="Arial" w:cs="Arial"/>
        </w:rPr>
        <w:t>construction/renovation s</w:t>
      </w:r>
      <w:r w:rsidRPr="00DB1BEA">
        <w:rPr>
          <w:rFonts w:ascii="Arial" w:hAnsi="Arial" w:cs="Arial"/>
        </w:rPr>
        <w:t>ervices related to</w:t>
      </w:r>
      <w:r w:rsidR="00D61915">
        <w:rPr>
          <w:rFonts w:ascii="Arial" w:hAnsi="Arial" w:cs="Arial"/>
        </w:rPr>
        <w:t xml:space="preserve"> </w:t>
      </w:r>
      <w:r w:rsidR="00D617D9">
        <w:rPr>
          <w:rFonts w:ascii="Arial" w:hAnsi="Arial" w:cs="Arial"/>
        </w:rPr>
        <w:t xml:space="preserve">CGMH </w:t>
      </w:r>
      <w:r w:rsidR="00D61915">
        <w:rPr>
          <w:rFonts w:ascii="Arial" w:hAnsi="Arial" w:cs="Arial"/>
        </w:rPr>
        <w:t xml:space="preserve">Nuclear Medicine </w:t>
      </w:r>
      <w:r w:rsidR="00ED077E">
        <w:rPr>
          <w:rFonts w:ascii="Arial" w:hAnsi="Arial" w:cs="Arial"/>
        </w:rPr>
        <w:t>Suite Construction Services</w:t>
      </w:r>
      <w:r w:rsidR="000D5E83">
        <w:rPr>
          <w:rFonts w:ascii="Arial" w:hAnsi="Arial" w:cs="Arial"/>
        </w:rPr>
        <w:t xml:space="preserve"> (“Project”</w:t>
      </w:r>
      <w:r w:rsidR="0050308E">
        <w:rPr>
          <w:rFonts w:ascii="Arial" w:hAnsi="Arial" w:cs="Arial"/>
        </w:rPr>
        <w:t>)</w:t>
      </w:r>
      <w:r w:rsidRPr="00DB1BEA">
        <w:rPr>
          <w:rFonts w:ascii="Arial" w:hAnsi="Arial" w:cs="Arial"/>
        </w:rPr>
        <w:t xml:space="preserve"> from </w:t>
      </w:r>
      <w:r w:rsidR="0050308E">
        <w:rPr>
          <w:rFonts w:ascii="Arial" w:hAnsi="Arial" w:cs="Arial"/>
        </w:rPr>
        <w:t>invited</w:t>
      </w:r>
      <w:r w:rsidRPr="00DB1BEA">
        <w:rPr>
          <w:rFonts w:ascii="Arial" w:hAnsi="Arial" w:cs="Arial"/>
        </w:rPr>
        <w:t xml:space="preserve"> </w:t>
      </w:r>
      <w:r w:rsidR="0050308E">
        <w:rPr>
          <w:rFonts w:ascii="Arial" w:hAnsi="Arial" w:cs="Arial"/>
        </w:rPr>
        <w:t>contractors</w:t>
      </w:r>
      <w:r w:rsidRPr="00DB1BEA">
        <w:rPr>
          <w:rFonts w:ascii="Arial" w:hAnsi="Arial" w:cs="Arial"/>
        </w:rPr>
        <w:t xml:space="preserve">. </w:t>
      </w:r>
      <w:r>
        <w:rPr>
          <w:rFonts w:ascii="Arial" w:hAnsi="Arial" w:cs="Arial"/>
        </w:rPr>
        <w:t xml:space="preserve">Mohawk </w:t>
      </w:r>
      <w:proofErr w:type="spellStart"/>
      <w:r>
        <w:rPr>
          <w:rFonts w:ascii="Arial" w:hAnsi="Arial" w:cs="Arial"/>
        </w:rPr>
        <w:t>Medbuy</w:t>
      </w:r>
      <w:proofErr w:type="spellEnd"/>
      <w:r>
        <w:rPr>
          <w:rFonts w:ascii="Arial" w:hAnsi="Arial" w:cs="Arial"/>
        </w:rPr>
        <w:t xml:space="preserve"> Corporation (“</w:t>
      </w:r>
      <w:r w:rsidRPr="00DB1BEA">
        <w:rPr>
          <w:rFonts w:ascii="Arial" w:hAnsi="Arial" w:cs="Arial"/>
        </w:rPr>
        <w:t>MMC</w:t>
      </w:r>
      <w:r>
        <w:rPr>
          <w:rFonts w:ascii="Arial" w:hAnsi="Arial" w:cs="Arial"/>
        </w:rPr>
        <w:t xml:space="preserve">”) </w:t>
      </w:r>
      <w:r w:rsidRPr="00DB1BEA">
        <w:rPr>
          <w:rFonts w:ascii="Arial" w:hAnsi="Arial" w:cs="Arial"/>
        </w:rPr>
        <w:t>is representing the Purchaser as its Bid Administrator, as further defined in ARTICLE 2 – 2.1 Bid Administrator, and any rights or obligations of MMC enumerated herein will be exercised on the Purchaser’s behalf and in the Purchaser</w:t>
      </w:r>
      <w:r>
        <w:rPr>
          <w:rFonts w:ascii="Arial" w:hAnsi="Arial" w:cs="Arial"/>
        </w:rPr>
        <w:t xml:space="preserve"> </w:t>
      </w:r>
      <w:r w:rsidRPr="00DB1BEA">
        <w:rPr>
          <w:rFonts w:ascii="Arial" w:hAnsi="Arial" w:cs="Arial"/>
        </w:rPr>
        <w:t>best interests.</w:t>
      </w:r>
    </w:p>
    <w:p w14:paraId="668E8843" w14:textId="77777777" w:rsidR="006724E5" w:rsidRPr="00B41D0F" w:rsidRDefault="006724E5" w:rsidP="006724E5">
      <w:pPr>
        <w:pStyle w:val="Heading4"/>
        <w:numPr>
          <w:ilvl w:val="0"/>
          <w:numId w:val="0"/>
        </w:numPr>
        <w:rPr>
          <w:rFonts w:ascii="Arial" w:hAnsi="Arial" w:cs="Arial"/>
          <w:iCs/>
        </w:rPr>
      </w:pPr>
      <w:r w:rsidRPr="00B41D0F">
        <w:rPr>
          <w:rFonts w:ascii="Arial" w:hAnsi="Arial" w:cs="Arial"/>
          <w:iCs/>
        </w:rPr>
        <w:t>This project will require the use of Mechanical and Electrical (M&amp;E) contractors. Find below list of prequalified M&amp;E Contractors.</w:t>
      </w:r>
    </w:p>
    <w:p w14:paraId="050E5027" w14:textId="29572228" w:rsidR="006724E5" w:rsidRPr="00B41D0F" w:rsidRDefault="006724E5" w:rsidP="006724E5">
      <w:pPr>
        <w:pStyle w:val="Heading4"/>
        <w:numPr>
          <w:ilvl w:val="0"/>
          <w:numId w:val="0"/>
        </w:numPr>
        <w:rPr>
          <w:rFonts w:ascii="Arial" w:hAnsi="Arial" w:cs="Arial"/>
          <w:iCs/>
        </w:rPr>
      </w:pPr>
      <w:r w:rsidRPr="00B41D0F">
        <w:rPr>
          <w:rFonts w:ascii="Arial" w:hAnsi="Arial" w:cs="Arial"/>
          <w:iCs/>
        </w:rPr>
        <w:t xml:space="preserve">Mechanical: Black &amp; McDonald, Bird Mechanical, Modern Niagara, </w:t>
      </w:r>
      <w:proofErr w:type="spellStart"/>
      <w:r w:rsidRPr="00B41D0F">
        <w:rPr>
          <w:rFonts w:ascii="Arial" w:hAnsi="Arial" w:cs="Arial"/>
          <w:iCs/>
        </w:rPr>
        <w:t>Tormac</w:t>
      </w:r>
      <w:proofErr w:type="spellEnd"/>
      <w:r w:rsidRPr="00B41D0F">
        <w:rPr>
          <w:rFonts w:ascii="Arial" w:hAnsi="Arial" w:cs="Arial"/>
          <w:iCs/>
        </w:rPr>
        <w:t xml:space="preserve"> Mechanical, Black Creek, Battaglia, Smith &amp; Long, Canadian Tech Air, English &amp; Mould Mechanical, Western Mechanical, </w:t>
      </w:r>
      <w:proofErr w:type="spellStart"/>
      <w:r w:rsidRPr="00B41D0F">
        <w:rPr>
          <w:rFonts w:ascii="Arial" w:hAnsi="Arial" w:cs="Arial"/>
          <w:iCs/>
        </w:rPr>
        <w:t>Nutemp</w:t>
      </w:r>
      <w:proofErr w:type="spellEnd"/>
      <w:r w:rsidRPr="00B41D0F">
        <w:rPr>
          <w:rFonts w:ascii="Arial" w:hAnsi="Arial" w:cs="Arial"/>
          <w:iCs/>
        </w:rPr>
        <w:t xml:space="preserve"> Mechanical</w:t>
      </w:r>
      <w:r w:rsidR="00554CF0">
        <w:rPr>
          <w:rFonts w:ascii="Arial" w:hAnsi="Arial" w:cs="Arial"/>
          <w:iCs/>
        </w:rPr>
        <w:t>, Plan Group</w:t>
      </w:r>
    </w:p>
    <w:p w14:paraId="545702FA" w14:textId="387C0010" w:rsidR="009345D9" w:rsidRPr="00DB1BEA" w:rsidRDefault="006724E5" w:rsidP="006724E5">
      <w:pPr>
        <w:pStyle w:val="Heading4"/>
        <w:numPr>
          <w:ilvl w:val="0"/>
          <w:numId w:val="0"/>
        </w:numPr>
        <w:rPr>
          <w:rFonts w:ascii="Arial" w:hAnsi="Arial" w:cs="Arial"/>
        </w:rPr>
      </w:pPr>
      <w:r w:rsidRPr="00B41D0F">
        <w:rPr>
          <w:rFonts w:ascii="Arial" w:hAnsi="Arial" w:cs="Arial"/>
          <w:iCs/>
        </w:rPr>
        <w:t>Electrical: Black &amp; McDonald, Ainsworth Inc, Guild Electrical, Plan Group, Smith &amp; Long, Ontario Electrical, Modern Niagara, Danik Electrical, Ozz Electrical</w:t>
      </w:r>
    </w:p>
    <w:p w14:paraId="1CC1557B" w14:textId="77777777" w:rsidR="000F27CA" w:rsidRPr="0096621B" w:rsidRDefault="000F27CA" w:rsidP="00EE6883">
      <w:pPr>
        <w:pStyle w:val="Heading2"/>
        <w:ind w:left="720"/>
        <w:rPr>
          <w:rFonts w:ascii="Arial" w:hAnsi="Arial" w:cs="Arial"/>
        </w:rPr>
      </w:pPr>
      <w:bookmarkStart w:id="17" w:name="_Toc204955531"/>
      <w:r w:rsidRPr="0096621B">
        <w:rPr>
          <w:rFonts w:ascii="Arial" w:hAnsi="Arial" w:cs="Arial"/>
        </w:rPr>
        <w:t>Definitions</w:t>
      </w:r>
      <w:bookmarkEnd w:id="9"/>
      <w:bookmarkEnd w:id="10"/>
      <w:bookmarkEnd w:id="11"/>
      <w:bookmarkEnd w:id="12"/>
      <w:bookmarkEnd w:id="13"/>
      <w:bookmarkEnd w:id="14"/>
      <w:bookmarkEnd w:id="15"/>
      <w:bookmarkEnd w:id="16"/>
      <w:bookmarkEnd w:id="17"/>
    </w:p>
    <w:p w14:paraId="3FF91657" w14:textId="77777777" w:rsidR="000F27CA" w:rsidRPr="0096621B" w:rsidRDefault="000F27CA" w:rsidP="009210B5">
      <w:pPr>
        <w:pStyle w:val="Heading3NoNumbering"/>
        <w:rPr>
          <w:rFonts w:ascii="Arial" w:hAnsi="Arial" w:cs="Arial"/>
        </w:rPr>
      </w:pPr>
      <w:r w:rsidRPr="0096621B">
        <w:rPr>
          <w:rFonts w:ascii="Arial" w:hAnsi="Arial" w:cs="Arial"/>
        </w:rPr>
        <w:t>The following definitions apply:</w:t>
      </w:r>
    </w:p>
    <w:p w14:paraId="51DAEC75" w14:textId="51AC9A23" w:rsidR="000F27CA" w:rsidRPr="0096621B" w:rsidRDefault="000F27CA" w:rsidP="002D10DE">
      <w:pPr>
        <w:pStyle w:val="Heading4"/>
        <w:rPr>
          <w:rFonts w:ascii="Arial" w:hAnsi="Arial" w:cs="Arial"/>
        </w:rPr>
      </w:pPr>
      <w:r w:rsidRPr="0096621B">
        <w:rPr>
          <w:rFonts w:ascii="Arial" w:hAnsi="Arial" w:cs="Arial"/>
        </w:rPr>
        <w:t>“</w:t>
      </w:r>
      <w:r w:rsidRPr="0096621B">
        <w:rPr>
          <w:rFonts w:ascii="Arial" w:hAnsi="Arial" w:cs="Arial"/>
          <w:b/>
        </w:rPr>
        <w:t>Agreement</w:t>
      </w:r>
      <w:r w:rsidRPr="0096621B">
        <w:rPr>
          <w:rFonts w:ascii="Arial" w:hAnsi="Arial" w:cs="Arial"/>
        </w:rPr>
        <w:t xml:space="preserve">” has the meaning ascribed in Section </w:t>
      </w:r>
      <w:r w:rsidR="002B3922" w:rsidRPr="0096621B">
        <w:rPr>
          <w:rFonts w:ascii="Arial" w:hAnsi="Arial" w:cs="Arial"/>
        </w:rPr>
        <w:t>1.3</w:t>
      </w:r>
      <w:r w:rsidRPr="0096621B">
        <w:rPr>
          <w:rFonts w:ascii="Arial" w:hAnsi="Arial" w:cs="Arial"/>
        </w:rPr>
        <w:t xml:space="preserve"> </w:t>
      </w:r>
      <w:proofErr w:type="gramStart"/>
      <w:r w:rsidR="002B3922" w:rsidRPr="0096621B">
        <w:rPr>
          <w:rFonts w:ascii="Arial" w:hAnsi="Arial" w:cs="Arial"/>
        </w:rPr>
        <w:t>Agreement</w:t>
      </w:r>
      <w:r w:rsidRPr="0096621B">
        <w:rPr>
          <w:rFonts w:ascii="Arial" w:hAnsi="Arial" w:cs="Arial"/>
        </w:rPr>
        <w:t>;</w:t>
      </w:r>
      <w:proofErr w:type="gramEnd"/>
    </w:p>
    <w:p w14:paraId="56AE3113" w14:textId="7EC9AB3A" w:rsidR="000F27CA" w:rsidRPr="0096621B" w:rsidRDefault="000F27CA" w:rsidP="002D10DE">
      <w:pPr>
        <w:pStyle w:val="Heading4"/>
        <w:rPr>
          <w:rFonts w:ascii="Arial" w:hAnsi="Arial" w:cs="Arial"/>
        </w:rPr>
      </w:pPr>
      <w:r w:rsidRPr="0096621B">
        <w:rPr>
          <w:rFonts w:ascii="Arial" w:hAnsi="Arial" w:cs="Arial"/>
        </w:rPr>
        <w:t>“</w:t>
      </w:r>
      <w:r w:rsidRPr="0096621B">
        <w:rPr>
          <w:rFonts w:ascii="Arial" w:hAnsi="Arial" w:cs="Arial"/>
          <w:b/>
        </w:rPr>
        <w:t>Applicable Law</w:t>
      </w:r>
      <w:r w:rsidRPr="0096621B">
        <w:rPr>
          <w:rFonts w:ascii="Arial" w:hAnsi="Arial" w:cs="Arial"/>
        </w:rPr>
        <w:t>” and “</w:t>
      </w:r>
      <w:r w:rsidRPr="0096621B">
        <w:rPr>
          <w:rFonts w:ascii="Arial" w:hAnsi="Arial" w:cs="Arial"/>
          <w:b/>
        </w:rPr>
        <w:t xml:space="preserve">Applicable </w:t>
      </w:r>
      <w:r w:rsidR="00AF0625" w:rsidRPr="0096621B">
        <w:rPr>
          <w:rFonts w:ascii="Arial" w:hAnsi="Arial" w:cs="Arial"/>
          <w:b/>
        </w:rPr>
        <w:t>Laws</w:t>
      </w:r>
      <w:r w:rsidR="00AF0625" w:rsidRPr="0096621B">
        <w:rPr>
          <w:rFonts w:ascii="Arial" w:hAnsi="Arial" w:cs="Arial"/>
        </w:rPr>
        <w:t>” means</w:t>
      </w:r>
      <w:r w:rsidRPr="0096621B">
        <w:rPr>
          <w:rFonts w:ascii="Arial" w:hAnsi="Arial" w:cs="Arial"/>
        </w:rPr>
        <w:t xml:space="preserve"> any common law requirement and all applicable and enforceable statutes, regulations, directives, policies, administrative interpretations, orders, by</w:t>
      </w:r>
      <w:r w:rsidRPr="0096621B">
        <w:rPr>
          <w:rFonts w:ascii="Arial" w:hAnsi="Arial" w:cs="Arial"/>
        </w:rPr>
        <w:noBreakHyphen/>
        <w:t xml:space="preserve">laws, rules, guidelines, approvals and other legal requirements of any government and/or regulatory authority in effect from time to </w:t>
      </w:r>
      <w:proofErr w:type="gramStart"/>
      <w:r w:rsidRPr="0096621B">
        <w:rPr>
          <w:rFonts w:ascii="Arial" w:hAnsi="Arial" w:cs="Arial"/>
        </w:rPr>
        <w:t>time;</w:t>
      </w:r>
      <w:proofErr w:type="gramEnd"/>
    </w:p>
    <w:p w14:paraId="739D874E" w14:textId="5401C508" w:rsidR="00026FA3" w:rsidRPr="0096621B" w:rsidRDefault="00026FA3" w:rsidP="00026FA3">
      <w:pPr>
        <w:pStyle w:val="Heading4"/>
        <w:rPr>
          <w:rFonts w:ascii="Arial" w:hAnsi="Arial" w:cs="Arial"/>
        </w:rPr>
      </w:pPr>
      <w:r w:rsidRPr="0096621B">
        <w:rPr>
          <w:rFonts w:ascii="Arial" w:hAnsi="Arial" w:cs="Arial"/>
        </w:rPr>
        <w:t>“</w:t>
      </w:r>
      <w:r w:rsidRPr="0096621B">
        <w:rPr>
          <w:rFonts w:ascii="Arial" w:hAnsi="Arial" w:cs="Arial"/>
          <w:b/>
        </w:rPr>
        <w:t>Bid Administrator</w:t>
      </w:r>
      <w:r w:rsidRPr="0096621B">
        <w:rPr>
          <w:rFonts w:ascii="Arial" w:hAnsi="Arial" w:cs="Arial"/>
        </w:rPr>
        <w:t xml:space="preserve">” means the individual identified in Section </w:t>
      </w:r>
      <w:r w:rsidR="00EE05B4" w:rsidRPr="0096621B">
        <w:rPr>
          <w:rFonts w:ascii="Arial" w:hAnsi="Arial" w:cs="Arial"/>
        </w:rPr>
        <w:t xml:space="preserve">2.1 </w:t>
      </w:r>
      <w:r w:rsidR="002B3922" w:rsidRPr="0096621B">
        <w:rPr>
          <w:rFonts w:ascii="Arial" w:hAnsi="Arial" w:cs="Arial"/>
        </w:rPr>
        <w:t xml:space="preserve">Bid </w:t>
      </w:r>
      <w:proofErr w:type="gramStart"/>
      <w:r w:rsidR="002B3922" w:rsidRPr="0096621B">
        <w:rPr>
          <w:rFonts w:ascii="Arial" w:hAnsi="Arial" w:cs="Arial"/>
        </w:rPr>
        <w:t>Administrator</w:t>
      </w:r>
      <w:r w:rsidRPr="0096621B">
        <w:rPr>
          <w:rFonts w:ascii="Arial" w:hAnsi="Arial" w:cs="Arial"/>
        </w:rPr>
        <w:t>;</w:t>
      </w:r>
      <w:proofErr w:type="gramEnd"/>
    </w:p>
    <w:p w14:paraId="7D5CC0A1" w14:textId="3642030A" w:rsidR="000F27CA" w:rsidRPr="0096621B" w:rsidRDefault="000F27CA" w:rsidP="00026FA3">
      <w:pPr>
        <w:pStyle w:val="Heading4"/>
        <w:rPr>
          <w:rFonts w:ascii="Arial" w:hAnsi="Arial" w:cs="Arial"/>
        </w:rPr>
      </w:pPr>
      <w:r w:rsidRPr="0096621B">
        <w:rPr>
          <w:rFonts w:ascii="Arial" w:hAnsi="Arial" w:cs="Arial"/>
        </w:rPr>
        <w:t>“</w:t>
      </w:r>
      <w:r w:rsidRPr="0096621B">
        <w:rPr>
          <w:rFonts w:ascii="Arial" w:hAnsi="Arial" w:cs="Arial"/>
          <w:b/>
        </w:rPr>
        <w:t>Business Day</w:t>
      </w:r>
      <w:r w:rsidRPr="0096621B">
        <w:rPr>
          <w:rFonts w:ascii="Arial" w:hAnsi="Arial" w:cs="Arial"/>
        </w:rPr>
        <w:t xml:space="preserve">” or </w:t>
      </w:r>
      <w:r w:rsidRPr="0096621B">
        <w:rPr>
          <w:rFonts w:ascii="Arial" w:hAnsi="Arial" w:cs="Arial"/>
          <w:b/>
        </w:rPr>
        <w:t>“Business Days”</w:t>
      </w:r>
      <w:r w:rsidRPr="0096621B">
        <w:rPr>
          <w:rFonts w:ascii="Arial" w:hAnsi="Arial" w:cs="Arial"/>
        </w:rPr>
        <w:t xml:space="preserve"> means Monday to Friday between the hours of 9:00 a.m. to 5:00 p.m.,</w:t>
      </w:r>
      <w:r w:rsidR="003319D4" w:rsidRPr="0096621B">
        <w:rPr>
          <w:rFonts w:ascii="Arial" w:hAnsi="Arial" w:cs="Arial"/>
          <w:i/>
        </w:rPr>
        <w:t xml:space="preserve"> </w:t>
      </w:r>
      <w:r w:rsidRPr="0096621B">
        <w:rPr>
          <w:rFonts w:ascii="Arial" w:hAnsi="Arial" w:cs="Arial"/>
        </w:rPr>
        <w:t xml:space="preserve">except when such a day is a public holiday, as defined in the </w:t>
      </w:r>
      <w:r w:rsidRPr="0096621B">
        <w:rPr>
          <w:rFonts w:ascii="Arial" w:hAnsi="Arial" w:cs="Arial"/>
          <w:i/>
        </w:rPr>
        <w:t>Employment Standards Act</w:t>
      </w:r>
      <w:r w:rsidRPr="0096621B">
        <w:rPr>
          <w:rFonts w:ascii="Arial" w:hAnsi="Arial" w:cs="Arial"/>
        </w:rPr>
        <w:t xml:space="preserve"> (Ontario), or as otherwise agreed to by the parties in </w:t>
      </w:r>
      <w:proofErr w:type="gramStart"/>
      <w:r w:rsidRPr="0096621B">
        <w:rPr>
          <w:rFonts w:ascii="Arial" w:hAnsi="Arial" w:cs="Arial"/>
        </w:rPr>
        <w:t>writing;</w:t>
      </w:r>
      <w:proofErr w:type="gramEnd"/>
    </w:p>
    <w:p w14:paraId="6A56E615" w14:textId="53C803E6" w:rsidR="000F27CA" w:rsidRPr="0096621B" w:rsidRDefault="000F27CA" w:rsidP="00106DF3">
      <w:pPr>
        <w:pStyle w:val="Heading4"/>
        <w:rPr>
          <w:rFonts w:ascii="Arial" w:hAnsi="Arial" w:cs="Arial"/>
        </w:rPr>
      </w:pPr>
      <w:r w:rsidRPr="0096621B">
        <w:rPr>
          <w:rFonts w:ascii="Arial" w:hAnsi="Arial" w:cs="Arial"/>
        </w:rPr>
        <w:t>“</w:t>
      </w:r>
      <w:r w:rsidRPr="0096621B">
        <w:rPr>
          <w:rFonts w:ascii="Arial" w:hAnsi="Arial" w:cs="Arial"/>
          <w:b/>
          <w:bCs/>
        </w:rPr>
        <w:t>Closing Time</w:t>
      </w:r>
      <w:r w:rsidRPr="0096621B">
        <w:rPr>
          <w:rFonts w:ascii="Arial" w:hAnsi="Arial" w:cs="Arial"/>
        </w:rPr>
        <w:t xml:space="preserve">” means the </w:t>
      </w:r>
      <w:r w:rsidR="008C086E" w:rsidRPr="0096621B">
        <w:rPr>
          <w:rFonts w:ascii="Arial" w:hAnsi="Arial" w:cs="Arial"/>
        </w:rPr>
        <w:t>Quotation</w:t>
      </w:r>
      <w:r w:rsidRPr="0096621B">
        <w:rPr>
          <w:rFonts w:ascii="Arial" w:hAnsi="Arial" w:cs="Arial"/>
        </w:rPr>
        <w:t xml:space="preserve"> submission date and time as set out in this </w:t>
      </w:r>
      <w:r w:rsidR="00002F4A" w:rsidRPr="0096621B">
        <w:rPr>
          <w:rFonts w:ascii="Arial" w:hAnsi="Arial" w:cs="Arial"/>
        </w:rPr>
        <w:t>RFQ</w:t>
      </w:r>
      <w:r w:rsidRPr="0096621B">
        <w:rPr>
          <w:rFonts w:ascii="Arial" w:hAnsi="Arial" w:cs="Arial"/>
        </w:rPr>
        <w:t xml:space="preserve"> and as may be amended from time to time in accordance with the terms of the </w:t>
      </w:r>
      <w:proofErr w:type="gramStart"/>
      <w:r w:rsidR="00002F4A" w:rsidRPr="0096621B">
        <w:rPr>
          <w:rFonts w:ascii="Arial" w:hAnsi="Arial" w:cs="Arial"/>
        </w:rPr>
        <w:t>RFQ</w:t>
      </w:r>
      <w:r w:rsidRPr="0096621B">
        <w:rPr>
          <w:rFonts w:ascii="Arial" w:hAnsi="Arial" w:cs="Arial"/>
        </w:rPr>
        <w:t>;</w:t>
      </w:r>
      <w:proofErr w:type="gramEnd"/>
    </w:p>
    <w:p w14:paraId="22C5AEBD" w14:textId="77777777" w:rsidR="00551C2C" w:rsidRPr="0096621B" w:rsidRDefault="00551C2C" w:rsidP="00C978F2">
      <w:pPr>
        <w:pStyle w:val="Heading4"/>
        <w:rPr>
          <w:rFonts w:ascii="Arial" w:hAnsi="Arial" w:cs="Arial"/>
        </w:rPr>
      </w:pPr>
      <w:r w:rsidRPr="0096621B">
        <w:rPr>
          <w:rFonts w:ascii="Arial" w:hAnsi="Arial" w:cs="Arial"/>
        </w:rPr>
        <w:t>“</w:t>
      </w:r>
      <w:r w:rsidRPr="0096621B">
        <w:rPr>
          <w:rFonts w:ascii="Arial" w:hAnsi="Arial" w:cs="Arial"/>
          <w:b/>
        </w:rPr>
        <w:t>CFTA</w:t>
      </w:r>
      <w:r w:rsidRPr="0096621B">
        <w:rPr>
          <w:rFonts w:ascii="Arial" w:hAnsi="Arial" w:cs="Arial"/>
        </w:rPr>
        <w:t xml:space="preserve">” means the Canadian Free Trade </w:t>
      </w:r>
      <w:proofErr w:type="gramStart"/>
      <w:r w:rsidRPr="0096621B">
        <w:rPr>
          <w:rFonts w:ascii="Arial" w:hAnsi="Arial" w:cs="Arial"/>
        </w:rPr>
        <w:t>Agreement;</w:t>
      </w:r>
      <w:proofErr w:type="gramEnd"/>
    </w:p>
    <w:p w14:paraId="14CD4CD9" w14:textId="3ADF8B55" w:rsidR="000F27CA" w:rsidRPr="0096621B" w:rsidRDefault="000F27CA" w:rsidP="00C978F2">
      <w:pPr>
        <w:pStyle w:val="Heading4"/>
        <w:rPr>
          <w:rFonts w:ascii="Arial" w:hAnsi="Arial" w:cs="Arial"/>
        </w:rPr>
      </w:pPr>
      <w:r w:rsidRPr="0096621B">
        <w:rPr>
          <w:rFonts w:ascii="Arial" w:hAnsi="Arial" w:cs="Arial"/>
        </w:rPr>
        <w:lastRenderedPageBreak/>
        <w:t>“</w:t>
      </w:r>
      <w:r w:rsidRPr="0096621B">
        <w:rPr>
          <w:rFonts w:ascii="Arial" w:hAnsi="Arial" w:cs="Arial"/>
          <w:b/>
        </w:rPr>
        <w:t>Conflict of Interest</w:t>
      </w:r>
      <w:r w:rsidRPr="0096621B">
        <w:rPr>
          <w:rFonts w:ascii="Arial" w:hAnsi="Arial" w:cs="Arial"/>
        </w:rPr>
        <w:t>”</w:t>
      </w:r>
      <w:r w:rsidR="00551C2C" w:rsidRPr="0096621B">
        <w:rPr>
          <w:rFonts w:ascii="Arial" w:hAnsi="Arial" w:cs="Arial"/>
        </w:rPr>
        <w:t xml:space="preserve"> means </w:t>
      </w:r>
      <w:r w:rsidRPr="0096621B">
        <w:rPr>
          <w:rFonts w:ascii="Arial" w:hAnsi="Arial" w:cs="Arial"/>
        </w:rPr>
        <w:t xml:space="preserve">any situation or circumstance where, in relation to the performance of its obligations under </w:t>
      </w:r>
      <w:r w:rsidR="00551C2C" w:rsidRPr="0096621B">
        <w:rPr>
          <w:rFonts w:ascii="Arial" w:hAnsi="Arial" w:cs="Arial"/>
        </w:rPr>
        <w:t xml:space="preserve">this </w:t>
      </w:r>
      <w:r w:rsidR="00002F4A" w:rsidRPr="0096621B">
        <w:rPr>
          <w:rFonts w:ascii="Arial" w:hAnsi="Arial" w:cs="Arial"/>
        </w:rPr>
        <w:t>RFQ</w:t>
      </w:r>
      <w:r w:rsidR="00551C2C" w:rsidRPr="0096621B">
        <w:rPr>
          <w:rFonts w:ascii="Arial" w:hAnsi="Arial" w:cs="Arial"/>
        </w:rPr>
        <w:t xml:space="preserve"> or any </w:t>
      </w:r>
      <w:r w:rsidRPr="0096621B">
        <w:rPr>
          <w:rFonts w:ascii="Arial" w:hAnsi="Arial" w:cs="Arial"/>
        </w:rPr>
        <w:t xml:space="preserve">Agreement, the </w:t>
      </w:r>
      <w:r w:rsidR="008C086E" w:rsidRPr="0096621B">
        <w:rPr>
          <w:rFonts w:ascii="Arial" w:hAnsi="Arial" w:cs="Arial"/>
        </w:rPr>
        <w:t>Respondent</w:t>
      </w:r>
      <w:r w:rsidRPr="0096621B">
        <w:rPr>
          <w:rFonts w:ascii="Arial" w:hAnsi="Arial" w:cs="Arial"/>
        </w:rPr>
        <w:t>’s other commitments, relationships or financial interests</w:t>
      </w:r>
      <w:r w:rsidR="00551C2C" w:rsidRPr="0096621B">
        <w:rPr>
          <w:rFonts w:ascii="Arial" w:hAnsi="Arial" w:cs="Arial"/>
        </w:rPr>
        <w:t>:</w:t>
      </w:r>
      <w:r w:rsidRPr="0096621B">
        <w:rPr>
          <w:rFonts w:ascii="Arial" w:hAnsi="Arial" w:cs="Arial"/>
        </w:rPr>
        <w:t xml:space="preserve"> (</w:t>
      </w:r>
      <w:r w:rsidR="000755DF" w:rsidRPr="0096621B">
        <w:rPr>
          <w:rFonts w:ascii="Arial" w:hAnsi="Arial" w:cs="Arial"/>
        </w:rPr>
        <w:t>i</w:t>
      </w:r>
      <w:r w:rsidRPr="0096621B">
        <w:rPr>
          <w:rFonts w:ascii="Arial" w:hAnsi="Arial" w:cs="Arial"/>
        </w:rPr>
        <w:t>) could</w:t>
      </w:r>
      <w:r w:rsidR="00243FBC" w:rsidRPr="0096621B">
        <w:rPr>
          <w:rFonts w:ascii="Arial" w:hAnsi="Arial" w:cs="Arial"/>
        </w:rPr>
        <w:t>,</w:t>
      </w:r>
      <w:r w:rsidRPr="0096621B">
        <w:rPr>
          <w:rFonts w:ascii="Arial" w:hAnsi="Arial" w:cs="Arial"/>
        </w:rPr>
        <w:t xml:space="preserve"> or could be seen to</w:t>
      </w:r>
      <w:r w:rsidR="00243FBC" w:rsidRPr="0096621B">
        <w:rPr>
          <w:rFonts w:ascii="Arial" w:hAnsi="Arial" w:cs="Arial"/>
        </w:rPr>
        <w:t>,</w:t>
      </w:r>
      <w:r w:rsidRPr="0096621B">
        <w:rPr>
          <w:rFonts w:ascii="Arial" w:hAnsi="Arial" w:cs="Arial"/>
        </w:rPr>
        <w:t xml:space="preserve"> exercise an improper influence over the objective, unbiased and impartial exercise of its independent judgement; or (ii) could</w:t>
      </w:r>
      <w:r w:rsidR="00243FBC" w:rsidRPr="0096621B">
        <w:rPr>
          <w:rFonts w:ascii="Arial" w:hAnsi="Arial" w:cs="Arial"/>
        </w:rPr>
        <w:t>,</w:t>
      </w:r>
      <w:r w:rsidRPr="0096621B">
        <w:rPr>
          <w:rFonts w:ascii="Arial" w:hAnsi="Arial" w:cs="Arial"/>
        </w:rPr>
        <w:t xml:space="preserve"> or could be seen to</w:t>
      </w:r>
      <w:r w:rsidR="00243FBC" w:rsidRPr="0096621B">
        <w:rPr>
          <w:rFonts w:ascii="Arial" w:hAnsi="Arial" w:cs="Arial"/>
        </w:rPr>
        <w:t>,</w:t>
      </w:r>
      <w:r w:rsidRPr="0096621B">
        <w:rPr>
          <w:rFonts w:ascii="Arial" w:hAnsi="Arial" w:cs="Arial"/>
        </w:rPr>
        <w:t xml:space="preserve"> compromise, impair or be incompatible with the effective performance of its obligations under </w:t>
      </w:r>
      <w:r w:rsidR="00551C2C" w:rsidRPr="0096621B">
        <w:rPr>
          <w:rFonts w:ascii="Arial" w:hAnsi="Arial" w:cs="Arial"/>
        </w:rPr>
        <w:t xml:space="preserve">this </w:t>
      </w:r>
      <w:r w:rsidR="00002F4A" w:rsidRPr="0096621B">
        <w:rPr>
          <w:rFonts w:ascii="Arial" w:hAnsi="Arial" w:cs="Arial"/>
        </w:rPr>
        <w:t>RFQ</w:t>
      </w:r>
      <w:r w:rsidR="00551C2C" w:rsidRPr="0096621B">
        <w:rPr>
          <w:rFonts w:ascii="Arial" w:hAnsi="Arial" w:cs="Arial"/>
        </w:rPr>
        <w:t xml:space="preserve"> or any </w:t>
      </w:r>
      <w:r w:rsidRPr="0096621B">
        <w:rPr>
          <w:rFonts w:ascii="Arial" w:hAnsi="Arial" w:cs="Arial"/>
        </w:rPr>
        <w:t>Agreement;</w:t>
      </w:r>
    </w:p>
    <w:p w14:paraId="2309DF8D" w14:textId="77777777" w:rsidR="000F27CA" w:rsidRPr="0096621B" w:rsidRDefault="000F27CA" w:rsidP="002D10DE">
      <w:pPr>
        <w:pStyle w:val="Heading4"/>
        <w:rPr>
          <w:rFonts w:ascii="Arial" w:hAnsi="Arial" w:cs="Arial"/>
        </w:rPr>
      </w:pPr>
      <w:r w:rsidRPr="0096621B">
        <w:rPr>
          <w:rFonts w:ascii="Arial" w:hAnsi="Arial" w:cs="Arial"/>
        </w:rPr>
        <w:t>“</w:t>
      </w:r>
      <w:r w:rsidRPr="0096621B">
        <w:rPr>
          <w:rFonts w:ascii="Arial" w:hAnsi="Arial" w:cs="Arial"/>
          <w:b/>
        </w:rPr>
        <w:t>Days</w:t>
      </w:r>
      <w:r w:rsidRPr="0096621B">
        <w:rPr>
          <w:rFonts w:ascii="Arial" w:hAnsi="Arial" w:cs="Arial"/>
        </w:rPr>
        <w:t xml:space="preserve">” means calendar </w:t>
      </w:r>
      <w:proofErr w:type="gramStart"/>
      <w:r w:rsidRPr="0096621B">
        <w:rPr>
          <w:rFonts w:ascii="Arial" w:hAnsi="Arial" w:cs="Arial"/>
        </w:rPr>
        <w:t>days;</w:t>
      </w:r>
      <w:proofErr w:type="gramEnd"/>
    </w:p>
    <w:p w14:paraId="4CD1D8F9" w14:textId="2C399B4B" w:rsidR="000F27CA" w:rsidRPr="0096621B" w:rsidRDefault="000F27CA" w:rsidP="001B6D7F">
      <w:pPr>
        <w:pStyle w:val="Heading4"/>
        <w:rPr>
          <w:rFonts w:ascii="Arial" w:hAnsi="Arial" w:cs="Arial"/>
        </w:rPr>
      </w:pPr>
      <w:r w:rsidRPr="0096621B">
        <w:rPr>
          <w:rFonts w:ascii="Arial" w:hAnsi="Arial" w:cs="Arial"/>
        </w:rPr>
        <w:t>“</w:t>
      </w:r>
      <w:r w:rsidRPr="0096621B">
        <w:rPr>
          <w:rFonts w:ascii="Arial" w:hAnsi="Arial" w:cs="Arial"/>
          <w:b/>
        </w:rPr>
        <w:t>Evaluation Team</w:t>
      </w:r>
      <w:r w:rsidRPr="0096621B">
        <w:rPr>
          <w:rFonts w:ascii="Arial" w:hAnsi="Arial" w:cs="Arial"/>
        </w:rPr>
        <w:t xml:space="preserve">” means the individuals who have been selected by </w:t>
      </w:r>
      <w:r w:rsidR="0096621B">
        <w:rPr>
          <w:rFonts w:ascii="Arial" w:hAnsi="Arial" w:cs="Arial"/>
        </w:rPr>
        <w:t>MMC</w:t>
      </w:r>
      <w:r w:rsidRPr="0096621B">
        <w:rPr>
          <w:rFonts w:ascii="Arial" w:hAnsi="Arial" w:cs="Arial"/>
        </w:rPr>
        <w:t xml:space="preserve"> to evaluate the </w:t>
      </w:r>
      <w:proofErr w:type="gramStart"/>
      <w:r w:rsidR="008C086E" w:rsidRPr="0096621B">
        <w:rPr>
          <w:rFonts w:ascii="Arial" w:hAnsi="Arial" w:cs="Arial"/>
        </w:rPr>
        <w:t>Quotation</w:t>
      </w:r>
      <w:r w:rsidRPr="0096621B">
        <w:rPr>
          <w:rFonts w:ascii="Arial" w:hAnsi="Arial" w:cs="Arial"/>
        </w:rPr>
        <w:t>s;</w:t>
      </w:r>
      <w:proofErr w:type="gramEnd"/>
    </w:p>
    <w:p w14:paraId="297D9D81" w14:textId="77777777" w:rsidR="00FC1BA3" w:rsidRPr="0096621B" w:rsidRDefault="00FC1BA3" w:rsidP="001B6D7F">
      <w:pPr>
        <w:pStyle w:val="Heading4"/>
        <w:rPr>
          <w:rFonts w:ascii="Arial" w:hAnsi="Arial" w:cs="Arial"/>
          <w:i/>
        </w:rPr>
      </w:pPr>
      <w:r w:rsidRPr="0096621B">
        <w:rPr>
          <w:rFonts w:ascii="Arial" w:hAnsi="Arial" w:cs="Arial"/>
        </w:rPr>
        <w:t>“</w:t>
      </w:r>
      <w:r w:rsidRPr="0096621B">
        <w:rPr>
          <w:rFonts w:ascii="Arial" w:hAnsi="Arial" w:cs="Arial"/>
          <w:b/>
        </w:rPr>
        <w:t>FIPPA</w:t>
      </w:r>
      <w:r w:rsidRPr="0096621B">
        <w:rPr>
          <w:rFonts w:ascii="Arial" w:hAnsi="Arial" w:cs="Arial"/>
        </w:rPr>
        <w:t xml:space="preserve">” means </w:t>
      </w:r>
      <w:r w:rsidR="000B2593" w:rsidRPr="0096621B">
        <w:rPr>
          <w:rFonts w:ascii="Arial" w:hAnsi="Arial" w:cs="Arial"/>
        </w:rPr>
        <w:t xml:space="preserve">the </w:t>
      </w:r>
      <w:r w:rsidRPr="0096621B">
        <w:rPr>
          <w:rFonts w:ascii="Arial" w:hAnsi="Arial" w:cs="Arial"/>
          <w:i/>
        </w:rPr>
        <w:t xml:space="preserve">Freedom of Information and Protection of Privacy Act </w:t>
      </w:r>
      <w:r w:rsidRPr="0096621B">
        <w:rPr>
          <w:rFonts w:ascii="Arial" w:hAnsi="Arial" w:cs="Arial"/>
        </w:rPr>
        <w:t>(Ontario</w:t>
      </w:r>
      <w:proofErr w:type="gramStart"/>
      <w:r w:rsidRPr="0096621B">
        <w:rPr>
          <w:rFonts w:ascii="Arial" w:hAnsi="Arial" w:cs="Arial"/>
        </w:rPr>
        <w:t>)</w:t>
      </w:r>
      <w:r w:rsidR="000B2593" w:rsidRPr="0096621B">
        <w:rPr>
          <w:rFonts w:ascii="Arial" w:hAnsi="Arial" w:cs="Arial"/>
        </w:rPr>
        <w:t>;</w:t>
      </w:r>
      <w:proofErr w:type="gramEnd"/>
      <w:r w:rsidRPr="0096621B">
        <w:rPr>
          <w:rFonts w:ascii="Arial" w:hAnsi="Arial" w:cs="Arial"/>
        </w:rPr>
        <w:t xml:space="preserve"> </w:t>
      </w:r>
    </w:p>
    <w:p w14:paraId="2E84B9BF" w14:textId="43922213" w:rsidR="0096621B" w:rsidRPr="0096621B" w:rsidRDefault="0096621B" w:rsidP="0096621B">
      <w:pPr>
        <w:pStyle w:val="Heading4"/>
        <w:rPr>
          <w:rFonts w:ascii="Arial" w:hAnsi="Arial" w:cs="Arial"/>
        </w:rPr>
      </w:pPr>
      <w:r w:rsidRPr="0096621B">
        <w:rPr>
          <w:rFonts w:ascii="Arial" w:hAnsi="Arial" w:cs="Arial"/>
        </w:rPr>
        <w:t>“</w:t>
      </w:r>
      <w:r w:rsidRPr="0096621B">
        <w:rPr>
          <w:rFonts w:ascii="Arial" w:hAnsi="Arial" w:cs="Arial"/>
          <w:b/>
          <w:bCs/>
        </w:rPr>
        <w:t>MMC</w:t>
      </w:r>
      <w:r w:rsidRPr="0096621B">
        <w:rPr>
          <w:rFonts w:ascii="Arial" w:hAnsi="Arial" w:cs="Arial"/>
        </w:rPr>
        <w:t xml:space="preserve">” means Mohawk </w:t>
      </w:r>
      <w:proofErr w:type="spellStart"/>
      <w:r w:rsidRPr="0096621B">
        <w:rPr>
          <w:rFonts w:ascii="Arial" w:hAnsi="Arial" w:cs="Arial"/>
        </w:rPr>
        <w:t>Medbuy</w:t>
      </w:r>
      <w:proofErr w:type="spellEnd"/>
      <w:r w:rsidRPr="0096621B">
        <w:rPr>
          <w:rFonts w:ascii="Arial" w:hAnsi="Arial" w:cs="Arial"/>
        </w:rPr>
        <w:t xml:space="preserve"> Corporation, which is a not-for-profit corporation created for the purpose of providing services to its members and </w:t>
      </w:r>
      <w:proofErr w:type="gramStart"/>
      <w:r w:rsidRPr="0096621B">
        <w:rPr>
          <w:rFonts w:ascii="Arial" w:hAnsi="Arial" w:cs="Arial"/>
        </w:rPr>
        <w:t>customers;</w:t>
      </w:r>
      <w:proofErr w:type="gramEnd"/>
    </w:p>
    <w:p w14:paraId="34D6ACE1" w14:textId="77777777" w:rsidR="0096621B" w:rsidRDefault="0096621B" w:rsidP="0096621B">
      <w:pPr>
        <w:pStyle w:val="Heading4"/>
      </w:pPr>
      <w:r w:rsidRPr="0096621B">
        <w:rPr>
          <w:rFonts w:ascii="Arial" w:hAnsi="Arial" w:cs="Arial"/>
        </w:rPr>
        <w:t>“</w:t>
      </w:r>
      <w:r w:rsidRPr="0096621B">
        <w:rPr>
          <w:rFonts w:ascii="Arial" w:hAnsi="Arial" w:cs="Arial"/>
          <w:b/>
          <w:bCs/>
        </w:rPr>
        <w:t>MMC Customer</w:t>
      </w:r>
      <w:r w:rsidRPr="0096621B">
        <w:rPr>
          <w:rFonts w:ascii="Arial" w:hAnsi="Arial" w:cs="Arial"/>
        </w:rPr>
        <w:t xml:space="preserve">” means any of the organizations identified as members or customers of MMC at the following website: </w:t>
      </w:r>
      <w:hyperlink r:id="rId13" w:history="1">
        <w:r w:rsidRPr="0096621B">
          <w:rPr>
            <w:rFonts w:ascii="Arial" w:hAnsi="Arial" w:cs="Arial"/>
          </w:rPr>
          <w:t>https://www.mohawkmedbuy.ca/membership</w:t>
        </w:r>
      </w:hyperlink>
      <w:r w:rsidRPr="0096621B">
        <w:rPr>
          <w:rFonts w:ascii="Arial" w:hAnsi="Arial" w:cs="Arial"/>
        </w:rPr>
        <w:t>;</w:t>
      </w:r>
    </w:p>
    <w:p w14:paraId="4DFCBA1B" w14:textId="021845DB" w:rsidR="00551C2C" w:rsidRPr="0096621B" w:rsidRDefault="00551C2C" w:rsidP="00551C2C">
      <w:pPr>
        <w:pStyle w:val="Heading4"/>
        <w:rPr>
          <w:rFonts w:ascii="Arial" w:hAnsi="Arial" w:cs="Arial"/>
        </w:rPr>
      </w:pPr>
      <w:r w:rsidRPr="0096621B">
        <w:rPr>
          <w:rFonts w:ascii="Arial" w:hAnsi="Arial" w:cs="Arial"/>
          <w:b/>
          <w:bCs/>
        </w:rPr>
        <w:t>“Personal Information”</w:t>
      </w:r>
      <w:r w:rsidRPr="0096621B">
        <w:rPr>
          <w:rFonts w:ascii="Arial" w:hAnsi="Arial" w:cs="Arial"/>
        </w:rPr>
        <w:t xml:space="preserve"> means recorded information about an identifiable individual or that may identify an individual as provided in </w:t>
      </w:r>
      <w:proofErr w:type="gramStart"/>
      <w:r w:rsidRPr="0096621B">
        <w:rPr>
          <w:rFonts w:ascii="Arial" w:hAnsi="Arial" w:cs="Arial"/>
        </w:rPr>
        <w:t>FIPPA;</w:t>
      </w:r>
      <w:proofErr w:type="gramEnd"/>
    </w:p>
    <w:p w14:paraId="694197EE" w14:textId="70153C5C" w:rsidR="000F27CA" w:rsidRPr="0096621B" w:rsidRDefault="000F27CA" w:rsidP="00551C2C">
      <w:pPr>
        <w:pStyle w:val="Heading4"/>
        <w:rPr>
          <w:rFonts w:ascii="Arial" w:hAnsi="Arial" w:cs="Arial"/>
        </w:rPr>
      </w:pPr>
      <w:r w:rsidRPr="0096621B">
        <w:rPr>
          <w:rFonts w:ascii="Arial" w:hAnsi="Arial" w:cs="Arial"/>
        </w:rPr>
        <w:t>“</w:t>
      </w:r>
      <w:r w:rsidRPr="0096621B">
        <w:rPr>
          <w:rFonts w:ascii="Arial" w:hAnsi="Arial" w:cs="Arial"/>
          <w:b/>
        </w:rPr>
        <w:t xml:space="preserve">Preferred </w:t>
      </w:r>
      <w:r w:rsidR="00002F4A" w:rsidRPr="0096621B">
        <w:rPr>
          <w:rFonts w:ascii="Arial" w:hAnsi="Arial" w:cs="Arial"/>
          <w:b/>
        </w:rPr>
        <w:t>Respondent</w:t>
      </w:r>
      <w:r w:rsidRPr="0096621B">
        <w:rPr>
          <w:rFonts w:ascii="Arial" w:hAnsi="Arial" w:cs="Arial"/>
        </w:rPr>
        <w:t xml:space="preserve">” means </w:t>
      </w:r>
      <w:r w:rsidR="00551C2C" w:rsidRPr="0096621B">
        <w:rPr>
          <w:rFonts w:ascii="Arial" w:hAnsi="Arial" w:cs="Arial"/>
        </w:rPr>
        <w:t>a</w:t>
      </w:r>
      <w:r w:rsidRPr="0096621B">
        <w:rPr>
          <w:rFonts w:ascii="Arial" w:hAnsi="Arial" w:cs="Arial"/>
        </w:rPr>
        <w:t xml:space="preserve"> </w:t>
      </w:r>
      <w:r w:rsidR="00002F4A" w:rsidRPr="0096621B">
        <w:rPr>
          <w:rFonts w:ascii="Arial" w:hAnsi="Arial" w:cs="Arial"/>
        </w:rPr>
        <w:t xml:space="preserve">Respondent </w:t>
      </w:r>
      <w:r w:rsidR="00FB7AC7" w:rsidRPr="0096621B">
        <w:rPr>
          <w:rFonts w:ascii="Arial" w:hAnsi="Arial" w:cs="Arial"/>
        </w:rPr>
        <w:t xml:space="preserve">with </w:t>
      </w:r>
      <w:r w:rsidR="0070076E">
        <w:rPr>
          <w:rFonts w:ascii="Arial" w:hAnsi="Arial" w:cs="Arial"/>
        </w:rPr>
        <w:t xml:space="preserve">the </w:t>
      </w:r>
      <w:r w:rsidR="00FB7AC7" w:rsidRPr="0096621B">
        <w:rPr>
          <w:rFonts w:ascii="Arial" w:hAnsi="Arial" w:cs="Arial"/>
        </w:rPr>
        <w:t>lowest priced Quotation</w:t>
      </w:r>
      <w:r w:rsidRPr="0096621B">
        <w:rPr>
          <w:rFonts w:ascii="Arial" w:hAnsi="Arial" w:cs="Arial"/>
        </w:rPr>
        <w:t xml:space="preserve"> in accordance with the evaluation </w:t>
      </w:r>
      <w:proofErr w:type="gramStart"/>
      <w:r w:rsidRPr="0096621B">
        <w:rPr>
          <w:rFonts w:ascii="Arial" w:hAnsi="Arial" w:cs="Arial"/>
        </w:rPr>
        <w:t>process;</w:t>
      </w:r>
      <w:proofErr w:type="gramEnd"/>
    </w:p>
    <w:p w14:paraId="7128C161" w14:textId="0C7CF71D" w:rsidR="00576DEB" w:rsidRPr="0096621B" w:rsidRDefault="00576DEB" w:rsidP="00576DEB">
      <w:pPr>
        <w:pStyle w:val="Heading4"/>
        <w:rPr>
          <w:rFonts w:ascii="Arial" w:hAnsi="Arial" w:cs="Arial"/>
        </w:rPr>
      </w:pPr>
      <w:r w:rsidRPr="0096621B">
        <w:rPr>
          <w:rFonts w:ascii="Arial" w:hAnsi="Arial" w:cs="Arial"/>
        </w:rPr>
        <w:t>“</w:t>
      </w:r>
      <w:r>
        <w:rPr>
          <w:rFonts w:ascii="Arial" w:hAnsi="Arial" w:cs="Arial"/>
          <w:b/>
          <w:bCs/>
        </w:rPr>
        <w:t>Purchaser</w:t>
      </w:r>
      <w:r w:rsidRPr="0096621B">
        <w:rPr>
          <w:rFonts w:ascii="Arial" w:hAnsi="Arial" w:cs="Arial"/>
          <w:b/>
          <w:bCs/>
        </w:rPr>
        <w:t xml:space="preserve">” </w:t>
      </w:r>
      <w:r w:rsidR="000763FE" w:rsidRPr="00AE6D1D">
        <w:rPr>
          <w:rFonts w:ascii="Arial" w:hAnsi="Arial" w:cs="Arial"/>
        </w:rPr>
        <w:t xml:space="preserve">means </w:t>
      </w:r>
      <w:r w:rsidR="00F35C5A">
        <w:rPr>
          <w:rFonts w:ascii="Arial" w:hAnsi="Arial" w:cs="Arial"/>
        </w:rPr>
        <w:t xml:space="preserve">the MMC </w:t>
      </w:r>
      <w:r w:rsidR="00524121">
        <w:rPr>
          <w:rFonts w:ascii="Arial" w:hAnsi="Arial" w:cs="Arial"/>
        </w:rPr>
        <w:t>Customer identified in Section 1.4</w:t>
      </w:r>
      <w:r w:rsidR="00B80B3C">
        <w:rPr>
          <w:rFonts w:ascii="Arial" w:hAnsi="Arial" w:cs="Arial"/>
        </w:rPr>
        <w:t xml:space="preserve"> </w:t>
      </w:r>
      <w:proofErr w:type="gramStart"/>
      <w:r w:rsidR="00B80B3C">
        <w:rPr>
          <w:rFonts w:ascii="Arial" w:hAnsi="Arial" w:cs="Arial"/>
        </w:rPr>
        <w:t>Purpose</w:t>
      </w:r>
      <w:r w:rsidRPr="0096621B">
        <w:rPr>
          <w:rFonts w:ascii="Arial" w:hAnsi="Arial" w:cs="Arial"/>
        </w:rPr>
        <w:t>;</w:t>
      </w:r>
      <w:proofErr w:type="gramEnd"/>
    </w:p>
    <w:p w14:paraId="6CBD56F0" w14:textId="1A8D9339" w:rsidR="000F27CA" w:rsidRPr="0096621B" w:rsidRDefault="000F27CA" w:rsidP="002D10DE">
      <w:pPr>
        <w:pStyle w:val="Heading4"/>
        <w:rPr>
          <w:rFonts w:ascii="Arial" w:hAnsi="Arial" w:cs="Arial"/>
        </w:rPr>
      </w:pPr>
      <w:r w:rsidRPr="0096621B">
        <w:rPr>
          <w:rFonts w:ascii="Arial" w:hAnsi="Arial" w:cs="Arial"/>
        </w:rPr>
        <w:t>“</w:t>
      </w:r>
      <w:r w:rsidR="00002F4A" w:rsidRPr="0096621B">
        <w:rPr>
          <w:rFonts w:ascii="Arial" w:hAnsi="Arial" w:cs="Arial"/>
          <w:b/>
        </w:rPr>
        <w:t>Quotation</w:t>
      </w:r>
      <w:r w:rsidRPr="0096621B">
        <w:rPr>
          <w:rFonts w:ascii="Arial" w:hAnsi="Arial" w:cs="Arial"/>
        </w:rPr>
        <w:t xml:space="preserve">” means </w:t>
      </w:r>
      <w:proofErr w:type="gramStart"/>
      <w:r w:rsidRPr="0096621B">
        <w:rPr>
          <w:rFonts w:ascii="Arial" w:hAnsi="Arial" w:cs="Arial"/>
        </w:rPr>
        <w:t>all of</w:t>
      </w:r>
      <w:proofErr w:type="gramEnd"/>
      <w:r w:rsidRPr="0096621B">
        <w:rPr>
          <w:rFonts w:ascii="Arial" w:hAnsi="Arial" w:cs="Arial"/>
        </w:rPr>
        <w:t xml:space="preserve"> the documentation and information submitted by a </w:t>
      </w:r>
      <w:r w:rsidR="00002F4A" w:rsidRPr="0096621B">
        <w:rPr>
          <w:rFonts w:ascii="Arial" w:hAnsi="Arial" w:cs="Arial"/>
        </w:rPr>
        <w:t>Respondent</w:t>
      </w:r>
      <w:r w:rsidRPr="0096621B">
        <w:rPr>
          <w:rFonts w:ascii="Arial" w:hAnsi="Arial" w:cs="Arial"/>
        </w:rPr>
        <w:t xml:space="preserve"> in response to the </w:t>
      </w:r>
      <w:proofErr w:type="gramStart"/>
      <w:r w:rsidR="00002F4A" w:rsidRPr="0096621B">
        <w:rPr>
          <w:rFonts w:ascii="Arial" w:hAnsi="Arial" w:cs="Arial"/>
        </w:rPr>
        <w:t>RFQ</w:t>
      </w:r>
      <w:r w:rsidRPr="0096621B">
        <w:rPr>
          <w:rFonts w:ascii="Arial" w:hAnsi="Arial" w:cs="Arial"/>
        </w:rPr>
        <w:t>;</w:t>
      </w:r>
      <w:proofErr w:type="gramEnd"/>
    </w:p>
    <w:p w14:paraId="54DF5305" w14:textId="5617F692" w:rsidR="00002F4A" w:rsidRPr="0096621B" w:rsidRDefault="00002F4A" w:rsidP="00002F4A">
      <w:pPr>
        <w:pStyle w:val="Heading4"/>
        <w:rPr>
          <w:rFonts w:ascii="Arial" w:hAnsi="Arial" w:cs="Arial"/>
        </w:rPr>
      </w:pPr>
      <w:r w:rsidRPr="0096621B">
        <w:rPr>
          <w:rFonts w:ascii="Arial" w:hAnsi="Arial" w:cs="Arial"/>
        </w:rPr>
        <w:t>“</w:t>
      </w:r>
      <w:r w:rsidRPr="0096621B">
        <w:rPr>
          <w:rFonts w:ascii="Arial" w:hAnsi="Arial" w:cs="Arial"/>
          <w:b/>
        </w:rPr>
        <w:t>Respondent</w:t>
      </w:r>
      <w:r w:rsidRPr="0096621B">
        <w:rPr>
          <w:rFonts w:ascii="Arial" w:hAnsi="Arial" w:cs="Arial"/>
        </w:rPr>
        <w:t xml:space="preserve">” means an entity that submits a Quotation in response to this RFQ and, as the context may suggest, refers to a potential </w:t>
      </w:r>
      <w:proofErr w:type="gramStart"/>
      <w:r w:rsidRPr="0096621B">
        <w:rPr>
          <w:rFonts w:ascii="Arial" w:hAnsi="Arial" w:cs="Arial"/>
        </w:rPr>
        <w:t>Respondent;</w:t>
      </w:r>
      <w:proofErr w:type="gramEnd"/>
    </w:p>
    <w:p w14:paraId="13C46E5B" w14:textId="11FD53C3" w:rsidR="000F27CA" w:rsidRPr="0096621B" w:rsidRDefault="000F27CA" w:rsidP="002D10DE">
      <w:pPr>
        <w:pStyle w:val="Heading4"/>
        <w:rPr>
          <w:rFonts w:ascii="Arial" w:hAnsi="Arial" w:cs="Arial"/>
        </w:rPr>
      </w:pPr>
      <w:r w:rsidRPr="0096621B">
        <w:rPr>
          <w:rFonts w:ascii="Arial" w:hAnsi="Arial" w:cs="Arial"/>
        </w:rPr>
        <w:t>“</w:t>
      </w:r>
      <w:r w:rsidR="00002F4A" w:rsidRPr="0096621B">
        <w:rPr>
          <w:rFonts w:ascii="Arial" w:hAnsi="Arial" w:cs="Arial"/>
          <w:b/>
        </w:rPr>
        <w:t>Request for Quotation</w:t>
      </w:r>
      <w:r w:rsidRPr="0096621B">
        <w:rPr>
          <w:rFonts w:ascii="Arial" w:hAnsi="Arial" w:cs="Arial"/>
          <w:b/>
        </w:rPr>
        <w:t>s</w:t>
      </w:r>
      <w:r w:rsidRPr="0096621B">
        <w:rPr>
          <w:rFonts w:ascii="Arial" w:hAnsi="Arial" w:cs="Arial"/>
        </w:rPr>
        <w:t>” or “</w:t>
      </w:r>
      <w:r w:rsidR="00002F4A" w:rsidRPr="0096621B">
        <w:rPr>
          <w:rFonts w:ascii="Arial" w:hAnsi="Arial" w:cs="Arial"/>
          <w:b/>
        </w:rPr>
        <w:t>RFQ</w:t>
      </w:r>
      <w:r w:rsidRPr="0096621B">
        <w:rPr>
          <w:rFonts w:ascii="Arial" w:hAnsi="Arial" w:cs="Arial"/>
        </w:rPr>
        <w:t xml:space="preserve">” means this </w:t>
      </w:r>
      <w:r w:rsidR="00002F4A" w:rsidRPr="0096621B">
        <w:rPr>
          <w:rFonts w:ascii="Arial" w:hAnsi="Arial" w:cs="Arial"/>
        </w:rPr>
        <w:t>Request for Quotation</w:t>
      </w:r>
      <w:r w:rsidRPr="0096621B">
        <w:rPr>
          <w:rFonts w:ascii="Arial" w:hAnsi="Arial" w:cs="Arial"/>
        </w:rPr>
        <w:t xml:space="preserve">s issued by </w:t>
      </w:r>
      <w:r w:rsidR="0096621B">
        <w:rPr>
          <w:rFonts w:ascii="Arial" w:hAnsi="Arial" w:cs="Arial"/>
        </w:rPr>
        <w:t>MMC</w:t>
      </w:r>
      <w:r w:rsidR="00551C2C" w:rsidRPr="0096621B">
        <w:rPr>
          <w:rFonts w:ascii="Arial" w:hAnsi="Arial" w:cs="Arial"/>
        </w:rPr>
        <w:t xml:space="preserve">, on behalf of the </w:t>
      </w:r>
      <w:r w:rsidR="00C3327D">
        <w:rPr>
          <w:rFonts w:ascii="Arial" w:hAnsi="Arial" w:cs="Arial"/>
        </w:rPr>
        <w:t>Purchaser</w:t>
      </w:r>
      <w:r w:rsidR="00551C2C" w:rsidRPr="0096621B">
        <w:rPr>
          <w:rFonts w:ascii="Arial" w:hAnsi="Arial" w:cs="Arial"/>
        </w:rPr>
        <w:t>s,</w:t>
      </w:r>
      <w:r w:rsidRPr="0096621B">
        <w:rPr>
          <w:rFonts w:ascii="Arial" w:hAnsi="Arial" w:cs="Arial"/>
        </w:rPr>
        <w:t xml:space="preserve"> for the </w:t>
      </w:r>
      <w:r w:rsidR="004607BA" w:rsidRPr="0096621B">
        <w:rPr>
          <w:rFonts w:ascii="Arial" w:hAnsi="Arial" w:cs="Arial"/>
        </w:rPr>
        <w:t>supply of Services</w:t>
      </w:r>
      <w:r w:rsidRPr="0096621B">
        <w:rPr>
          <w:rFonts w:ascii="Arial" w:hAnsi="Arial" w:cs="Arial"/>
        </w:rPr>
        <w:t xml:space="preserve">, and all addenda </w:t>
      </w:r>
      <w:proofErr w:type="gramStart"/>
      <w:r w:rsidRPr="0096621B">
        <w:rPr>
          <w:rFonts w:ascii="Arial" w:hAnsi="Arial" w:cs="Arial"/>
        </w:rPr>
        <w:t>thereto;</w:t>
      </w:r>
      <w:proofErr w:type="gramEnd"/>
    </w:p>
    <w:p w14:paraId="71CA5DD7" w14:textId="51DB9C4D" w:rsidR="004607BA" w:rsidRPr="0096621B" w:rsidRDefault="004607BA" w:rsidP="004607BA">
      <w:pPr>
        <w:pStyle w:val="Heading4"/>
        <w:rPr>
          <w:rFonts w:ascii="Arial" w:hAnsi="Arial" w:cs="Arial"/>
        </w:rPr>
      </w:pPr>
      <w:bookmarkStart w:id="18" w:name="_Ref462302896"/>
      <w:r w:rsidRPr="0096621B">
        <w:rPr>
          <w:rFonts w:ascii="Arial" w:hAnsi="Arial" w:cs="Arial"/>
        </w:rPr>
        <w:t>“</w:t>
      </w:r>
      <w:r w:rsidRPr="0096621B">
        <w:rPr>
          <w:rFonts w:ascii="Arial" w:hAnsi="Arial" w:cs="Arial"/>
          <w:b/>
        </w:rPr>
        <w:t>Services</w:t>
      </w:r>
      <w:r w:rsidRPr="0096621B">
        <w:rPr>
          <w:rFonts w:ascii="Arial" w:hAnsi="Arial" w:cs="Arial"/>
        </w:rPr>
        <w:t xml:space="preserve">” means the services intended to be procured pursuant to this </w:t>
      </w:r>
      <w:proofErr w:type="gramStart"/>
      <w:r w:rsidR="00002F4A" w:rsidRPr="0096621B">
        <w:rPr>
          <w:rFonts w:ascii="Arial" w:hAnsi="Arial" w:cs="Arial"/>
        </w:rPr>
        <w:t>RFQ</w:t>
      </w:r>
      <w:r w:rsidRPr="0096621B">
        <w:rPr>
          <w:rFonts w:ascii="Arial" w:hAnsi="Arial" w:cs="Arial"/>
        </w:rPr>
        <w:t>;</w:t>
      </w:r>
      <w:bookmarkEnd w:id="18"/>
      <w:proofErr w:type="gramEnd"/>
      <w:r w:rsidR="00D83CCC" w:rsidRPr="0096621B">
        <w:rPr>
          <w:rFonts w:ascii="Arial" w:hAnsi="Arial" w:cs="Arial"/>
        </w:rPr>
        <w:t xml:space="preserve"> </w:t>
      </w:r>
    </w:p>
    <w:p w14:paraId="7B7EF790" w14:textId="636C6E98" w:rsidR="000F27CA" w:rsidRPr="0096621B" w:rsidRDefault="000F27CA" w:rsidP="003F3A24">
      <w:pPr>
        <w:pStyle w:val="Heading4"/>
        <w:rPr>
          <w:rFonts w:ascii="Arial" w:hAnsi="Arial" w:cs="Arial"/>
        </w:rPr>
      </w:pPr>
      <w:r w:rsidRPr="0096621B">
        <w:rPr>
          <w:rFonts w:ascii="Arial" w:hAnsi="Arial" w:cs="Arial"/>
          <w:b/>
        </w:rPr>
        <w:t>“Unfair Advantage</w:t>
      </w:r>
      <w:r w:rsidRPr="0096621B">
        <w:rPr>
          <w:rFonts w:ascii="Arial" w:hAnsi="Arial" w:cs="Arial"/>
        </w:rPr>
        <w:t>”</w:t>
      </w:r>
      <w:r w:rsidR="008C421B" w:rsidRPr="0096621B">
        <w:rPr>
          <w:rFonts w:ascii="Arial" w:hAnsi="Arial" w:cs="Arial"/>
        </w:rPr>
        <w:t xml:space="preserve"> </w:t>
      </w:r>
      <w:r w:rsidRPr="0096621B">
        <w:rPr>
          <w:rFonts w:ascii="Arial" w:hAnsi="Arial" w:cs="Arial"/>
        </w:rPr>
        <w:t xml:space="preserve">in relation to the </w:t>
      </w:r>
      <w:r w:rsidR="00002F4A" w:rsidRPr="0096621B">
        <w:rPr>
          <w:rFonts w:ascii="Arial" w:hAnsi="Arial" w:cs="Arial"/>
        </w:rPr>
        <w:t>RFQ</w:t>
      </w:r>
      <w:r w:rsidRPr="0096621B">
        <w:rPr>
          <w:rFonts w:ascii="Arial" w:hAnsi="Arial" w:cs="Arial"/>
        </w:rPr>
        <w:t xml:space="preserve"> process, means any conduct, direct or indirect, by a </w:t>
      </w:r>
      <w:r w:rsidR="008C086E" w:rsidRPr="0096621B">
        <w:rPr>
          <w:rFonts w:ascii="Arial" w:hAnsi="Arial" w:cs="Arial"/>
        </w:rPr>
        <w:t>Respondent</w:t>
      </w:r>
      <w:r w:rsidRPr="0096621B">
        <w:rPr>
          <w:rFonts w:ascii="Arial" w:hAnsi="Arial" w:cs="Arial"/>
        </w:rPr>
        <w:t xml:space="preserve"> that may result in gaining an unfair advantage over other </w:t>
      </w:r>
      <w:r w:rsidR="008C086E" w:rsidRPr="0096621B">
        <w:rPr>
          <w:rFonts w:ascii="Arial" w:hAnsi="Arial" w:cs="Arial"/>
        </w:rPr>
        <w:t>Respondent</w:t>
      </w:r>
      <w:r w:rsidRPr="0096621B">
        <w:rPr>
          <w:rFonts w:ascii="Arial" w:hAnsi="Arial" w:cs="Arial"/>
        </w:rPr>
        <w:t>s, including but not limited to</w:t>
      </w:r>
      <w:r w:rsidR="008C421B" w:rsidRPr="0096621B">
        <w:rPr>
          <w:rFonts w:ascii="Arial" w:hAnsi="Arial" w:cs="Arial"/>
        </w:rPr>
        <w:t>:</w:t>
      </w:r>
      <w:r w:rsidRPr="0096621B">
        <w:rPr>
          <w:rFonts w:ascii="Arial" w:hAnsi="Arial" w:cs="Arial"/>
        </w:rPr>
        <w:t xml:space="preserve"> (i) possessing, or having access to, information in the preparation of its </w:t>
      </w:r>
      <w:r w:rsidR="008C086E" w:rsidRPr="0096621B">
        <w:rPr>
          <w:rFonts w:ascii="Arial" w:hAnsi="Arial" w:cs="Arial"/>
        </w:rPr>
        <w:t>Quotation</w:t>
      </w:r>
      <w:r w:rsidRPr="0096621B">
        <w:rPr>
          <w:rFonts w:ascii="Arial" w:hAnsi="Arial" w:cs="Arial"/>
        </w:rPr>
        <w:t xml:space="preserve"> that is confidential to </w:t>
      </w:r>
      <w:r w:rsidR="0096621B">
        <w:rPr>
          <w:rFonts w:ascii="Arial" w:hAnsi="Arial" w:cs="Arial"/>
        </w:rPr>
        <w:t>MMC</w:t>
      </w:r>
      <w:r w:rsidRPr="0096621B">
        <w:rPr>
          <w:rFonts w:ascii="Arial" w:hAnsi="Arial" w:cs="Arial"/>
        </w:rPr>
        <w:t xml:space="preserve"> </w:t>
      </w:r>
      <w:r w:rsidR="008C421B" w:rsidRPr="0096621B">
        <w:rPr>
          <w:rFonts w:ascii="Arial" w:hAnsi="Arial" w:cs="Arial"/>
        </w:rPr>
        <w:t xml:space="preserve">or a </w:t>
      </w:r>
      <w:r w:rsidR="00C3327D">
        <w:rPr>
          <w:rFonts w:ascii="Arial" w:hAnsi="Arial" w:cs="Arial"/>
        </w:rPr>
        <w:t>Purchaser</w:t>
      </w:r>
      <w:r w:rsidR="008C421B" w:rsidRPr="0096621B">
        <w:rPr>
          <w:rFonts w:ascii="Arial" w:hAnsi="Arial" w:cs="Arial"/>
        </w:rPr>
        <w:t xml:space="preserve"> </w:t>
      </w:r>
      <w:r w:rsidRPr="0096621B">
        <w:rPr>
          <w:rFonts w:ascii="Arial" w:hAnsi="Arial" w:cs="Arial"/>
        </w:rPr>
        <w:t xml:space="preserve">and which is not available to other </w:t>
      </w:r>
      <w:r w:rsidR="008C086E" w:rsidRPr="0096621B">
        <w:rPr>
          <w:rFonts w:ascii="Arial" w:hAnsi="Arial" w:cs="Arial"/>
        </w:rPr>
        <w:t>Respondent</w:t>
      </w:r>
      <w:r w:rsidRPr="0096621B">
        <w:rPr>
          <w:rFonts w:ascii="Arial" w:hAnsi="Arial" w:cs="Arial"/>
        </w:rPr>
        <w:t>s</w:t>
      </w:r>
      <w:r w:rsidR="008C421B" w:rsidRPr="0096621B">
        <w:rPr>
          <w:rFonts w:ascii="Arial" w:hAnsi="Arial" w:cs="Arial"/>
        </w:rPr>
        <w:t>;</w:t>
      </w:r>
      <w:r w:rsidRPr="0096621B">
        <w:rPr>
          <w:rFonts w:ascii="Arial" w:hAnsi="Arial" w:cs="Arial"/>
        </w:rPr>
        <w:t xml:space="preserve"> (ii) communicating with any person with a view to influencing, or being conferred preferred treatment in, the </w:t>
      </w:r>
      <w:r w:rsidR="00002F4A" w:rsidRPr="0096621B">
        <w:rPr>
          <w:rFonts w:ascii="Arial" w:hAnsi="Arial" w:cs="Arial"/>
        </w:rPr>
        <w:lastRenderedPageBreak/>
        <w:t>RFQ</w:t>
      </w:r>
      <w:r w:rsidRPr="0096621B">
        <w:rPr>
          <w:rFonts w:ascii="Arial" w:hAnsi="Arial" w:cs="Arial"/>
        </w:rPr>
        <w:t xml:space="preserve"> process</w:t>
      </w:r>
      <w:r w:rsidR="008C421B" w:rsidRPr="0096621B">
        <w:rPr>
          <w:rFonts w:ascii="Arial" w:hAnsi="Arial" w:cs="Arial"/>
        </w:rPr>
        <w:t>;</w:t>
      </w:r>
      <w:r w:rsidRPr="0096621B">
        <w:rPr>
          <w:rFonts w:ascii="Arial" w:hAnsi="Arial" w:cs="Arial"/>
        </w:rPr>
        <w:t xml:space="preserve"> or (iii) engaging in conduct that compromises or could be seen to compromise the integrity of the </w:t>
      </w:r>
      <w:r w:rsidR="00002F4A" w:rsidRPr="0096621B">
        <w:rPr>
          <w:rFonts w:ascii="Arial" w:hAnsi="Arial" w:cs="Arial"/>
        </w:rPr>
        <w:t>RFQ</w:t>
      </w:r>
      <w:r w:rsidRPr="0096621B">
        <w:rPr>
          <w:rFonts w:ascii="Arial" w:hAnsi="Arial" w:cs="Arial"/>
        </w:rPr>
        <w:t xml:space="preserve"> process and result in any unfairness</w:t>
      </w:r>
      <w:r w:rsidR="000763FE">
        <w:rPr>
          <w:rFonts w:ascii="Arial" w:hAnsi="Arial" w:cs="Arial"/>
        </w:rPr>
        <w:t>; and</w:t>
      </w:r>
    </w:p>
    <w:p w14:paraId="5157D883" w14:textId="2771F523" w:rsidR="0047485D" w:rsidRPr="0096621B" w:rsidRDefault="0047485D" w:rsidP="0047485D">
      <w:pPr>
        <w:pStyle w:val="Heading4"/>
        <w:rPr>
          <w:rFonts w:ascii="Arial" w:hAnsi="Arial" w:cs="Arial"/>
        </w:rPr>
      </w:pPr>
      <w:r w:rsidRPr="0096621B">
        <w:rPr>
          <w:rFonts w:ascii="Arial" w:hAnsi="Arial" w:cs="Arial"/>
          <w:b/>
        </w:rPr>
        <w:t>“</w:t>
      </w:r>
      <w:r w:rsidR="00DA6DB7" w:rsidRPr="0096621B">
        <w:rPr>
          <w:rFonts w:ascii="Arial" w:hAnsi="Arial" w:cs="Arial"/>
          <w:b/>
          <w:lang w:val="en-US" w:eastAsia="en-US"/>
        </w:rPr>
        <w:t>Unintentional</w:t>
      </w:r>
      <w:r w:rsidRPr="0096621B">
        <w:rPr>
          <w:rFonts w:ascii="Arial" w:hAnsi="Arial" w:cs="Arial"/>
          <w:b/>
          <w:lang w:val="en-US" w:eastAsia="en-US"/>
        </w:rPr>
        <w:t xml:space="preserve"> Error of Form”</w:t>
      </w:r>
      <w:r w:rsidRPr="0096621B">
        <w:rPr>
          <w:rFonts w:ascii="Arial" w:hAnsi="Arial" w:cs="Arial"/>
          <w:lang w:val="en-US" w:eastAsia="en-US"/>
        </w:rPr>
        <w:t xml:space="preserve"> is an error that </w:t>
      </w:r>
      <w:r w:rsidR="0096621B">
        <w:rPr>
          <w:rFonts w:ascii="Arial" w:hAnsi="Arial" w:cs="Arial"/>
          <w:lang w:val="en-US" w:eastAsia="en-US"/>
        </w:rPr>
        <w:t>MMC</w:t>
      </w:r>
      <w:r w:rsidRPr="0096621B">
        <w:rPr>
          <w:rFonts w:ascii="Arial" w:hAnsi="Arial" w:cs="Arial"/>
          <w:lang w:val="en-US" w:eastAsia="en-US"/>
        </w:rPr>
        <w:t xml:space="preserve"> is satisfied represents incomplete information not consistent with the</w:t>
      </w:r>
      <w:r w:rsidRPr="0096621B">
        <w:rPr>
          <w:rFonts w:ascii="Arial" w:hAnsi="Arial" w:cs="Arial"/>
          <w:b/>
          <w:i/>
          <w:lang w:val="en-US" w:eastAsia="en-US"/>
        </w:rPr>
        <w:t xml:space="preserve"> </w:t>
      </w:r>
      <w:r w:rsidR="00990A86">
        <w:rPr>
          <w:rFonts w:ascii="Arial" w:hAnsi="Arial" w:cs="Arial"/>
          <w:lang w:val="en-US" w:eastAsia="en-US"/>
        </w:rPr>
        <w:t>Respondent</w:t>
      </w:r>
      <w:r w:rsidRPr="0096621B">
        <w:rPr>
          <w:rFonts w:ascii="Arial" w:hAnsi="Arial" w:cs="Arial"/>
          <w:lang w:val="en-US" w:eastAsia="en-US"/>
        </w:rPr>
        <w:t xml:space="preserve">’s intentions and, if relevant, known capabilities at the time the </w:t>
      </w:r>
      <w:r w:rsidR="00302577">
        <w:rPr>
          <w:rFonts w:ascii="Arial" w:hAnsi="Arial" w:cs="Arial"/>
          <w:lang w:val="en-US" w:eastAsia="en-US"/>
        </w:rPr>
        <w:t>Quotation</w:t>
      </w:r>
      <w:r w:rsidRPr="0096621B">
        <w:rPr>
          <w:rFonts w:ascii="Arial" w:hAnsi="Arial" w:cs="Arial"/>
          <w:lang w:val="en-US" w:eastAsia="en-US"/>
        </w:rPr>
        <w:t xml:space="preserve"> was submitted.  </w:t>
      </w:r>
    </w:p>
    <w:p w14:paraId="3219FB13" w14:textId="77777777" w:rsidR="0047485D" w:rsidRPr="0096621B" w:rsidRDefault="0047485D" w:rsidP="0047485D">
      <w:pPr>
        <w:ind w:left="720"/>
        <w:jc w:val="left"/>
        <w:rPr>
          <w:rFonts w:ascii="Arial" w:hAnsi="Arial" w:cs="Arial"/>
          <w:lang w:val="en-US" w:eastAsia="en-US"/>
        </w:rPr>
      </w:pPr>
      <w:r w:rsidRPr="0096621B">
        <w:rPr>
          <w:rFonts w:ascii="Arial" w:hAnsi="Arial" w:cs="Arial"/>
          <w:lang w:val="en-US" w:eastAsia="en-US"/>
        </w:rPr>
        <w:t xml:space="preserve">Some examples of “Unintentional Errors of Form” are: </w:t>
      </w:r>
    </w:p>
    <w:p w14:paraId="29C1C771" w14:textId="77777777" w:rsidR="0047485D" w:rsidRPr="0096621B" w:rsidRDefault="0047485D" w:rsidP="0047485D">
      <w:pPr>
        <w:ind w:left="720"/>
        <w:jc w:val="left"/>
        <w:rPr>
          <w:rFonts w:ascii="Arial" w:hAnsi="Arial" w:cs="Arial"/>
          <w:lang w:val="en-US" w:eastAsia="en-US"/>
        </w:rPr>
      </w:pPr>
    </w:p>
    <w:p w14:paraId="0A0D1518" w14:textId="6F5F0417" w:rsidR="0047485D" w:rsidRPr="0096621B" w:rsidRDefault="0047485D" w:rsidP="0047485D">
      <w:pPr>
        <w:pStyle w:val="Heading5"/>
        <w:rPr>
          <w:rFonts w:ascii="Arial" w:hAnsi="Arial" w:cs="Arial"/>
          <w:lang w:val="en-US" w:eastAsia="en-US"/>
        </w:rPr>
      </w:pPr>
      <w:r w:rsidRPr="0096621B">
        <w:rPr>
          <w:rFonts w:ascii="Arial" w:hAnsi="Arial" w:cs="Arial"/>
          <w:lang w:val="en-US" w:eastAsia="en-US"/>
        </w:rPr>
        <w:t xml:space="preserve">corrections of inconsistencies in the </w:t>
      </w:r>
      <w:r w:rsidR="00302577">
        <w:rPr>
          <w:rFonts w:ascii="Arial" w:hAnsi="Arial" w:cs="Arial"/>
          <w:lang w:val="en-US" w:eastAsia="en-US"/>
        </w:rPr>
        <w:t>Quotation</w:t>
      </w:r>
      <w:r w:rsidRPr="0096621B">
        <w:rPr>
          <w:rFonts w:ascii="Arial" w:hAnsi="Arial" w:cs="Arial"/>
          <w:lang w:val="en-US" w:eastAsia="en-US"/>
        </w:rPr>
        <w:t xml:space="preserve"> where the area of error is clear and not critical to comparative </w:t>
      </w:r>
      <w:proofErr w:type="gramStart"/>
      <w:r w:rsidRPr="0096621B">
        <w:rPr>
          <w:rFonts w:ascii="Arial" w:hAnsi="Arial" w:cs="Arial"/>
          <w:lang w:val="en-US" w:eastAsia="en-US"/>
        </w:rPr>
        <w:t>evaluation;</w:t>
      </w:r>
      <w:proofErr w:type="gramEnd"/>
      <w:r w:rsidRPr="0096621B">
        <w:rPr>
          <w:rFonts w:ascii="Arial" w:hAnsi="Arial" w:cs="Arial"/>
          <w:lang w:val="en-US" w:eastAsia="en-US"/>
        </w:rPr>
        <w:t xml:space="preserve"> </w:t>
      </w:r>
    </w:p>
    <w:p w14:paraId="32EEE16F" w14:textId="77777777" w:rsidR="0047485D" w:rsidRPr="0096621B" w:rsidRDefault="0047485D" w:rsidP="0047485D">
      <w:pPr>
        <w:pStyle w:val="Heading5"/>
        <w:rPr>
          <w:rFonts w:ascii="Arial" w:hAnsi="Arial" w:cs="Arial"/>
        </w:rPr>
      </w:pPr>
      <w:r w:rsidRPr="0096621B">
        <w:rPr>
          <w:rFonts w:ascii="Arial" w:hAnsi="Arial" w:cs="Arial"/>
        </w:rPr>
        <w:t xml:space="preserve">the unintentional omission of declarations; and </w:t>
      </w:r>
    </w:p>
    <w:p w14:paraId="7A008315" w14:textId="3A81269E" w:rsidR="00C62076" w:rsidRPr="00B93DF8" w:rsidRDefault="0047485D" w:rsidP="00B93DF8">
      <w:pPr>
        <w:pStyle w:val="Heading5"/>
        <w:rPr>
          <w:rFonts w:ascii="Arial" w:hAnsi="Arial" w:cs="Arial"/>
          <w:lang w:val="en-US" w:eastAsia="en-US"/>
        </w:rPr>
      </w:pPr>
      <w:r w:rsidRPr="0096621B">
        <w:rPr>
          <w:rFonts w:ascii="Arial" w:hAnsi="Arial" w:cs="Arial"/>
          <w:lang w:val="en-US" w:eastAsia="en-US"/>
        </w:rPr>
        <w:t xml:space="preserve"> an attachment explicitly referred to in the body of a </w:t>
      </w:r>
      <w:r w:rsidR="00302577">
        <w:rPr>
          <w:rFonts w:ascii="Arial" w:hAnsi="Arial" w:cs="Arial"/>
          <w:lang w:val="en-US" w:eastAsia="en-US"/>
        </w:rPr>
        <w:t>Quotation</w:t>
      </w:r>
      <w:r w:rsidRPr="0096621B">
        <w:rPr>
          <w:rFonts w:ascii="Arial" w:hAnsi="Arial" w:cs="Arial"/>
          <w:lang w:val="en-US" w:eastAsia="en-US"/>
        </w:rPr>
        <w:t xml:space="preserve"> but omitted from the submission.</w:t>
      </w:r>
      <w:bookmarkStart w:id="19" w:name="_Toc239223148"/>
      <w:bookmarkStart w:id="20" w:name="_Toc6999766"/>
      <w:bookmarkStart w:id="21" w:name="_Toc30755643"/>
    </w:p>
    <w:p w14:paraId="50EC5642" w14:textId="781C8AAA" w:rsidR="000F27CA" w:rsidRPr="0096621B" w:rsidRDefault="000F27CA" w:rsidP="00EE6883">
      <w:pPr>
        <w:pStyle w:val="Heading2"/>
        <w:ind w:left="720"/>
        <w:rPr>
          <w:rFonts w:ascii="Arial" w:hAnsi="Arial" w:cs="Arial"/>
        </w:rPr>
      </w:pPr>
      <w:bookmarkStart w:id="22" w:name="_Toc204955532"/>
      <w:r w:rsidRPr="0096621B">
        <w:rPr>
          <w:rFonts w:ascii="Arial" w:hAnsi="Arial" w:cs="Arial"/>
        </w:rPr>
        <w:t>Rules of Interpretation</w:t>
      </w:r>
      <w:bookmarkEnd w:id="19"/>
      <w:bookmarkEnd w:id="20"/>
      <w:bookmarkEnd w:id="21"/>
      <w:bookmarkEnd w:id="22"/>
    </w:p>
    <w:p w14:paraId="15B60110" w14:textId="2FBC3FBE" w:rsidR="000F27CA" w:rsidRPr="0096621B" w:rsidRDefault="000F27CA" w:rsidP="009210B5">
      <w:pPr>
        <w:pStyle w:val="Heading3NoNumbering"/>
        <w:rPr>
          <w:rFonts w:ascii="Arial" w:hAnsi="Arial" w:cs="Arial"/>
          <w:b/>
          <w:lang w:val="en-US"/>
        </w:rPr>
      </w:pPr>
      <w:r w:rsidRPr="0096621B">
        <w:rPr>
          <w:rFonts w:ascii="Arial" w:hAnsi="Arial" w:cs="Arial"/>
          <w:lang w:val="en-US"/>
        </w:rPr>
        <w:t xml:space="preserve">This </w:t>
      </w:r>
      <w:r w:rsidR="00002F4A" w:rsidRPr="0096621B">
        <w:rPr>
          <w:rFonts w:ascii="Arial" w:hAnsi="Arial" w:cs="Arial"/>
          <w:lang w:val="en-US"/>
        </w:rPr>
        <w:t>RFQ</w:t>
      </w:r>
      <w:r w:rsidRPr="0096621B">
        <w:rPr>
          <w:rFonts w:ascii="Arial" w:hAnsi="Arial" w:cs="Arial"/>
          <w:lang w:val="en-US"/>
        </w:rPr>
        <w:t xml:space="preserve"> </w:t>
      </w:r>
      <w:r w:rsidR="003845C4" w:rsidRPr="0096621B">
        <w:rPr>
          <w:rFonts w:ascii="Arial" w:hAnsi="Arial" w:cs="Arial"/>
          <w:lang w:val="en-US"/>
        </w:rPr>
        <w:t>will</w:t>
      </w:r>
      <w:r w:rsidRPr="0096621B">
        <w:rPr>
          <w:rFonts w:ascii="Arial" w:hAnsi="Arial" w:cs="Arial"/>
          <w:lang w:val="en-US"/>
        </w:rPr>
        <w:t xml:space="preserve"> be interpreted according to the following provisions, unless the context requires a different meaning:</w:t>
      </w:r>
    </w:p>
    <w:p w14:paraId="0253898D" w14:textId="77777777" w:rsidR="000F27CA" w:rsidRPr="0096621B" w:rsidRDefault="000F27CA" w:rsidP="009210B5">
      <w:pPr>
        <w:pStyle w:val="Heading4"/>
        <w:rPr>
          <w:rFonts w:ascii="Arial" w:hAnsi="Arial" w:cs="Arial"/>
        </w:rPr>
      </w:pPr>
      <w:r w:rsidRPr="0096621B">
        <w:rPr>
          <w:rFonts w:ascii="Arial" w:hAnsi="Arial" w:cs="Arial"/>
        </w:rPr>
        <w:t>Unless the context otherwise requires, wherever used herein the plural includes the singular, the singular includes the plural, and each of the masculine and feminine includes the other gender.</w:t>
      </w:r>
    </w:p>
    <w:p w14:paraId="59D08551" w14:textId="63E62394" w:rsidR="000F27CA" w:rsidRPr="0096621B" w:rsidRDefault="000F27CA" w:rsidP="009210B5">
      <w:pPr>
        <w:pStyle w:val="Heading4"/>
        <w:rPr>
          <w:rFonts w:ascii="Arial" w:hAnsi="Arial" w:cs="Arial"/>
        </w:rPr>
      </w:pPr>
      <w:r w:rsidRPr="0096621B">
        <w:rPr>
          <w:rFonts w:ascii="Arial" w:hAnsi="Arial" w:cs="Arial"/>
        </w:rPr>
        <w:t xml:space="preserve">Words in the </w:t>
      </w:r>
      <w:r w:rsidR="00002F4A" w:rsidRPr="0096621B">
        <w:rPr>
          <w:rFonts w:ascii="Arial" w:hAnsi="Arial" w:cs="Arial"/>
        </w:rPr>
        <w:t>RFQ</w:t>
      </w:r>
      <w:r w:rsidRPr="0096621B">
        <w:rPr>
          <w:rFonts w:ascii="Arial" w:hAnsi="Arial" w:cs="Arial"/>
        </w:rPr>
        <w:t xml:space="preserve"> </w:t>
      </w:r>
      <w:r w:rsidR="00BF0D85" w:rsidRPr="0096621B">
        <w:rPr>
          <w:rFonts w:ascii="Arial" w:hAnsi="Arial" w:cs="Arial"/>
        </w:rPr>
        <w:t xml:space="preserve">will </w:t>
      </w:r>
      <w:r w:rsidRPr="0096621B">
        <w:rPr>
          <w:rFonts w:ascii="Arial" w:hAnsi="Arial" w:cs="Arial"/>
        </w:rPr>
        <w:t>bear their natural meaning.</w:t>
      </w:r>
    </w:p>
    <w:p w14:paraId="2F975CE1" w14:textId="211F1313" w:rsidR="000F27CA" w:rsidRPr="0096621B" w:rsidRDefault="000F27CA" w:rsidP="00661505">
      <w:pPr>
        <w:pStyle w:val="Heading4"/>
        <w:rPr>
          <w:rFonts w:ascii="Arial" w:hAnsi="Arial" w:cs="Arial"/>
        </w:rPr>
      </w:pPr>
      <w:r w:rsidRPr="0096621B">
        <w:rPr>
          <w:rFonts w:ascii="Arial" w:hAnsi="Arial" w:cs="Arial"/>
        </w:rPr>
        <w:t xml:space="preserve">References containing terms such as “includes” and “including”, whether or not used with the words “without limitation” or “but not limited to”, </w:t>
      </w:r>
      <w:r w:rsidR="002E7A99" w:rsidRPr="0096621B">
        <w:rPr>
          <w:rFonts w:ascii="Arial" w:hAnsi="Arial" w:cs="Arial"/>
        </w:rPr>
        <w:t xml:space="preserve">will </w:t>
      </w:r>
      <w:r w:rsidRPr="0096621B">
        <w:rPr>
          <w:rFonts w:ascii="Arial" w:hAnsi="Arial" w:cs="Arial"/>
        </w:rPr>
        <w:t xml:space="preserve">not be deemed limited by the specific enumeration of items but </w:t>
      </w:r>
      <w:r w:rsidR="002E7A99" w:rsidRPr="0096621B">
        <w:rPr>
          <w:rFonts w:ascii="Arial" w:hAnsi="Arial" w:cs="Arial"/>
        </w:rPr>
        <w:t>will</w:t>
      </w:r>
      <w:r w:rsidRPr="0096621B">
        <w:rPr>
          <w:rFonts w:ascii="Arial" w:hAnsi="Arial" w:cs="Arial"/>
        </w:rPr>
        <w:t>, in all cases, be deemed to be without limitation and construed and interpreted to mean “includes without limitation” and “including without limitation”.</w:t>
      </w:r>
    </w:p>
    <w:p w14:paraId="5CD2F628" w14:textId="402B7F71" w:rsidR="000F27CA" w:rsidRPr="0096621B" w:rsidRDefault="000F27CA" w:rsidP="009210B5">
      <w:pPr>
        <w:pStyle w:val="Heading4"/>
        <w:rPr>
          <w:rFonts w:ascii="Arial" w:hAnsi="Arial" w:cs="Arial"/>
        </w:rPr>
      </w:pPr>
      <w:r w:rsidRPr="0096621B">
        <w:rPr>
          <w:rFonts w:ascii="Arial" w:hAnsi="Arial" w:cs="Arial"/>
        </w:rPr>
        <w:t xml:space="preserve">In construing the </w:t>
      </w:r>
      <w:r w:rsidR="00002F4A" w:rsidRPr="0096621B">
        <w:rPr>
          <w:rFonts w:ascii="Arial" w:hAnsi="Arial" w:cs="Arial"/>
        </w:rPr>
        <w:t>RFQ</w:t>
      </w:r>
      <w:r w:rsidRPr="0096621B">
        <w:rPr>
          <w:rFonts w:ascii="Arial" w:hAnsi="Arial" w:cs="Arial"/>
        </w:rPr>
        <w:t xml:space="preserve">, general words introduced or followed by the word “other” or “including” or “in particular” </w:t>
      </w:r>
      <w:r w:rsidR="00E2538A" w:rsidRPr="0096621B">
        <w:rPr>
          <w:rFonts w:ascii="Arial" w:hAnsi="Arial" w:cs="Arial"/>
        </w:rPr>
        <w:t>will</w:t>
      </w:r>
      <w:r w:rsidRPr="0096621B">
        <w:rPr>
          <w:rFonts w:ascii="Arial" w:hAnsi="Arial" w:cs="Arial"/>
        </w:rPr>
        <w:t xml:space="preserve"> not be given a restrictive meaning because they are followed or preceded (as the case may be) by </w:t>
      </w:r>
      <w:proofErr w:type="gramStart"/>
      <w:r w:rsidRPr="0096621B">
        <w:rPr>
          <w:rFonts w:ascii="Arial" w:hAnsi="Arial" w:cs="Arial"/>
        </w:rPr>
        <w:t>particular examples</w:t>
      </w:r>
      <w:proofErr w:type="gramEnd"/>
      <w:r w:rsidRPr="0096621B">
        <w:rPr>
          <w:rFonts w:ascii="Arial" w:hAnsi="Arial" w:cs="Arial"/>
        </w:rPr>
        <w:t xml:space="preserve"> intended to fall within the meaning of the general words.</w:t>
      </w:r>
    </w:p>
    <w:p w14:paraId="243A553E" w14:textId="77777777" w:rsidR="000F27CA" w:rsidRPr="0096621B" w:rsidRDefault="000F27CA" w:rsidP="009210B5">
      <w:pPr>
        <w:pStyle w:val="Heading4"/>
        <w:rPr>
          <w:rFonts w:ascii="Arial" w:hAnsi="Arial" w:cs="Arial"/>
        </w:rPr>
      </w:pPr>
      <w:r w:rsidRPr="0096621B">
        <w:rPr>
          <w:rFonts w:ascii="Arial" w:hAnsi="Arial" w:cs="Arial"/>
        </w:rPr>
        <w:t>Unless otherwise indicated, time periods will be strictly applied.</w:t>
      </w:r>
    </w:p>
    <w:p w14:paraId="6CE4F6E6" w14:textId="02D04B77" w:rsidR="000F27CA" w:rsidRPr="0096621B" w:rsidRDefault="000F27CA" w:rsidP="009210B5">
      <w:pPr>
        <w:pStyle w:val="Heading4"/>
        <w:rPr>
          <w:rFonts w:ascii="Arial" w:hAnsi="Arial" w:cs="Arial"/>
        </w:rPr>
      </w:pPr>
      <w:r w:rsidRPr="0096621B">
        <w:rPr>
          <w:rFonts w:ascii="Arial" w:hAnsi="Arial" w:cs="Arial"/>
        </w:rPr>
        <w:t xml:space="preserve">The following terminology applies in the </w:t>
      </w:r>
      <w:r w:rsidR="00002F4A" w:rsidRPr="0096621B">
        <w:rPr>
          <w:rFonts w:ascii="Arial" w:hAnsi="Arial" w:cs="Arial"/>
        </w:rPr>
        <w:t>RFQ</w:t>
      </w:r>
      <w:r w:rsidRPr="0096621B">
        <w:rPr>
          <w:rFonts w:ascii="Arial" w:hAnsi="Arial" w:cs="Arial"/>
        </w:rPr>
        <w:t>:</w:t>
      </w:r>
    </w:p>
    <w:p w14:paraId="18E89713" w14:textId="58B7904B" w:rsidR="000F27CA" w:rsidRPr="0096621B" w:rsidRDefault="000F27CA" w:rsidP="009210B5">
      <w:pPr>
        <w:pStyle w:val="Heading5"/>
        <w:rPr>
          <w:rFonts w:ascii="Arial" w:hAnsi="Arial" w:cs="Arial"/>
        </w:rPr>
      </w:pPr>
      <w:r w:rsidRPr="0096621B">
        <w:rPr>
          <w:rFonts w:ascii="Arial" w:hAnsi="Arial" w:cs="Arial"/>
        </w:rPr>
        <w:t xml:space="preserve">The term “should” relates to a requirement which </w:t>
      </w:r>
      <w:r w:rsidR="0096621B">
        <w:rPr>
          <w:rFonts w:ascii="Arial" w:hAnsi="Arial" w:cs="Arial"/>
        </w:rPr>
        <w:t>MMC</w:t>
      </w:r>
      <w:r w:rsidRPr="0096621B">
        <w:rPr>
          <w:rFonts w:ascii="Arial" w:hAnsi="Arial" w:cs="Arial"/>
        </w:rPr>
        <w:t xml:space="preserve"> would like the </w:t>
      </w:r>
      <w:r w:rsidR="008C086E" w:rsidRPr="0096621B">
        <w:rPr>
          <w:rFonts w:ascii="Arial" w:hAnsi="Arial" w:cs="Arial"/>
        </w:rPr>
        <w:t>Respondent</w:t>
      </w:r>
      <w:r w:rsidRPr="0096621B">
        <w:rPr>
          <w:rFonts w:ascii="Arial" w:hAnsi="Arial" w:cs="Arial"/>
        </w:rPr>
        <w:t xml:space="preserve"> to address in its </w:t>
      </w:r>
      <w:r w:rsidR="008C086E" w:rsidRPr="0096621B">
        <w:rPr>
          <w:rFonts w:ascii="Arial" w:hAnsi="Arial" w:cs="Arial"/>
        </w:rPr>
        <w:t>Quotation</w:t>
      </w:r>
      <w:r w:rsidRPr="0096621B">
        <w:rPr>
          <w:rFonts w:ascii="Arial" w:hAnsi="Arial" w:cs="Arial"/>
        </w:rPr>
        <w:t xml:space="preserve">. </w:t>
      </w:r>
    </w:p>
    <w:p w14:paraId="2DF86728" w14:textId="77777777" w:rsidR="000F27CA" w:rsidRPr="0096621B" w:rsidRDefault="000F27CA" w:rsidP="009210B5">
      <w:pPr>
        <w:pStyle w:val="Heading5"/>
        <w:rPr>
          <w:rFonts w:ascii="Arial" w:hAnsi="Arial" w:cs="Arial"/>
        </w:rPr>
      </w:pPr>
      <w:r w:rsidRPr="0096621B">
        <w:rPr>
          <w:rFonts w:ascii="Arial" w:hAnsi="Arial" w:cs="Arial"/>
        </w:rPr>
        <w:t xml:space="preserve">The term “will” describes a procedure that is intended to be followed. </w:t>
      </w:r>
    </w:p>
    <w:p w14:paraId="0DC157AF" w14:textId="5CE700E4" w:rsidR="009B5D30" w:rsidRDefault="009B5D30" w:rsidP="009B5D30">
      <w:pPr>
        <w:pStyle w:val="Heading2"/>
        <w:ind w:left="720"/>
        <w:rPr>
          <w:rFonts w:ascii="Arial" w:hAnsi="Arial" w:cs="Arial"/>
        </w:rPr>
      </w:pPr>
      <w:bookmarkStart w:id="23" w:name="_Toc204955533"/>
      <w:bookmarkStart w:id="24" w:name="_Toc239223150"/>
      <w:bookmarkStart w:id="25" w:name="_Ref462302810"/>
      <w:bookmarkStart w:id="26" w:name="_Ref462302824"/>
      <w:bookmarkStart w:id="27" w:name="_Ref462302845"/>
      <w:bookmarkStart w:id="28" w:name="_Ref462302857"/>
      <w:bookmarkStart w:id="29" w:name="_Ref522629990"/>
      <w:bookmarkStart w:id="30" w:name="_Ref522630002"/>
      <w:bookmarkStart w:id="31" w:name="_Ref522630023"/>
      <w:bookmarkStart w:id="32" w:name="_Ref522630037"/>
      <w:bookmarkStart w:id="33" w:name="_Toc6999768"/>
      <w:bookmarkStart w:id="34" w:name="_Toc30755645"/>
      <w:r>
        <w:rPr>
          <w:rFonts w:ascii="Arial" w:hAnsi="Arial" w:cs="Arial"/>
        </w:rPr>
        <w:lastRenderedPageBreak/>
        <w:t>Background</w:t>
      </w:r>
      <w:bookmarkEnd w:id="23"/>
    </w:p>
    <w:p w14:paraId="4639BB7D" w14:textId="6F9A4939" w:rsidR="00647B1E" w:rsidRDefault="009B5D30" w:rsidP="00D76629">
      <w:pPr>
        <w:pStyle w:val="Heading2"/>
        <w:numPr>
          <w:ilvl w:val="0"/>
          <w:numId w:val="0"/>
        </w:numPr>
        <w:rPr>
          <w:rFonts w:ascii="Arial" w:hAnsi="Arial" w:cs="Arial"/>
          <w:b w:val="0"/>
        </w:rPr>
      </w:pPr>
      <w:bookmarkStart w:id="35" w:name="_Toc203578921"/>
      <w:bookmarkStart w:id="36" w:name="_Toc204954673"/>
      <w:bookmarkStart w:id="37" w:name="_Toc204955534"/>
      <w:r w:rsidRPr="009B5D30">
        <w:rPr>
          <w:rFonts w:ascii="Arial" w:hAnsi="Arial" w:cs="Arial"/>
          <w:b w:val="0"/>
        </w:rPr>
        <w:t xml:space="preserve">MMC is a not-for-profit organization that negotiates and manages major contracts for its customers as one of its responsibilities. For further information about MMC visit its website at </w:t>
      </w:r>
      <w:hyperlink r:id="rId14" w:history="1">
        <w:r w:rsidR="00647B1E" w:rsidRPr="00504104">
          <w:rPr>
            <w:rStyle w:val="Hyperlink"/>
            <w:rFonts w:ascii="Arial" w:hAnsi="Arial" w:cs="Arial"/>
            <w:b w:val="0"/>
          </w:rPr>
          <w:t>www.mohawkmedbuy.ca</w:t>
        </w:r>
        <w:bookmarkEnd w:id="35"/>
        <w:bookmarkEnd w:id="36"/>
        <w:bookmarkEnd w:id="37"/>
      </w:hyperlink>
      <w:r w:rsidR="00647B1E">
        <w:rPr>
          <w:rFonts w:ascii="Arial" w:hAnsi="Arial" w:cs="Arial"/>
          <w:b w:val="0"/>
        </w:rPr>
        <w:t xml:space="preserve"> </w:t>
      </w:r>
    </w:p>
    <w:p w14:paraId="176B23EC" w14:textId="4C2E947E" w:rsidR="008C4CA2" w:rsidRDefault="009B5D30" w:rsidP="00D76629">
      <w:pPr>
        <w:pStyle w:val="Heading2"/>
        <w:numPr>
          <w:ilvl w:val="0"/>
          <w:numId w:val="0"/>
        </w:numPr>
        <w:rPr>
          <w:rFonts w:ascii="Arial" w:hAnsi="Arial" w:cs="Arial"/>
          <w:b w:val="0"/>
        </w:rPr>
      </w:pPr>
      <w:r w:rsidRPr="009B5D30">
        <w:rPr>
          <w:rFonts w:ascii="Arial" w:hAnsi="Arial" w:cs="Arial"/>
          <w:b w:val="0"/>
        </w:rPr>
        <w:t xml:space="preserve"> </w:t>
      </w:r>
      <w:bookmarkStart w:id="38" w:name="_Toc203578922"/>
      <w:bookmarkStart w:id="39" w:name="_Toc204954674"/>
      <w:bookmarkStart w:id="40" w:name="_Toc204955535"/>
      <w:r w:rsidRPr="009B5D30">
        <w:rPr>
          <w:rFonts w:ascii="Arial" w:hAnsi="Arial" w:cs="Arial"/>
          <w:b w:val="0"/>
        </w:rPr>
        <w:t>MMC is issuing this RF</w:t>
      </w:r>
      <w:r w:rsidR="00647B1E">
        <w:rPr>
          <w:rFonts w:ascii="Arial" w:hAnsi="Arial" w:cs="Arial"/>
          <w:b w:val="0"/>
        </w:rPr>
        <w:t>Q</w:t>
      </w:r>
      <w:r w:rsidRPr="009B5D30">
        <w:rPr>
          <w:rFonts w:ascii="Arial" w:hAnsi="Arial" w:cs="Arial"/>
          <w:b w:val="0"/>
        </w:rPr>
        <w:t xml:space="preserve"> and will administer the RF</w:t>
      </w:r>
      <w:r w:rsidR="00647B1E">
        <w:rPr>
          <w:rFonts w:ascii="Arial" w:hAnsi="Arial" w:cs="Arial"/>
          <w:b w:val="0"/>
        </w:rPr>
        <w:t>Q</w:t>
      </w:r>
      <w:r w:rsidRPr="009B5D30">
        <w:rPr>
          <w:rFonts w:ascii="Arial" w:hAnsi="Arial" w:cs="Arial"/>
          <w:b w:val="0"/>
        </w:rPr>
        <w:t xml:space="preserve"> process set forth herein for the benefit and on behalf of the Purchaser. References herein to “Potential Purchasers” or “Purchasers” include any Canadian Healthcare Provider that has been provided access, to MMC contracts, including any contract arising from this RF</w:t>
      </w:r>
      <w:r w:rsidR="00647B1E">
        <w:rPr>
          <w:rFonts w:ascii="Arial" w:hAnsi="Arial" w:cs="Arial"/>
          <w:b w:val="0"/>
        </w:rPr>
        <w:t>Q</w:t>
      </w:r>
      <w:r w:rsidRPr="009B5D30">
        <w:rPr>
          <w:rFonts w:ascii="Arial" w:hAnsi="Arial" w:cs="Arial"/>
          <w:b w:val="0"/>
        </w:rPr>
        <w:t xml:space="preserve"> process. For the purposes hereof, a Canadian Healthcare Provider means: (i) a public hospital; (ii) a Department or Ministry (or an agency thereof) of the Federal, a Provincial or a Territorial Government or any entity owned by, controlled by or created by any one or more of the foregoing, that directly provides healthcare services in Canada or represents or acts on behalf of or otherwise contracts for public hospitals or other publicly funded providers of healthcare services in Canada, which entities would include a provincial or regional health authority and an entity providing provincial or regional materials management services for healthcare providers in Canada; (iii) a not-for-profit or charitable organization that provides healthcare services in Canada; and (iv) an entity, controlled by any one or more of the foregoing, which provides purchasing or materials management services to Canadian healthcare providers.</w:t>
      </w:r>
      <w:bookmarkEnd w:id="38"/>
      <w:bookmarkEnd w:id="39"/>
      <w:bookmarkEnd w:id="40"/>
      <w:r w:rsidRPr="009B5D30">
        <w:rPr>
          <w:rFonts w:ascii="Arial" w:hAnsi="Arial" w:cs="Arial"/>
          <w:b w:val="0"/>
        </w:rPr>
        <w:t xml:space="preserve"> </w:t>
      </w:r>
    </w:p>
    <w:p w14:paraId="63FA1D16" w14:textId="457AE9E1" w:rsidR="000F27CA" w:rsidRPr="008C4CA2" w:rsidRDefault="000F27CA" w:rsidP="008C4CA2">
      <w:pPr>
        <w:pStyle w:val="Heading2"/>
        <w:ind w:left="720"/>
        <w:rPr>
          <w:rFonts w:ascii="Arial" w:hAnsi="Arial" w:cs="Arial"/>
        </w:rPr>
      </w:pPr>
      <w:bookmarkStart w:id="41" w:name="_Toc204955536"/>
      <w:r w:rsidRPr="0096621B">
        <w:rPr>
          <w:rFonts w:ascii="Arial" w:hAnsi="Arial" w:cs="Arial"/>
        </w:rPr>
        <w:t>Purpose</w:t>
      </w:r>
      <w:bookmarkEnd w:id="24"/>
      <w:bookmarkEnd w:id="25"/>
      <w:bookmarkEnd w:id="26"/>
      <w:bookmarkEnd w:id="27"/>
      <w:bookmarkEnd w:id="28"/>
      <w:bookmarkEnd w:id="29"/>
      <w:bookmarkEnd w:id="30"/>
      <w:bookmarkEnd w:id="31"/>
      <w:bookmarkEnd w:id="32"/>
      <w:bookmarkEnd w:id="33"/>
      <w:bookmarkEnd w:id="34"/>
      <w:bookmarkEnd w:id="41"/>
    </w:p>
    <w:p w14:paraId="17C33EE7" w14:textId="319D897D" w:rsidR="00120156" w:rsidRPr="0096621B" w:rsidRDefault="00002F4A" w:rsidP="00120156">
      <w:pPr>
        <w:rPr>
          <w:rFonts w:ascii="Arial" w:hAnsi="Arial" w:cs="Arial"/>
        </w:rPr>
      </w:pPr>
      <w:r w:rsidRPr="0096621B">
        <w:rPr>
          <w:rFonts w:ascii="Arial" w:hAnsi="Arial" w:cs="Arial"/>
        </w:rPr>
        <w:t xml:space="preserve">This Request for Quotation (“RFQ”) is issued by </w:t>
      </w:r>
      <w:r w:rsidR="0096621B">
        <w:rPr>
          <w:rFonts w:ascii="Arial" w:hAnsi="Arial" w:cs="Arial"/>
        </w:rPr>
        <w:t>MMC</w:t>
      </w:r>
      <w:r w:rsidRPr="0096621B">
        <w:rPr>
          <w:rFonts w:ascii="Arial" w:hAnsi="Arial" w:cs="Arial"/>
        </w:rPr>
        <w:t xml:space="preserve"> pursuant to a Request for Supplier Qualification</w:t>
      </w:r>
      <w:r w:rsidR="00B80FCF">
        <w:rPr>
          <w:rFonts w:ascii="Arial" w:hAnsi="Arial" w:cs="Arial"/>
        </w:rPr>
        <w:t xml:space="preserve"> No.</w:t>
      </w:r>
      <w:r w:rsidR="003A61E8">
        <w:rPr>
          <w:rFonts w:ascii="Arial" w:hAnsi="Arial" w:cs="Arial"/>
        </w:rPr>
        <w:t xml:space="preserve"> </w:t>
      </w:r>
      <w:r w:rsidR="003A61E8" w:rsidRPr="003A61E8">
        <w:rPr>
          <w:rFonts w:ascii="Arial" w:hAnsi="Arial" w:cs="Arial"/>
        </w:rPr>
        <w:t>2726575841</w:t>
      </w:r>
      <w:bookmarkStart w:id="42" w:name="_Hlk532911789"/>
      <w:r w:rsidR="003A61E8">
        <w:rPr>
          <w:rFonts w:ascii="Arial" w:hAnsi="Arial" w:cs="Arial"/>
        </w:rPr>
        <w:t xml:space="preserve"> &amp; </w:t>
      </w:r>
      <w:r w:rsidR="003A61E8" w:rsidRPr="003A61E8">
        <w:rPr>
          <w:rFonts w:ascii="Arial" w:hAnsi="Arial" w:cs="Arial"/>
        </w:rPr>
        <w:t>2727921843</w:t>
      </w:r>
      <w:r w:rsidRPr="0096621B">
        <w:rPr>
          <w:rFonts w:ascii="Arial" w:hAnsi="Arial" w:cs="Arial"/>
        </w:rPr>
        <w:t xml:space="preserve"> </w:t>
      </w:r>
      <w:bookmarkEnd w:id="42"/>
      <w:r w:rsidRPr="0096621B">
        <w:rPr>
          <w:rFonts w:ascii="Arial" w:hAnsi="Arial" w:cs="Arial"/>
        </w:rPr>
        <w:t xml:space="preserve">(“RFSQ”) issued by </w:t>
      </w:r>
      <w:r w:rsidR="0096621B">
        <w:rPr>
          <w:rFonts w:ascii="Arial" w:hAnsi="Arial" w:cs="Arial"/>
        </w:rPr>
        <w:t>MMC</w:t>
      </w:r>
      <w:r w:rsidRPr="0096621B">
        <w:rPr>
          <w:rFonts w:ascii="Arial" w:hAnsi="Arial" w:cs="Arial"/>
        </w:rPr>
        <w:t xml:space="preserve"> on </w:t>
      </w:r>
      <w:r w:rsidR="003A61E8">
        <w:rPr>
          <w:rFonts w:ascii="Arial" w:hAnsi="Arial" w:cs="Arial"/>
        </w:rPr>
        <w:t xml:space="preserve">September 15, </w:t>
      </w:r>
      <w:proofErr w:type="gramStart"/>
      <w:r w:rsidR="003A61E8">
        <w:rPr>
          <w:rFonts w:ascii="Arial" w:hAnsi="Arial" w:cs="Arial"/>
        </w:rPr>
        <w:t>2022</w:t>
      </w:r>
      <w:proofErr w:type="gramEnd"/>
      <w:r w:rsidR="003A61E8">
        <w:rPr>
          <w:rFonts w:ascii="Arial" w:hAnsi="Arial" w:cs="Arial"/>
        </w:rPr>
        <w:t xml:space="preserve"> and October 18, </w:t>
      </w:r>
      <w:proofErr w:type="gramStart"/>
      <w:r w:rsidR="003A61E8">
        <w:rPr>
          <w:rFonts w:ascii="Arial" w:hAnsi="Arial" w:cs="Arial"/>
        </w:rPr>
        <w:t>2022</w:t>
      </w:r>
      <w:proofErr w:type="gramEnd"/>
      <w:r w:rsidRPr="0096621B">
        <w:rPr>
          <w:rFonts w:ascii="Arial" w:hAnsi="Arial" w:cs="Arial"/>
        </w:rPr>
        <w:t xml:space="preserve"> on behalf of </w:t>
      </w:r>
      <w:r w:rsidR="00F31440">
        <w:rPr>
          <w:rFonts w:ascii="Arial" w:hAnsi="Arial" w:cs="Arial"/>
        </w:rPr>
        <w:t>Collingwood General and Marine Hospital</w:t>
      </w:r>
      <w:bookmarkStart w:id="43" w:name="_Hlk25048494"/>
      <w:r w:rsidR="00FB7AC7" w:rsidRPr="0096621B">
        <w:rPr>
          <w:rFonts w:ascii="Arial" w:hAnsi="Arial" w:cs="Arial"/>
          <w:bCs/>
        </w:rPr>
        <w:t>.</w:t>
      </w:r>
    </w:p>
    <w:p w14:paraId="1443C2C0" w14:textId="77777777" w:rsidR="00120156" w:rsidRPr="0096621B" w:rsidRDefault="00120156" w:rsidP="00120156">
      <w:pPr>
        <w:rPr>
          <w:rFonts w:ascii="Arial" w:hAnsi="Arial" w:cs="Arial"/>
        </w:rPr>
      </w:pPr>
    </w:p>
    <w:p w14:paraId="33D54617" w14:textId="00C9683B" w:rsidR="00120156" w:rsidRPr="0096621B" w:rsidRDefault="00002F4A" w:rsidP="00120156">
      <w:pPr>
        <w:rPr>
          <w:rFonts w:ascii="Arial" w:hAnsi="Arial" w:cs="Arial"/>
        </w:rPr>
      </w:pPr>
      <w:r w:rsidRPr="0096621B">
        <w:rPr>
          <w:rFonts w:ascii="Arial" w:hAnsi="Arial" w:cs="Arial"/>
        </w:rPr>
        <w:t xml:space="preserve">This RFQ is open only to those </w:t>
      </w:r>
      <w:r w:rsidR="00FB7AC7" w:rsidRPr="0096621B">
        <w:rPr>
          <w:rFonts w:ascii="Arial" w:hAnsi="Arial" w:cs="Arial"/>
        </w:rPr>
        <w:t xml:space="preserve">invited Respondents </w:t>
      </w:r>
      <w:r w:rsidRPr="0096621B">
        <w:rPr>
          <w:rFonts w:ascii="Arial" w:hAnsi="Arial" w:cs="Arial"/>
        </w:rPr>
        <w:t xml:space="preserve">that have </w:t>
      </w:r>
      <w:r w:rsidR="00FB7AC7" w:rsidRPr="0096621B">
        <w:rPr>
          <w:rFonts w:ascii="Arial" w:hAnsi="Arial" w:cs="Arial"/>
        </w:rPr>
        <w:t xml:space="preserve">been </w:t>
      </w:r>
      <w:r w:rsidRPr="0096621B">
        <w:rPr>
          <w:rFonts w:ascii="Arial" w:hAnsi="Arial" w:cs="Arial"/>
        </w:rPr>
        <w:t xml:space="preserve">prequalified in accordance with the </w:t>
      </w:r>
      <w:r w:rsidR="00FB7AC7" w:rsidRPr="0096621B">
        <w:rPr>
          <w:rFonts w:ascii="Arial" w:hAnsi="Arial" w:cs="Arial"/>
        </w:rPr>
        <w:t xml:space="preserve">above noted </w:t>
      </w:r>
      <w:r w:rsidRPr="0096621B">
        <w:rPr>
          <w:rFonts w:ascii="Arial" w:hAnsi="Arial" w:cs="Arial"/>
        </w:rPr>
        <w:t>RFSQ</w:t>
      </w:r>
      <w:bookmarkEnd w:id="43"/>
      <w:r w:rsidRPr="0096621B">
        <w:rPr>
          <w:rFonts w:ascii="Arial" w:hAnsi="Arial" w:cs="Arial"/>
        </w:rPr>
        <w:t xml:space="preserve">. All terms and conditions from the original RFSQ issued are incorporated by reference (specifically see RFSQ Article 1 Introduction and Article 2 Terms and Conditions) to this RFQ, unless otherwise updated herein. </w:t>
      </w:r>
    </w:p>
    <w:p w14:paraId="3CF6BB80" w14:textId="77777777" w:rsidR="00120156" w:rsidRPr="0096621B" w:rsidRDefault="00120156" w:rsidP="00002F4A">
      <w:pPr>
        <w:ind w:left="450"/>
        <w:rPr>
          <w:rFonts w:ascii="Arial" w:hAnsi="Arial" w:cs="Arial"/>
        </w:rPr>
      </w:pPr>
    </w:p>
    <w:p w14:paraId="0CF17D5E" w14:textId="71A9DBB5" w:rsidR="00002F4A" w:rsidRPr="0096621B" w:rsidRDefault="00002F4A" w:rsidP="00120156">
      <w:pPr>
        <w:rPr>
          <w:rFonts w:ascii="Arial" w:hAnsi="Arial" w:cs="Arial"/>
        </w:rPr>
      </w:pPr>
      <w:r w:rsidRPr="0096621B">
        <w:rPr>
          <w:rFonts w:ascii="Arial" w:hAnsi="Arial" w:cs="Arial"/>
        </w:rPr>
        <w:t xml:space="preserve">Failure to comply with the instructions, submission requirements and the terms and conditions detailed in the RFQ and the attachments hereto may result in rejection of the quotation or disqualified from the RFQ process. Unless otherwise defined in this document, all capitalized terms have the meanings ascribed to them in the Agreement attached hereto.  </w:t>
      </w:r>
    </w:p>
    <w:p w14:paraId="4260092B" w14:textId="77777777" w:rsidR="000F27CA" w:rsidRPr="0096621B" w:rsidRDefault="000F27CA" w:rsidP="00EE6883">
      <w:pPr>
        <w:pStyle w:val="Heading2"/>
        <w:ind w:left="720"/>
        <w:rPr>
          <w:rFonts w:ascii="Arial" w:hAnsi="Arial" w:cs="Arial"/>
        </w:rPr>
      </w:pPr>
      <w:bookmarkStart w:id="44" w:name="_Toc239223152"/>
      <w:bookmarkStart w:id="45" w:name="_Toc6999769"/>
      <w:bookmarkStart w:id="46" w:name="_Toc30755646"/>
      <w:bookmarkStart w:id="47" w:name="_Toc204955537"/>
      <w:r w:rsidRPr="0096621B">
        <w:rPr>
          <w:rFonts w:ascii="Arial" w:hAnsi="Arial" w:cs="Arial"/>
        </w:rPr>
        <w:t>Objectives</w:t>
      </w:r>
      <w:bookmarkEnd w:id="44"/>
      <w:bookmarkEnd w:id="45"/>
      <w:bookmarkEnd w:id="46"/>
      <w:bookmarkEnd w:id="47"/>
    </w:p>
    <w:p w14:paraId="794C82D2" w14:textId="3C446922" w:rsidR="000F27CA" w:rsidRPr="0096621B" w:rsidRDefault="0096621B" w:rsidP="00D83B6D">
      <w:pPr>
        <w:pStyle w:val="Heading3"/>
        <w:tabs>
          <w:tab w:val="clear" w:pos="6750"/>
          <w:tab w:val="num" w:pos="720"/>
          <w:tab w:val="left" w:pos="1170"/>
        </w:tabs>
        <w:ind w:left="720"/>
        <w:rPr>
          <w:rFonts w:ascii="Arial" w:hAnsi="Arial" w:cs="Arial"/>
        </w:rPr>
      </w:pPr>
      <w:r>
        <w:rPr>
          <w:rFonts w:ascii="Arial" w:hAnsi="Arial" w:cs="Arial"/>
        </w:rPr>
        <w:t>MMC</w:t>
      </w:r>
      <w:r w:rsidR="000F27CA" w:rsidRPr="0096621B">
        <w:rPr>
          <w:rFonts w:ascii="Arial" w:hAnsi="Arial" w:cs="Arial"/>
        </w:rPr>
        <w:t xml:space="preserve"> Objectives</w:t>
      </w:r>
    </w:p>
    <w:p w14:paraId="0743A815" w14:textId="7B88AF49" w:rsidR="000F27CA" w:rsidRPr="0096621B" w:rsidRDefault="0096621B" w:rsidP="007E608B">
      <w:pPr>
        <w:pStyle w:val="Heading3NoNumbering"/>
        <w:rPr>
          <w:rFonts w:ascii="Arial" w:hAnsi="Arial" w:cs="Arial"/>
        </w:rPr>
      </w:pPr>
      <w:r>
        <w:rPr>
          <w:rFonts w:ascii="Arial" w:hAnsi="Arial" w:cs="Arial"/>
        </w:rPr>
        <w:t>MMC</w:t>
      </w:r>
      <w:r w:rsidR="000F27CA" w:rsidRPr="0096621B">
        <w:rPr>
          <w:rFonts w:ascii="Arial" w:hAnsi="Arial" w:cs="Arial"/>
        </w:rPr>
        <w:t xml:space="preserve"> is seeking to satisfy the following objectives in issuing </w:t>
      </w:r>
      <w:r w:rsidR="00DE5E29" w:rsidRPr="0096621B">
        <w:rPr>
          <w:rFonts w:ascii="Arial" w:hAnsi="Arial" w:cs="Arial"/>
        </w:rPr>
        <w:t xml:space="preserve">this </w:t>
      </w:r>
      <w:r w:rsidR="00002F4A" w:rsidRPr="0096621B">
        <w:rPr>
          <w:rFonts w:ascii="Arial" w:hAnsi="Arial" w:cs="Arial"/>
        </w:rPr>
        <w:t>RFQ</w:t>
      </w:r>
      <w:r w:rsidR="00DE5E29" w:rsidRPr="0096621B">
        <w:rPr>
          <w:rFonts w:ascii="Arial" w:hAnsi="Arial" w:cs="Arial"/>
        </w:rPr>
        <w:t>:</w:t>
      </w:r>
      <w:r w:rsidR="00B01D25" w:rsidRPr="0096621B" w:rsidDel="00B01D25">
        <w:rPr>
          <w:rFonts w:ascii="Arial" w:hAnsi="Arial" w:cs="Arial"/>
        </w:rPr>
        <w:t xml:space="preserve"> </w:t>
      </w:r>
    </w:p>
    <w:p w14:paraId="4993CF6C" w14:textId="07F4D47B" w:rsidR="000F27CA" w:rsidRPr="0096621B" w:rsidRDefault="000F27CA" w:rsidP="00B41181">
      <w:pPr>
        <w:pStyle w:val="Heading4"/>
        <w:rPr>
          <w:rFonts w:ascii="Arial" w:hAnsi="Arial" w:cs="Arial"/>
        </w:rPr>
      </w:pPr>
      <w:r w:rsidRPr="0096621B">
        <w:rPr>
          <w:rFonts w:ascii="Arial" w:hAnsi="Arial" w:cs="Arial"/>
        </w:rPr>
        <w:t xml:space="preserve">to </w:t>
      </w:r>
      <w:r w:rsidR="00DE5E29" w:rsidRPr="0096621B">
        <w:rPr>
          <w:rFonts w:ascii="Arial" w:hAnsi="Arial" w:cs="Arial"/>
        </w:rPr>
        <w:t xml:space="preserve">identify one </w:t>
      </w:r>
      <w:r w:rsidR="008C086E" w:rsidRPr="0096621B">
        <w:rPr>
          <w:rFonts w:ascii="Arial" w:hAnsi="Arial" w:cs="Arial"/>
        </w:rPr>
        <w:t>Respondent</w:t>
      </w:r>
      <w:r w:rsidR="00B80B3C">
        <w:rPr>
          <w:rFonts w:ascii="Arial" w:hAnsi="Arial" w:cs="Arial"/>
        </w:rPr>
        <w:t xml:space="preserve">, the Preferred </w:t>
      </w:r>
      <w:r w:rsidR="004D00B0">
        <w:rPr>
          <w:rFonts w:ascii="Arial" w:hAnsi="Arial" w:cs="Arial"/>
        </w:rPr>
        <w:t>Respondent</w:t>
      </w:r>
      <w:r w:rsidR="00B80B3C">
        <w:rPr>
          <w:rFonts w:ascii="Arial" w:hAnsi="Arial" w:cs="Arial"/>
        </w:rPr>
        <w:t>,</w:t>
      </w:r>
      <w:r w:rsidR="00DE5E29" w:rsidRPr="0096621B">
        <w:rPr>
          <w:rFonts w:ascii="Arial" w:hAnsi="Arial" w:cs="Arial"/>
        </w:rPr>
        <w:t xml:space="preserve"> </w:t>
      </w:r>
      <w:r w:rsidRPr="0096621B">
        <w:rPr>
          <w:rFonts w:ascii="Arial" w:hAnsi="Arial" w:cs="Arial"/>
        </w:rPr>
        <w:t xml:space="preserve">for the supply </w:t>
      </w:r>
      <w:r w:rsidR="004607BA" w:rsidRPr="0096621B">
        <w:rPr>
          <w:rFonts w:ascii="Arial" w:hAnsi="Arial" w:cs="Arial"/>
        </w:rPr>
        <w:t xml:space="preserve">of Services </w:t>
      </w:r>
      <w:r w:rsidRPr="0096621B">
        <w:rPr>
          <w:rFonts w:ascii="Arial" w:hAnsi="Arial" w:cs="Arial"/>
        </w:rPr>
        <w:t xml:space="preserve">as further detailed in this </w:t>
      </w:r>
      <w:proofErr w:type="gramStart"/>
      <w:r w:rsidR="00002F4A" w:rsidRPr="0096621B">
        <w:rPr>
          <w:rFonts w:ascii="Arial" w:hAnsi="Arial" w:cs="Arial"/>
        </w:rPr>
        <w:t>RFQ</w:t>
      </w:r>
      <w:r w:rsidRPr="0096621B">
        <w:rPr>
          <w:rFonts w:ascii="Arial" w:hAnsi="Arial" w:cs="Arial"/>
        </w:rPr>
        <w:t>;</w:t>
      </w:r>
      <w:proofErr w:type="gramEnd"/>
      <w:r w:rsidRPr="0096621B">
        <w:rPr>
          <w:rFonts w:ascii="Arial" w:hAnsi="Arial" w:cs="Arial"/>
        </w:rPr>
        <w:t xml:space="preserve"> </w:t>
      </w:r>
    </w:p>
    <w:p w14:paraId="46893900" w14:textId="41BB584A" w:rsidR="000F27CA" w:rsidRPr="0096621B" w:rsidRDefault="000F27CA" w:rsidP="00B41181">
      <w:pPr>
        <w:pStyle w:val="Heading4"/>
        <w:rPr>
          <w:rFonts w:ascii="Arial" w:hAnsi="Arial" w:cs="Arial"/>
        </w:rPr>
      </w:pPr>
      <w:r w:rsidRPr="0096621B">
        <w:rPr>
          <w:rFonts w:ascii="Arial" w:hAnsi="Arial" w:cs="Arial"/>
        </w:rPr>
        <w:t xml:space="preserve">achieve the best solution for the needs of the </w:t>
      </w:r>
      <w:proofErr w:type="gramStart"/>
      <w:r w:rsidR="00C3327D">
        <w:rPr>
          <w:rFonts w:ascii="Arial" w:hAnsi="Arial" w:cs="Arial"/>
        </w:rPr>
        <w:t>Purchaser</w:t>
      </w:r>
      <w:r w:rsidRPr="0096621B">
        <w:rPr>
          <w:rFonts w:ascii="Arial" w:hAnsi="Arial" w:cs="Arial"/>
        </w:rPr>
        <w:t>;</w:t>
      </w:r>
      <w:proofErr w:type="gramEnd"/>
    </w:p>
    <w:p w14:paraId="195C9BE1" w14:textId="680289DA" w:rsidR="000F27CA" w:rsidRPr="0096621B" w:rsidRDefault="000F27CA" w:rsidP="00066EE2">
      <w:pPr>
        <w:pStyle w:val="Heading4"/>
        <w:rPr>
          <w:rFonts w:ascii="Arial" w:hAnsi="Arial" w:cs="Arial"/>
        </w:rPr>
      </w:pPr>
      <w:r w:rsidRPr="0096621B">
        <w:rPr>
          <w:rFonts w:ascii="Arial" w:hAnsi="Arial" w:cs="Arial"/>
        </w:rPr>
        <w:lastRenderedPageBreak/>
        <w:t xml:space="preserve">obtain quality </w:t>
      </w:r>
      <w:r w:rsidR="004607BA" w:rsidRPr="0096621B">
        <w:rPr>
          <w:rFonts w:ascii="Arial" w:hAnsi="Arial" w:cs="Arial"/>
        </w:rPr>
        <w:t>Services</w:t>
      </w:r>
      <w:r w:rsidRPr="0096621B">
        <w:rPr>
          <w:rFonts w:ascii="Arial" w:hAnsi="Arial" w:cs="Arial"/>
        </w:rPr>
        <w:t xml:space="preserve"> at best overall value;</w:t>
      </w:r>
      <w:r w:rsidR="00BB3C90" w:rsidRPr="0096621B">
        <w:rPr>
          <w:rFonts w:ascii="Arial" w:hAnsi="Arial" w:cs="Arial"/>
        </w:rPr>
        <w:t xml:space="preserve"> and</w:t>
      </w:r>
    </w:p>
    <w:p w14:paraId="10D4C947" w14:textId="3CFCC175" w:rsidR="000F27CA" w:rsidRDefault="000F27CA" w:rsidP="00F4678A">
      <w:pPr>
        <w:pStyle w:val="Heading4"/>
        <w:rPr>
          <w:rFonts w:ascii="Arial" w:hAnsi="Arial" w:cs="Arial"/>
        </w:rPr>
      </w:pPr>
      <w:r w:rsidRPr="0096621B">
        <w:rPr>
          <w:rFonts w:ascii="Arial" w:hAnsi="Arial" w:cs="Arial"/>
        </w:rPr>
        <w:t xml:space="preserve">enhance customer satisfaction and improvements in </w:t>
      </w:r>
      <w:r w:rsidR="00EC230E" w:rsidRPr="0096621B">
        <w:rPr>
          <w:rFonts w:ascii="Arial" w:hAnsi="Arial" w:cs="Arial"/>
        </w:rPr>
        <w:t>S</w:t>
      </w:r>
      <w:r w:rsidR="00D664AF" w:rsidRPr="0096621B">
        <w:rPr>
          <w:rFonts w:ascii="Arial" w:hAnsi="Arial" w:cs="Arial"/>
        </w:rPr>
        <w:t>ervices</w:t>
      </w:r>
      <w:r w:rsidR="00BB3C90" w:rsidRPr="0096621B">
        <w:rPr>
          <w:rFonts w:ascii="Arial" w:hAnsi="Arial" w:cs="Arial"/>
        </w:rPr>
        <w:t>.</w:t>
      </w:r>
    </w:p>
    <w:p w14:paraId="44274B67" w14:textId="77777777" w:rsidR="0013707E" w:rsidRPr="004061EA" w:rsidRDefault="0013707E" w:rsidP="0013707E">
      <w:pPr>
        <w:pStyle w:val="Heading3"/>
        <w:tabs>
          <w:tab w:val="clear" w:pos="6750"/>
        </w:tabs>
        <w:ind w:left="720"/>
        <w:rPr>
          <w:rFonts w:ascii="Arial" w:hAnsi="Arial" w:cs="Arial"/>
        </w:rPr>
      </w:pPr>
      <w:r w:rsidRPr="004061EA">
        <w:rPr>
          <w:rFonts w:ascii="Arial" w:hAnsi="Arial" w:cs="Arial"/>
        </w:rPr>
        <w:t>Purchaser Objectives</w:t>
      </w:r>
    </w:p>
    <w:p w14:paraId="3284996B" w14:textId="029668E7" w:rsidR="0013707E" w:rsidRPr="004061EA" w:rsidRDefault="0013707E" w:rsidP="0013707E">
      <w:pPr>
        <w:pStyle w:val="BodyText"/>
        <w:rPr>
          <w:rFonts w:ascii="Arial" w:hAnsi="Arial" w:cs="Arial"/>
        </w:rPr>
      </w:pPr>
      <w:r w:rsidRPr="004061EA">
        <w:rPr>
          <w:rFonts w:ascii="Arial" w:hAnsi="Arial" w:cs="Arial"/>
        </w:rPr>
        <w:t>Subject to the terms of the RF</w:t>
      </w:r>
      <w:r>
        <w:rPr>
          <w:rFonts w:ascii="Arial" w:hAnsi="Arial" w:cs="Arial"/>
        </w:rPr>
        <w:t>Q</w:t>
      </w:r>
      <w:r w:rsidRPr="004061EA">
        <w:rPr>
          <w:rFonts w:ascii="Arial" w:hAnsi="Arial" w:cs="Arial"/>
        </w:rPr>
        <w:t>, it is the intent under the RF</w:t>
      </w:r>
      <w:r>
        <w:rPr>
          <w:rFonts w:ascii="Arial" w:hAnsi="Arial" w:cs="Arial"/>
        </w:rPr>
        <w:t>Q</w:t>
      </w:r>
      <w:r w:rsidRPr="004061EA">
        <w:rPr>
          <w:rFonts w:ascii="Arial" w:hAnsi="Arial" w:cs="Arial"/>
        </w:rPr>
        <w:t xml:space="preserve"> to establish an Agreement between </w:t>
      </w:r>
      <w:r>
        <w:rPr>
          <w:rFonts w:ascii="Arial" w:hAnsi="Arial" w:cs="Arial"/>
        </w:rPr>
        <w:t xml:space="preserve">the Purchaser </w:t>
      </w:r>
      <w:r w:rsidRPr="004061EA">
        <w:rPr>
          <w:rFonts w:ascii="Arial" w:hAnsi="Arial" w:cs="Arial"/>
        </w:rPr>
        <w:t xml:space="preserve">and </w:t>
      </w:r>
      <w:r w:rsidR="000F0D4C">
        <w:rPr>
          <w:rFonts w:ascii="Arial" w:hAnsi="Arial" w:cs="Arial"/>
        </w:rPr>
        <w:t>the</w:t>
      </w:r>
      <w:r>
        <w:rPr>
          <w:rFonts w:ascii="Arial" w:hAnsi="Arial" w:cs="Arial"/>
        </w:rPr>
        <w:t xml:space="preserve"> Preferred</w:t>
      </w:r>
      <w:r w:rsidRPr="004061EA">
        <w:rPr>
          <w:rFonts w:ascii="Arial" w:hAnsi="Arial" w:cs="Arial"/>
        </w:rPr>
        <w:t xml:space="preserve"> </w:t>
      </w:r>
      <w:r>
        <w:rPr>
          <w:rFonts w:ascii="Arial" w:hAnsi="Arial" w:cs="Arial"/>
        </w:rPr>
        <w:t>Respondent</w:t>
      </w:r>
      <w:r w:rsidRPr="004061EA">
        <w:rPr>
          <w:rFonts w:ascii="Arial" w:hAnsi="Arial" w:cs="Arial"/>
        </w:rPr>
        <w:t xml:space="preserve"> for the provision</w:t>
      </w:r>
      <w:r w:rsidR="00C4474A">
        <w:rPr>
          <w:rFonts w:ascii="Arial" w:hAnsi="Arial" w:cs="Arial"/>
        </w:rPr>
        <w:t xml:space="preserve"> and execution</w:t>
      </w:r>
      <w:r w:rsidRPr="004061EA">
        <w:rPr>
          <w:rFonts w:ascii="Arial" w:hAnsi="Arial" w:cs="Arial"/>
        </w:rPr>
        <w:t xml:space="preserve"> of the </w:t>
      </w:r>
      <w:r w:rsidR="000F0D4C">
        <w:rPr>
          <w:rFonts w:ascii="Arial" w:hAnsi="Arial" w:cs="Arial"/>
        </w:rPr>
        <w:t xml:space="preserve">Project </w:t>
      </w:r>
      <w:r>
        <w:rPr>
          <w:rFonts w:ascii="Arial" w:hAnsi="Arial" w:cs="Arial"/>
        </w:rPr>
        <w:t>Services</w:t>
      </w:r>
      <w:r w:rsidR="00C4474A">
        <w:rPr>
          <w:rFonts w:ascii="Arial" w:hAnsi="Arial" w:cs="Arial"/>
        </w:rPr>
        <w:t>, as ident</w:t>
      </w:r>
      <w:r w:rsidR="005325D2">
        <w:rPr>
          <w:rFonts w:ascii="Arial" w:hAnsi="Arial" w:cs="Arial"/>
        </w:rPr>
        <w:t>ified</w:t>
      </w:r>
      <w:r w:rsidR="00C4474A">
        <w:rPr>
          <w:rFonts w:ascii="Arial" w:hAnsi="Arial" w:cs="Arial"/>
        </w:rPr>
        <w:t xml:space="preserve"> herein</w:t>
      </w:r>
      <w:r w:rsidRPr="004061EA">
        <w:rPr>
          <w:rFonts w:ascii="Arial" w:hAnsi="Arial" w:cs="Arial"/>
        </w:rPr>
        <w:t>.</w:t>
      </w:r>
      <w:r w:rsidR="00B60850">
        <w:rPr>
          <w:rFonts w:ascii="Arial" w:hAnsi="Arial" w:cs="Arial"/>
        </w:rPr>
        <w:t xml:space="preserve">  The</w:t>
      </w:r>
      <w:r w:rsidR="00B60850" w:rsidRPr="00B60850">
        <w:rPr>
          <w:rFonts w:ascii="Arial" w:hAnsi="Arial" w:cs="Arial"/>
        </w:rPr>
        <w:t xml:space="preserve"> Agreement with the Preferred Respondent which would commence at the conclusion of this RFQ </w:t>
      </w:r>
      <w:proofErr w:type="gramStart"/>
      <w:r w:rsidR="00B60850" w:rsidRPr="00B60850">
        <w:rPr>
          <w:rFonts w:ascii="Arial" w:hAnsi="Arial" w:cs="Arial"/>
        </w:rPr>
        <w:t>process, and</w:t>
      </w:r>
      <w:proofErr w:type="gramEnd"/>
      <w:r w:rsidR="00B60850" w:rsidRPr="00B60850">
        <w:rPr>
          <w:rFonts w:ascii="Arial" w:hAnsi="Arial" w:cs="Arial"/>
        </w:rPr>
        <w:t xml:space="preserve"> conclud</w:t>
      </w:r>
      <w:r w:rsidR="00B60850">
        <w:rPr>
          <w:rFonts w:ascii="Arial" w:hAnsi="Arial" w:cs="Arial"/>
        </w:rPr>
        <w:t>e</w:t>
      </w:r>
      <w:r w:rsidR="00B60850" w:rsidRPr="00B60850">
        <w:rPr>
          <w:rFonts w:ascii="Arial" w:hAnsi="Arial" w:cs="Arial"/>
        </w:rPr>
        <w:t xml:space="preserve"> at the substantial completion of the project</w:t>
      </w:r>
      <w:r w:rsidR="009A563A">
        <w:rPr>
          <w:rFonts w:ascii="Arial" w:hAnsi="Arial" w:cs="Arial"/>
        </w:rPr>
        <w:t xml:space="preserve">; </w:t>
      </w:r>
      <w:r w:rsidR="009A563A" w:rsidRPr="009A563A">
        <w:rPr>
          <w:rFonts w:ascii="Arial" w:hAnsi="Arial" w:cs="Arial"/>
        </w:rPr>
        <w:t>or upon mutual agreement that the work as defined in the contract is completed</w:t>
      </w:r>
      <w:r w:rsidR="009A563A">
        <w:rPr>
          <w:rFonts w:ascii="Arial" w:hAnsi="Arial" w:cs="Arial"/>
        </w:rPr>
        <w:t>.</w:t>
      </w:r>
    </w:p>
    <w:p w14:paraId="3942A357" w14:textId="77777777" w:rsidR="000F27CA" w:rsidRPr="0096621B" w:rsidRDefault="000F27CA" w:rsidP="00EE6883">
      <w:pPr>
        <w:pStyle w:val="Heading2"/>
        <w:ind w:left="720"/>
        <w:rPr>
          <w:rFonts w:ascii="Arial" w:hAnsi="Arial" w:cs="Arial"/>
        </w:rPr>
      </w:pPr>
      <w:bookmarkStart w:id="48" w:name="_Toc6999770"/>
      <w:bookmarkStart w:id="49" w:name="_Toc30755647"/>
      <w:bookmarkStart w:id="50" w:name="_Toc204955538"/>
      <w:r w:rsidRPr="0096621B">
        <w:rPr>
          <w:rFonts w:ascii="Arial" w:hAnsi="Arial" w:cs="Arial"/>
        </w:rPr>
        <w:t>Project Information and Background</w:t>
      </w:r>
      <w:bookmarkEnd w:id="48"/>
      <w:bookmarkEnd w:id="49"/>
      <w:bookmarkEnd w:id="50"/>
    </w:p>
    <w:p w14:paraId="4C8108E9" w14:textId="77777777" w:rsidR="000F27CA" w:rsidRPr="0096621B" w:rsidRDefault="000F27CA" w:rsidP="00CD39A8">
      <w:pPr>
        <w:pStyle w:val="Heading3"/>
        <w:tabs>
          <w:tab w:val="clear" w:pos="6750"/>
          <w:tab w:val="num" w:pos="6480"/>
        </w:tabs>
        <w:ind w:left="720"/>
        <w:rPr>
          <w:rFonts w:ascii="Arial" w:hAnsi="Arial" w:cs="Arial"/>
        </w:rPr>
      </w:pPr>
      <w:r w:rsidRPr="0096621B">
        <w:rPr>
          <w:rFonts w:ascii="Arial" w:hAnsi="Arial" w:cs="Arial"/>
        </w:rPr>
        <w:t xml:space="preserve">Background and Current State </w:t>
      </w:r>
    </w:p>
    <w:p w14:paraId="5165AA49" w14:textId="77777777" w:rsidR="000D224E" w:rsidRDefault="000D224E" w:rsidP="000D224E">
      <w:pPr>
        <w:rPr>
          <w:rFonts w:ascii="Arial" w:hAnsi="Arial" w:cs="Arial"/>
          <w:bCs/>
          <w:iCs/>
        </w:rPr>
      </w:pPr>
      <w:r w:rsidRPr="00A15E0F">
        <w:rPr>
          <w:rFonts w:ascii="Arial" w:hAnsi="Arial" w:cs="Arial"/>
          <w:bCs/>
          <w:iCs/>
        </w:rPr>
        <w:t xml:space="preserve">Collingwood General </w:t>
      </w:r>
      <w:r>
        <w:rPr>
          <w:rFonts w:ascii="Arial" w:hAnsi="Arial" w:cs="Arial"/>
          <w:bCs/>
          <w:iCs/>
        </w:rPr>
        <w:t>and</w:t>
      </w:r>
      <w:r w:rsidRPr="00A15E0F">
        <w:rPr>
          <w:rFonts w:ascii="Arial" w:hAnsi="Arial" w:cs="Arial"/>
          <w:bCs/>
          <w:iCs/>
        </w:rPr>
        <w:t xml:space="preserve"> Marine Hospital was founded in 1887 as an eight-bed facility in the community of Collingwood, Ontario. Back then it was known as the Collingwood General &amp; Marine Hospital because in addition to caring for the people in the Collingwood area, it was also one of the few hospitals, because of the prevalence of communicable diseases that would accept sailors of the Great Lakes as patients.</w:t>
      </w:r>
    </w:p>
    <w:p w14:paraId="44429D5E" w14:textId="77777777" w:rsidR="000D224E" w:rsidRPr="00A15E0F" w:rsidRDefault="000D224E" w:rsidP="000D224E">
      <w:pPr>
        <w:rPr>
          <w:rFonts w:ascii="Arial" w:hAnsi="Arial" w:cs="Arial"/>
          <w:bCs/>
          <w:iCs/>
        </w:rPr>
      </w:pPr>
    </w:p>
    <w:p w14:paraId="6D6DE397" w14:textId="47374E08" w:rsidR="008C4CA2" w:rsidRDefault="000D224E" w:rsidP="00DE5E29">
      <w:pPr>
        <w:rPr>
          <w:rFonts w:ascii="Arial" w:hAnsi="Arial" w:cs="Arial"/>
          <w:bCs/>
          <w:iCs/>
        </w:rPr>
      </w:pPr>
      <w:r w:rsidRPr="00A15E0F">
        <w:rPr>
          <w:rFonts w:ascii="Arial" w:hAnsi="Arial" w:cs="Arial"/>
          <w:bCs/>
          <w:iCs/>
        </w:rPr>
        <w:t xml:space="preserve">The hospital is a 72-bed facility serving more than 60,000 permanent residents and 2.5 </w:t>
      </w:r>
      <w:proofErr w:type="gramStart"/>
      <w:r w:rsidRPr="00A15E0F">
        <w:rPr>
          <w:rFonts w:ascii="Arial" w:hAnsi="Arial" w:cs="Arial"/>
          <w:bCs/>
          <w:iCs/>
        </w:rPr>
        <w:t>Million</w:t>
      </w:r>
      <w:proofErr w:type="gramEnd"/>
      <w:r w:rsidRPr="00A15E0F">
        <w:rPr>
          <w:rFonts w:ascii="Arial" w:hAnsi="Arial" w:cs="Arial"/>
          <w:bCs/>
          <w:iCs/>
        </w:rPr>
        <w:t xml:space="preserve"> annual visitors to the communities of Wasaga Beach, Collingwood, Stayner, Creemore and the Blue Mountains. It is an acute care hospital providing emergency care, diagnostic services including lab, imaging and </w:t>
      </w:r>
      <w:proofErr w:type="gramStart"/>
      <w:r w:rsidRPr="00A15E0F">
        <w:rPr>
          <w:rFonts w:ascii="Arial" w:hAnsi="Arial" w:cs="Arial"/>
          <w:bCs/>
          <w:iCs/>
        </w:rPr>
        <w:t>cardio respiratory</w:t>
      </w:r>
      <w:proofErr w:type="gramEnd"/>
      <w:r w:rsidRPr="00A15E0F">
        <w:rPr>
          <w:rFonts w:ascii="Arial" w:hAnsi="Arial" w:cs="Arial"/>
          <w:bCs/>
          <w:iCs/>
        </w:rPr>
        <w:t xml:space="preserve"> therapy, as well as two inpatient units (medicine and surgery).</w:t>
      </w:r>
      <w:r w:rsidRPr="008C4CA2">
        <w:rPr>
          <w:rFonts w:ascii="Arial" w:hAnsi="Arial" w:cs="Arial"/>
          <w:bCs/>
          <w:iCs/>
          <w:highlight w:val="green"/>
        </w:rPr>
        <w:t xml:space="preserve"> </w:t>
      </w:r>
    </w:p>
    <w:p w14:paraId="0B480A2C" w14:textId="77777777" w:rsidR="008C4CA2" w:rsidRPr="008C4CA2" w:rsidRDefault="008C4CA2" w:rsidP="008C4CA2">
      <w:pPr>
        <w:keepNext/>
        <w:numPr>
          <w:ilvl w:val="2"/>
          <w:numId w:val="3"/>
        </w:numPr>
        <w:tabs>
          <w:tab w:val="clear" w:pos="6750"/>
          <w:tab w:val="num" w:pos="2880"/>
        </w:tabs>
        <w:spacing w:before="240" w:after="240"/>
        <w:ind w:left="720"/>
        <w:outlineLvl w:val="2"/>
        <w:rPr>
          <w:rFonts w:ascii="Arial" w:hAnsi="Arial" w:cs="Arial"/>
          <w:b/>
        </w:rPr>
      </w:pPr>
      <w:r w:rsidRPr="008C4CA2">
        <w:rPr>
          <w:rFonts w:ascii="Arial" w:hAnsi="Arial" w:cs="Arial"/>
          <w:b/>
        </w:rPr>
        <w:t>Summary Project Overview</w:t>
      </w:r>
    </w:p>
    <w:p w14:paraId="65BAEA17" w14:textId="00D4BBE3" w:rsidR="008C4CA2" w:rsidRPr="008C4CA2" w:rsidRDefault="0008633C" w:rsidP="008C4CA2">
      <w:pPr>
        <w:rPr>
          <w:rFonts w:ascii="Arial" w:hAnsi="Arial" w:cs="Arial"/>
          <w:szCs w:val="20"/>
        </w:rPr>
      </w:pPr>
      <w:r>
        <w:rPr>
          <w:rFonts w:ascii="Arial" w:hAnsi="Arial" w:cs="Arial"/>
          <w:bCs/>
          <w:iCs/>
        </w:rPr>
        <w:t>Collingwood General and Marine Hospital is engaging general contractors to oversee the build of a Nuclear Medicine Suite</w:t>
      </w:r>
      <w:r w:rsidR="00776589">
        <w:rPr>
          <w:rFonts w:ascii="Arial" w:hAnsi="Arial" w:cs="Arial"/>
          <w:bCs/>
          <w:iCs/>
        </w:rPr>
        <w:t>.</w:t>
      </w:r>
      <w:r w:rsidR="004164BA">
        <w:rPr>
          <w:rFonts w:ascii="Arial" w:hAnsi="Arial" w:cs="Arial"/>
          <w:bCs/>
          <w:iCs/>
        </w:rPr>
        <w:t xml:space="preserve"> </w:t>
      </w:r>
      <w:r w:rsidR="00827874">
        <w:rPr>
          <w:rFonts w:ascii="Arial" w:hAnsi="Arial" w:cs="Arial"/>
          <w:szCs w:val="20"/>
        </w:rPr>
        <w:t>For detailed scope of work, refer to the drawings and specifications</w:t>
      </w:r>
    </w:p>
    <w:p w14:paraId="27972249" w14:textId="77777777" w:rsidR="008C4CA2" w:rsidRDefault="008C4CA2" w:rsidP="00DE5E29">
      <w:pPr>
        <w:rPr>
          <w:rFonts w:ascii="Arial" w:hAnsi="Arial" w:cs="Arial"/>
          <w:bCs/>
          <w:iCs/>
        </w:rPr>
      </w:pPr>
    </w:p>
    <w:p w14:paraId="565C76C0" w14:textId="2BC10986" w:rsidR="00DE5E29" w:rsidRPr="0096621B" w:rsidRDefault="00DE5E29" w:rsidP="00DE5E29">
      <w:pPr>
        <w:rPr>
          <w:rFonts w:ascii="Arial" w:hAnsi="Arial" w:cs="Arial"/>
          <w:bCs/>
          <w:iCs/>
        </w:rPr>
      </w:pPr>
      <w:r w:rsidRPr="0096621B">
        <w:rPr>
          <w:rFonts w:ascii="Arial" w:hAnsi="Arial" w:cs="Arial"/>
          <w:bCs/>
          <w:iCs/>
        </w:rPr>
        <w:t xml:space="preserve">While </w:t>
      </w:r>
      <w:r w:rsidR="0096621B">
        <w:rPr>
          <w:rFonts w:ascii="Arial" w:hAnsi="Arial" w:cs="Arial"/>
          <w:bCs/>
          <w:iCs/>
        </w:rPr>
        <w:t>MMC</w:t>
      </w:r>
      <w:r w:rsidR="00E923B4" w:rsidRPr="0096621B">
        <w:rPr>
          <w:rFonts w:ascii="Arial" w:hAnsi="Arial" w:cs="Arial"/>
          <w:bCs/>
          <w:iCs/>
        </w:rPr>
        <w:t xml:space="preserve"> and the </w:t>
      </w:r>
      <w:r w:rsidR="00C3327D">
        <w:rPr>
          <w:rFonts w:ascii="Arial" w:hAnsi="Arial" w:cs="Arial"/>
          <w:bCs/>
          <w:iCs/>
        </w:rPr>
        <w:t>Purchaser</w:t>
      </w:r>
      <w:r w:rsidRPr="0096621B">
        <w:rPr>
          <w:rFonts w:ascii="Arial" w:hAnsi="Arial" w:cs="Arial"/>
          <w:bCs/>
          <w:iCs/>
        </w:rPr>
        <w:t xml:space="preserve"> ha</w:t>
      </w:r>
      <w:r w:rsidR="00E923B4" w:rsidRPr="0096621B">
        <w:rPr>
          <w:rFonts w:ascii="Arial" w:hAnsi="Arial" w:cs="Arial"/>
          <w:bCs/>
          <w:iCs/>
        </w:rPr>
        <w:t>ve</w:t>
      </w:r>
      <w:r w:rsidRPr="0096621B">
        <w:rPr>
          <w:rFonts w:ascii="Arial" w:hAnsi="Arial" w:cs="Arial"/>
          <w:bCs/>
          <w:iCs/>
        </w:rPr>
        <w:t xml:space="preserve"> used considerable effort to ensure an accurate representation of information in this </w:t>
      </w:r>
      <w:r w:rsidR="00002F4A" w:rsidRPr="0096621B">
        <w:rPr>
          <w:rFonts w:ascii="Arial" w:hAnsi="Arial" w:cs="Arial"/>
          <w:bCs/>
          <w:iCs/>
        </w:rPr>
        <w:t>RFQ</w:t>
      </w:r>
      <w:r w:rsidRPr="0096621B">
        <w:rPr>
          <w:rFonts w:ascii="Arial" w:hAnsi="Arial" w:cs="Arial"/>
          <w:bCs/>
          <w:iCs/>
        </w:rPr>
        <w:t xml:space="preserve">, the information contained in this </w:t>
      </w:r>
      <w:r w:rsidR="00002F4A" w:rsidRPr="0096621B">
        <w:rPr>
          <w:rFonts w:ascii="Arial" w:hAnsi="Arial" w:cs="Arial"/>
          <w:bCs/>
          <w:iCs/>
        </w:rPr>
        <w:t>RFQ</w:t>
      </w:r>
      <w:r w:rsidRPr="0096621B">
        <w:rPr>
          <w:rFonts w:ascii="Arial" w:hAnsi="Arial" w:cs="Arial"/>
          <w:bCs/>
          <w:iCs/>
        </w:rPr>
        <w:t xml:space="preserve"> is supplied solely as guidance for </w:t>
      </w:r>
      <w:r w:rsidR="008C086E" w:rsidRPr="0096621B">
        <w:rPr>
          <w:rFonts w:ascii="Arial" w:hAnsi="Arial" w:cs="Arial"/>
          <w:bCs/>
          <w:iCs/>
        </w:rPr>
        <w:t>Respondent</w:t>
      </w:r>
      <w:r w:rsidRPr="0096621B">
        <w:rPr>
          <w:rFonts w:ascii="Arial" w:hAnsi="Arial" w:cs="Arial"/>
          <w:bCs/>
          <w:iCs/>
        </w:rPr>
        <w:t xml:space="preserve">s. The information is not guaranteed or warranted to be accurate by </w:t>
      </w:r>
      <w:r w:rsidR="0096621B">
        <w:rPr>
          <w:rFonts w:ascii="Arial" w:hAnsi="Arial" w:cs="Arial"/>
          <w:bCs/>
          <w:iCs/>
        </w:rPr>
        <w:t>MMC</w:t>
      </w:r>
      <w:r w:rsidRPr="0096621B">
        <w:rPr>
          <w:rFonts w:ascii="Arial" w:hAnsi="Arial" w:cs="Arial"/>
          <w:bCs/>
          <w:iCs/>
        </w:rPr>
        <w:t xml:space="preserve"> or </w:t>
      </w:r>
      <w:r w:rsidR="00D632C1" w:rsidRPr="0096621B">
        <w:rPr>
          <w:rFonts w:ascii="Arial" w:hAnsi="Arial" w:cs="Arial"/>
          <w:bCs/>
          <w:iCs/>
        </w:rPr>
        <w:t>the</w:t>
      </w:r>
      <w:r w:rsidRPr="0096621B">
        <w:rPr>
          <w:rFonts w:ascii="Arial" w:hAnsi="Arial" w:cs="Arial"/>
          <w:bCs/>
          <w:iCs/>
        </w:rPr>
        <w:t xml:space="preserve"> </w:t>
      </w:r>
      <w:r w:rsidR="00C3327D">
        <w:rPr>
          <w:rFonts w:ascii="Arial" w:hAnsi="Arial" w:cs="Arial"/>
          <w:bCs/>
          <w:iCs/>
        </w:rPr>
        <w:t>Purchaser</w:t>
      </w:r>
      <w:r w:rsidRPr="0096621B">
        <w:rPr>
          <w:rFonts w:ascii="Arial" w:hAnsi="Arial" w:cs="Arial"/>
          <w:bCs/>
          <w:iCs/>
        </w:rPr>
        <w:t xml:space="preserve">, nor is it necessarily comprehensive or exhaustive. Nothing in this </w:t>
      </w:r>
      <w:r w:rsidR="00002F4A" w:rsidRPr="0096621B">
        <w:rPr>
          <w:rFonts w:ascii="Arial" w:hAnsi="Arial" w:cs="Arial"/>
          <w:bCs/>
          <w:iCs/>
        </w:rPr>
        <w:t>RFQ</w:t>
      </w:r>
      <w:r w:rsidRPr="0096621B">
        <w:rPr>
          <w:rFonts w:ascii="Arial" w:hAnsi="Arial" w:cs="Arial"/>
          <w:bCs/>
          <w:iCs/>
        </w:rPr>
        <w:t xml:space="preserve"> is intended to relieve </w:t>
      </w:r>
      <w:r w:rsidR="008C086E" w:rsidRPr="0096621B">
        <w:rPr>
          <w:rFonts w:ascii="Arial" w:hAnsi="Arial" w:cs="Arial"/>
          <w:bCs/>
          <w:iCs/>
        </w:rPr>
        <w:t>Respondent</w:t>
      </w:r>
      <w:r w:rsidRPr="0096621B">
        <w:rPr>
          <w:rFonts w:ascii="Arial" w:hAnsi="Arial" w:cs="Arial"/>
          <w:bCs/>
          <w:iCs/>
        </w:rPr>
        <w:t xml:space="preserve">s from forming their own opinions and conclusions with respect to the matters addressed in this </w:t>
      </w:r>
      <w:r w:rsidR="00002F4A" w:rsidRPr="0096621B">
        <w:rPr>
          <w:rFonts w:ascii="Arial" w:hAnsi="Arial" w:cs="Arial"/>
          <w:bCs/>
          <w:iCs/>
        </w:rPr>
        <w:t>RFQ</w:t>
      </w:r>
      <w:r w:rsidRPr="0096621B">
        <w:rPr>
          <w:rFonts w:ascii="Arial" w:hAnsi="Arial" w:cs="Arial"/>
          <w:bCs/>
          <w:iCs/>
        </w:rPr>
        <w:t>.</w:t>
      </w:r>
    </w:p>
    <w:p w14:paraId="1D2A1666" w14:textId="72AA0E4F" w:rsidR="00120156" w:rsidRPr="0096621B" w:rsidRDefault="00120156" w:rsidP="00DE5E29">
      <w:pPr>
        <w:rPr>
          <w:rFonts w:ascii="Arial" w:hAnsi="Arial" w:cs="Arial"/>
          <w:bCs/>
          <w:iCs/>
        </w:rPr>
      </w:pPr>
    </w:p>
    <w:p w14:paraId="00F3E2F1" w14:textId="18A1A4A4" w:rsidR="00120156" w:rsidRPr="0096621B" w:rsidRDefault="00F81866" w:rsidP="00DE5E29">
      <w:pPr>
        <w:rPr>
          <w:rFonts w:ascii="Arial" w:hAnsi="Arial" w:cs="Arial"/>
          <w:szCs w:val="20"/>
        </w:rPr>
      </w:pPr>
      <w:r w:rsidRPr="00672D07">
        <w:rPr>
          <w:rFonts w:ascii="Arial" w:hAnsi="Arial" w:cs="Arial"/>
          <w:szCs w:val="20"/>
        </w:rPr>
        <w:t>Collingwood General and Marine Hospital</w:t>
      </w:r>
      <w:r w:rsidR="00120156" w:rsidRPr="00566118">
        <w:rPr>
          <w:rFonts w:ascii="Arial" w:hAnsi="Arial" w:cs="Arial"/>
          <w:szCs w:val="20"/>
        </w:rPr>
        <w:t xml:space="preserve"> does not warrant the accuracy of existing building conditions represented on the floor plans. Drawings, if provided, showing existing conditions are provided for Respondent’s information. </w:t>
      </w:r>
      <w:r w:rsidR="00120156" w:rsidRPr="00672D07">
        <w:rPr>
          <w:rFonts w:ascii="Arial" w:hAnsi="Arial" w:cs="Arial"/>
          <w:szCs w:val="20"/>
        </w:rPr>
        <w:t xml:space="preserve">The Respondent </w:t>
      </w:r>
      <w:r w:rsidR="00347EF9" w:rsidRPr="00672D07">
        <w:rPr>
          <w:rFonts w:ascii="Arial" w:hAnsi="Arial" w:cs="Arial"/>
          <w:szCs w:val="20"/>
        </w:rPr>
        <w:t>must</w:t>
      </w:r>
      <w:r w:rsidR="00120156" w:rsidRPr="00672D07">
        <w:rPr>
          <w:rFonts w:ascii="Arial" w:hAnsi="Arial" w:cs="Arial"/>
          <w:szCs w:val="20"/>
        </w:rPr>
        <w:t xml:space="preserve"> visit the site and make an investigation of as-built conditions prior to submitting a quotation. This investigation may be conducted during the mandatory site meeting, refer to Section 2.2 </w:t>
      </w:r>
      <w:r w:rsidR="00013AD4" w:rsidRPr="00672D07">
        <w:rPr>
          <w:rFonts w:ascii="Arial" w:hAnsi="Arial" w:cs="Arial"/>
          <w:szCs w:val="20"/>
        </w:rPr>
        <w:t xml:space="preserve">RFQ </w:t>
      </w:r>
      <w:r w:rsidR="003F1EA5" w:rsidRPr="00672D07">
        <w:rPr>
          <w:rFonts w:ascii="Arial" w:hAnsi="Arial" w:cs="Arial"/>
          <w:szCs w:val="20"/>
        </w:rPr>
        <w:t>Tentative</w:t>
      </w:r>
      <w:r w:rsidR="00013AD4" w:rsidRPr="00672D07">
        <w:rPr>
          <w:rFonts w:ascii="Arial" w:hAnsi="Arial" w:cs="Arial"/>
          <w:szCs w:val="20"/>
        </w:rPr>
        <w:t xml:space="preserve"> Schedule</w:t>
      </w:r>
      <w:r w:rsidR="00120156" w:rsidRPr="00672D07">
        <w:rPr>
          <w:rFonts w:ascii="Arial" w:hAnsi="Arial" w:cs="Arial"/>
          <w:szCs w:val="20"/>
        </w:rPr>
        <w:t xml:space="preserve"> for further information.</w:t>
      </w:r>
    </w:p>
    <w:p w14:paraId="028BED64" w14:textId="56336911" w:rsidR="00917B85" w:rsidRPr="0096621B" w:rsidRDefault="00EE6883" w:rsidP="00EE6883">
      <w:pPr>
        <w:pStyle w:val="Heading2"/>
        <w:ind w:left="720"/>
        <w:rPr>
          <w:rFonts w:ascii="Arial" w:hAnsi="Arial" w:cs="Arial"/>
        </w:rPr>
      </w:pPr>
      <w:bookmarkStart w:id="51" w:name="_Toc204955539"/>
      <w:bookmarkStart w:id="52" w:name="_Hlk172106237"/>
      <w:bookmarkStart w:id="53" w:name="_Toc239223154"/>
      <w:r>
        <w:rPr>
          <w:rFonts w:ascii="Arial" w:hAnsi="Arial" w:cs="Arial"/>
        </w:rPr>
        <w:lastRenderedPageBreak/>
        <w:t>Agreement</w:t>
      </w:r>
      <w:bookmarkEnd w:id="51"/>
    </w:p>
    <w:bookmarkEnd w:id="52"/>
    <w:p w14:paraId="2284CCDA" w14:textId="0C35E5D9" w:rsidR="00AA6AEA" w:rsidRPr="0096621B" w:rsidRDefault="00AA6AEA" w:rsidP="00AA6AEA">
      <w:pPr>
        <w:pStyle w:val="BodyText"/>
        <w:rPr>
          <w:rFonts w:ascii="Arial" w:hAnsi="Arial" w:cs="Arial"/>
        </w:rPr>
      </w:pPr>
      <w:r w:rsidRPr="0096621B">
        <w:rPr>
          <w:rFonts w:ascii="Arial" w:hAnsi="Arial" w:cs="Arial"/>
        </w:rPr>
        <w:t>The Preferred Respondent will be required to enter into an agreement (“</w:t>
      </w:r>
      <w:r w:rsidRPr="0096621B">
        <w:rPr>
          <w:rFonts w:ascii="Arial" w:hAnsi="Arial" w:cs="Arial"/>
          <w:b/>
        </w:rPr>
        <w:t>Agreement</w:t>
      </w:r>
      <w:r w:rsidRPr="0096621B">
        <w:rPr>
          <w:rFonts w:ascii="Arial" w:hAnsi="Arial" w:cs="Arial"/>
        </w:rPr>
        <w:t xml:space="preserve">”) based on </w:t>
      </w:r>
      <w:r>
        <w:rPr>
          <w:rFonts w:ascii="Arial" w:hAnsi="Arial" w:cs="Arial"/>
        </w:rPr>
        <w:t>the f</w:t>
      </w:r>
      <w:r w:rsidRPr="0096621B">
        <w:rPr>
          <w:rFonts w:ascii="Arial" w:hAnsi="Arial" w:cs="Arial"/>
        </w:rPr>
        <w:t xml:space="preserve">orm of </w:t>
      </w:r>
      <w:r>
        <w:rPr>
          <w:rFonts w:ascii="Arial" w:hAnsi="Arial" w:cs="Arial"/>
        </w:rPr>
        <w:t>a</w:t>
      </w:r>
      <w:r w:rsidRPr="0096621B">
        <w:rPr>
          <w:rFonts w:ascii="Arial" w:hAnsi="Arial" w:cs="Arial"/>
        </w:rPr>
        <w:t>greement</w:t>
      </w:r>
      <w:r w:rsidR="00534297">
        <w:rPr>
          <w:rFonts w:ascii="Arial" w:hAnsi="Arial" w:cs="Arial"/>
        </w:rPr>
        <w:t xml:space="preserve"> included with this RFQ</w:t>
      </w:r>
      <w:r w:rsidRPr="0096621B">
        <w:rPr>
          <w:rFonts w:ascii="Arial" w:hAnsi="Arial" w:cs="Arial"/>
        </w:rPr>
        <w:t xml:space="preserve">. The Agreement will be signed on or around </w:t>
      </w:r>
      <w:r w:rsidR="00566118">
        <w:rPr>
          <w:rFonts w:ascii="Arial" w:hAnsi="Arial" w:cs="Arial"/>
        </w:rPr>
        <w:t>February 2026</w:t>
      </w:r>
      <w:r w:rsidRPr="0096621B">
        <w:rPr>
          <w:rFonts w:ascii="Arial" w:hAnsi="Arial" w:cs="Arial"/>
        </w:rPr>
        <w:t xml:space="preserve">, and no obligation on the part of the </w:t>
      </w:r>
      <w:r>
        <w:rPr>
          <w:rFonts w:ascii="Arial" w:hAnsi="Arial" w:cs="Arial"/>
        </w:rPr>
        <w:t>Purchaser</w:t>
      </w:r>
      <w:r w:rsidRPr="0096621B">
        <w:rPr>
          <w:rFonts w:ascii="Arial" w:hAnsi="Arial" w:cs="Arial"/>
        </w:rPr>
        <w:t xml:space="preserve"> will arise until such time as the Agreement is signed (provided that the rights and obligations specified in this RFQ will apply between </w:t>
      </w:r>
      <w:r>
        <w:rPr>
          <w:rFonts w:ascii="Arial" w:hAnsi="Arial" w:cs="Arial"/>
        </w:rPr>
        <w:t>MMC</w:t>
      </w:r>
      <w:r w:rsidRPr="0096621B">
        <w:rPr>
          <w:rFonts w:ascii="Arial" w:hAnsi="Arial" w:cs="Arial"/>
        </w:rPr>
        <w:t xml:space="preserve"> and each Respondent). </w:t>
      </w:r>
    </w:p>
    <w:p w14:paraId="5BB38828" w14:textId="77777777" w:rsidR="00AA6AEA" w:rsidRPr="0096621B" w:rsidRDefault="00AA6AEA" w:rsidP="00AA6AEA">
      <w:pPr>
        <w:pStyle w:val="BodyText"/>
        <w:rPr>
          <w:rFonts w:ascii="Arial" w:hAnsi="Arial" w:cs="Arial"/>
        </w:rPr>
      </w:pPr>
      <w:r w:rsidRPr="0096621B">
        <w:rPr>
          <w:rFonts w:ascii="Arial" w:hAnsi="Arial" w:cs="Arial"/>
        </w:rPr>
        <w:t xml:space="preserve">There is no guarantee of any volume of Services being purchased by the </w:t>
      </w:r>
      <w:r>
        <w:rPr>
          <w:rFonts w:ascii="Arial" w:hAnsi="Arial" w:cs="Arial"/>
        </w:rPr>
        <w:t>Purchaser</w:t>
      </w:r>
      <w:r w:rsidRPr="0096621B">
        <w:rPr>
          <w:rFonts w:ascii="Arial" w:hAnsi="Arial" w:cs="Arial"/>
        </w:rPr>
        <w:t>.</w:t>
      </w:r>
    </w:p>
    <w:p w14:paraId="353E4383" w14:textId="6AFD3B3C" w:rsidR="00EE6883" w:rsidRDefault="00AA6AEA" w:rsidP="00AA6AEA">
      <w:pPr>
        <w:rPr>
          <w:rFonts w:ascii="Arial" w:hAnsi="Arial" w:cs="Arial"/>
        </w:rPr>
      </w:pPr>
      <w:r w:rsidRPr="00566118">
        <w:rPr>
          <w:rFonts w:ascii="Arial" w:hAnsi="Arial" w:cs="Arial"/>
        </w:rPr>
        <w:t xml:space="preserve">The Purchaser is seeking to enter into an Agreement with the Preferred Respondent for provision of the Services described herein. It is the intention of the Purchaser to enter into an Agreement which would commence at the conclusion of this RFQ process, on or around </w:t>
      </w:r>
      <w:r w:rsidR="00566118" w:rsidRPr="00672D07">
        <w:rPr>
          <w:rFonts w:ascii="Arial" w:hAnsi="Arial" w:cs="Arial"/>
        </w:rPr>
        <w:t xml:space="preserve">February 2026 </w:t>
      </w:r>
      <w:r w:rsidRPr="0096621B">
        <w:rPr>
          <w:rFonts w:ascii="Arial" w:hAnsi="Arial" w:cs="Arial"/>
        </w:rPr>
        <w:t xml:space="preserve">and concluding at the substantial completion of the project, or upon mutual agreement that the work as defined in the contract is completed. Project commencement and conclusion dates may be adjusted to align with project and/or administrative requirements by the </w:t>
      </w:r>
      <w:r>
        <w:rPr>
          <w:rFonts w:ascii="Arial" w:hAnsi="Arial" w:cs="Arial"/>
        </w:rPr>
        <w:t>Purchaser</w:t>
      </w:r>
      <w:r w:rsidR="008C4CA2">
        <w:rPr>
          <w:rFonts w:ascii="Arial" w:hAnsi="Arial" w:cs="Arial"/>
        </w:rPr>
        <w:t>.</w:t>
      </w:r>
    </w:p>
    <w:p w14:paraId="3EC04156" w14:textId="77777777" w:rsidR="008C4CA2" w:rsidRPr="008C4CA2" w:rsidRDefault="008C4CA2" w:rsidP="008C4CA2">
      <w:pPr>
        <w:keepNext/>
        <w:numPr>
          <w:ilvl w:val="1"/>
          <w:numId w:val="3"/>
        </w:numPr>
        <w:tabs>
          <w:tab w:val="clear" w:pos="810"/>
          <w:tab w:val="num" w:pos="6390"/>
        </w:tabs>
        <w:spacing w:before="240" w:after="240"/>
        <w:ind w:left="720"/>
        <w:outlineLvl w:val="1"/>
        <w:rPr>
          <w:rFonts w:ascii="Arial" w:hAnsi="Arial" w:cs="Arial"/>
          <w:b/>
        </w:rPr>
      </w:pPr>
      <w:bookmarkStart w:id="54" w:name="_Toc149296802"/>
      <w:bookmarkStart w:id="55" w:name="_Toc203409320"/>
      <w:bookmarkStart w:id="56" w:name="_Toc204955540"/>
      <w:r w:rsidRPr="008C4CA2">
        <w:rPr>
          <w:rFonts w:ascii="Arial" w:hAnsi="Arial" w:cs="Arial"/>
          <w:b/>
        </w:rPr>
        <w:t>Anti-Racist, Anti-Discrimination and Anti-Oppression Commitment</w:t>
      </w:r>
      <w:bookmarkEnd w:id="54"/>
      <w:bookmarkEnd w:id="55"/>
      <w:bookmarkEnd w:id="56"/>
    </w:p>
    <w:p w14:paraId="709754E9" w14:textId="3885CE03" w:rsidR="008C4CA2" w:rsidRPr="008C4CA2" w:rsidRDefault="008C4CA2" w:rsidP="008C4CA2">
      <w:pPr>
        <w:rPr>
          <w:rFonts w:ascii="Arial" w:hAnsi="Arial" w:cs="Arial"/>
          <w:lang w:val="en-US" w:eastAsia="en-US"/>
          <w14:ligatures w14:val="standardContextual"/>
        </w:rPr>
      </w:pPr>
      <w:r w:rsidRPr="008C4CA2">
        <w:rPr>
          <w:rFonts w:ascii="Arial" w:hAnsi="Arial" w:cs="Arial"/>
          <w14:ligatures w14:val="standardContextual"/>
        </w:rPr>
        <w:t xml:space="preserve">In submitting a Proposal, a </w:t>
      </w:r>
      <w:r w:rsidR="00647B1E">
        <w:rPr>
          <w:rFonts w:ascii="Arial" w:hAnsi="Arial" w:cs="Arial"/>
          <w14:ligatures w14:val="standardContextual"/>
        </w:rPr>
        <w:t>Respondent</w:t>
      </w:r>
      <w:r w:rsidRPr="008C4CA2">
        <w:rPr>
          <w:rFonts w:ascii="Arial" w:hAnsi="Arial" w:cs="Arial"/>
          <w14:ligatures w14:val="standardContextual"/>
        </w:rPr>
        <w:t xml:space="preserve"> represents that it acknowledges and agrees that:</w:t>
      </w:r>
    </w:p>
    <w:p w14:paraId="78A15239" w14:textId="77777777" w:rsidR="008C4CA2" w:rsidRPr="008C4CA2" w:rsidRDefault="008C4CA2" w:rsidP="008C4CA2">
      <w:pPr>
        <w:rPr>
          <w:rFonts w:ascii="Arial" w:hAnsi="Arial" w:cs="Arial"/>
          <w:color w:val="00B050"/>
          <w14:ligatures w14:val="standardContextual"/>
        </w:rPr>
      </w:pPr>
    </w:p>
    <w:p w14:paraId="5FDC3DFB" w14:textId="77777777" w:rsidR="008C4CA2" w:rsidRPr="008C4CA2" w:rsidRDefault="008C4CA2" w:rsidP="008C4CA2">
      <w:pPr>
        <w:numPr>
          <w:ilvl w:val="3"/>
          <w:numId w:val="3"/>
        </w:numPr>
        <w:spacing w:after="240"/>
        <w:outlineLvl w:val="3"/>
        <w:rPr>
          <w:rFonts w:ascii="Arial" w:hAnsi="Arial" w:cs="Arial"/>
        </w:rPr>
      </w:pPr>
      <w:r w:rsidRPr="008C4CA2">
        <w:rPr>
          <w:rFonts w:ascii="Arial" w:hAnsi="Arial" w:cs="Arial"/>
        </w:rPr>
        <w:t xml:space="preserve">historically marginalized groups in our communities often encounter barriers and inequities to full access and </w:t>
      </w:r>
      <w:proofErr w:type="gramStart"/>
      <w:r w:rsidRPr="008C4CA2">
        <w:rPr>
          <w:rFonts w:ascii="Arial" w:hAnsi="Arial" w:cs="Arial"/>
        </w:rPr>
        <w:t>participation;</w:t>
      </w:r>
      <w:proofErr w:type="gramEnd"/>
    </w:p>
    <w:p w14:paraId="1F42A7F8" w14:textId="77777777" w:rsidR="008C4CA2" w:rsidRPr="008C4CA2" w:rsidRDefault="008C4CA2" w:rsidP="008C4CA2">
      <w:pPr>
        <w:numPr>
          <w:ilvl w:val="3"/>
          <w:numId w:val="3"/>
        </w:numPr>
        <w:spacing w:after="240"/>
        <w:outlineLvl w:val="3"/>
        <w:rPr>
          <w:rFonts w:ascii="Arial" w:hAnsi="Arial" w:cs="Arial"/>
        </w:rPr>
      </w:pPr>
      <w:r w:rsidRPr="008C4CA2">
        <w:rPr>
          <w:rFonts w:ascii="Arial" w:hAnsi="Arial" w:cs="Arial"/>
        </w:rPr>
        <w:t xml:space="preserve">the diversity of relevant stakeholders contributes to the growth, enrichment and strength of our </w:t>
      </w:r>
      <w:proofErr w:type="gramStart"/>
      <w:r w:rsidRPr="008C4CA2">
        <w:rPr>
          <w:rFonts w:ascii="Arial" w:hAnsi="Arial" w:cs="Arial"/>
        </w:rPr>
        <w:t>communities;</w:t>
      </w:r>
      <w:proofErr w:type="gramEnd"/>
    </w:p>
    <w:p w14:paraId="5B328A24" w14:textId="353A5A4D" w:rsidR="008C4CA2" w:rsidRPr="008C4CA2" w:rsidRDefault="008C4CA2" w:rsidP="008C4CA2">
      <w:pPr>
        <w:numPr>
          <w:ilvl w:val="3"/>
          <w:numId w:val="3"/>
        </w:numPr>
        <w:spacing w:after="240"/>
        <w:outlineLvl w:val="3"/>
        <w:rPr>
          <w:rFonts w:ascii="Arial" w:hAnsi="Arial" w:cs="Arial"/>
        </w:rPr>
      </w:pPr>
      <w:r w:rsidRPr="008C4CA2">
        <w:rPr>
          <w:rFonts w:ascii="Arial" w:hAnsi="Arial" w:cs="Arial"/>
        </w:rPr>
        <w:t>during the term of this RF</w:t>
      </w:r>
      <w:r w:rsidR="00647B1E">
        <w:rPr>
          <w:rFonts w:ascii="Arial" w:hAnsi="Arial" w:cs="Arial"/>
        </w:rPr>
        <w:t>Q</w:t>
      </w:r>
      <w:r w:rsidRPr="008C4CA2">
        <w:rPr>
          <w:rFonts w:ascii="Arial" w:hAnsi="Arial" w:cs="Arial"/>
        </w:rPr>
        <w:t xml:space="preserve"> process and any Agreement to which the </w:t>
      </w:r>
      <w:r w:rsidR="00647B1E">
        <w:rPr>
          <w:rFonts w:ascii="Arial" w:hAnsi="Arial" w:cs="Arial"/>
          <w14:ligatures w14:val="standardContextual"/>
        </w:rPr>
        <w:t>Respondent</w:t>
      </w:r>
      <w:r w:rsidRPr="008C4CA2">
        <w:rPr>
          <w:rFonts w:ascii="Arial" w:hAnsi="Arial" w:cs="Arial"/>
        </w:rPr>
        <w:t xml:space="preserve"> may become a party, the </w:t>
      </w:r>
      <w:r w:rsidR="00647B1E">
        <w:rPr>
          <w:rFonts w:ascii="Arial" w:hAnsi="Arial" w:cs="Arial"/>
          <w14:ligatures w14:val="standardContextual"/>
        </w:rPr>
        <w:t>Respondent</w:t>
      </w:r>
      <w:r w:rsidRPr="008C4CA2">
        <w:rPr>
          <w:rFonts w:ascii="Arial" w:hAnsi="Arial" w:cs="Arial"/>
        </w:rPr>
        <w:t xml:space="preserve"> will aim to ensure that all appropriate stakeholders receive fair and equitable treatment including access and opportunity to participate with dignity and respect, and enjoy an environment that is free from racism and other forms of discrimination and/or oppression; and</w:t>
      </w:r>
    </w:p>
    <w:p w14:paraId="3CEA77FF" w14:textId="0916627F" w:rsidR="008C4CA2" w:rsidRPr="008C4CA2" w:rsidRDefault="008C4CA2" w:rsidP="008C4CA2">
      <w:pPr>
        <w:numPr>
          <w:ilvl w:val="3"/>
          <w:numId w:val="3"/>
        </w:numPr>
        <w:spacing w:after="240"/>
        <w:outlineLvl w:val="3"/>
        <w:rPr>
          <w:rFonts w:ascii="Arial" w:hAnsi="Arial" w:cs="Arial"/>
        </w:rPr>
      </w:pPr>
      <w:r w:rsidRPr="008C4CA2">
        <w:rPr>
          <w:rFonts w:ascii="Arial" w:hAnsi="Arial" w:cs="Arial"/>
        </w:rPr>
        <w:t xml:space="preserve">the </w:t>
      </w:r>
      <w:r w:rsidR="00647B1E">
        <w:rPr>
          <w:rFonts w:ascii="Arial" w:hAnsi="Arial" w:cs="Arial"/>
          <w14:ligatures w14:val="standardContextual"/>
        </w:rPr>
        <w:t>Respondent</w:t>
      </w:r>
      <w:r w:rsidR="00647B1E" w:rsidRPr="008C4CA2">
        <w:rPr>
          <w:rFonts w:ascii="Arial" w:hAnsi="Arial" w:cs="Arial"/>
        </w:rPr>
        <w:t xml:space="preserve"> </w:t>
      </w:r>
      <w:r w:rsidRPr="008C4CA2">
        <w:rPr>
          <w:rFonts w:ascii="Arial" w:hAnsi="Arial" w:cs="Arial"/>
        </w:rPr>
        <w:t>supports the dismantling all forms of racism, discrimination and oppression in its organization, including in its own operations, program, and governance structures.</w:t>
      </w:r>
    </w:p>
    <w:p w14:paraId="693BBF33" w14:textId="2DE0A742" w:rsidR="008C4CA2" w:rsidRDefault="008C4CA2" w:rsidP="008C4CA2">
      <w:pPr>
        <w:rPr>
          <w:rFonts w:ascii="Arial" w:hAnsi="Arial" w:cs="Arial"/>
        </w:rPr>
      </w:pPr>
      <w:proofErr w:type="gramStart"/>
      <w:r w:rsidRPr="008C4CA2">
        <w:rPr>
          <w:rFonts w:ascii="Arial" w:hAnsi="Arial" w:cs="Arial"/>
          <w14:ligatures w14:val="standardContextual"/>
        </w:rPr>
        <w:t>In the event that</w:t>
      </w:r>
      <w:proofErr w:type="gramEnd"/>
      <w:r w:rsidRPr="008C4CA2">
        <w:rPr>
          <w:rFonts w:ascii="Arial" w:hAnsi="Arial" w:cs="Arial"/>
          <w14:ligatures w14:val="standardContextual"/>
        </w:rPr>
        <w:t xml:space="preserve"> MMC or the Purchaser, each acting reasonably, becomes aware that the </w:t>
      </w:r>
      <w:r w:rsidR="00647B1E">
        <w:rPr>
          <w:rFonts w:ascii="Arial" w:hAnsi="Arial" w:cs="Arial"/>
          <w14:ligatures w14:val="standardContextual"/>
        </w:rPr>
        <w:t>Respondent</w:t>
      </w:r>
      <w:r w:rsidRPr="008C4CA2">
        <w:rPr>
          <w:rFonts w:ascii="Arial" w:hAnsi="Arial" w:cs="Arial"/>
          <w14:ligatures w14:val="standardContextual"/>
        </w:rPr>
        <w:t xml:space="preserve"> is acting in a manner that </w:t>
      </w:r>
      <w:proofErr w:type="gramStart"/>
      <w:r w:rsidRPr="008C4CA2">
        <w:rPr>
          <w:rFonts w:ascii="Arial" w:hAnsi="Arial" w:cs="Arial"/>
          <w14:ligatures w14:val="standardContextual"/>
        </w:rPr>
        <w:t>is in conflict with</w:t>
      </w:r>
      <w:proofErr w:type="gramEnd"/>
      <w:r w:rsidRPr="008C4CA2">
        <w:rPr>
          <w:rFonts w:ascii="Arial" w:hAnsi="Arial" w:cs="Arial"/>
          <w14:ligatures w14:val="standardContextual"/>
        </w:rPr>
        <w:t xml:space="preserve"> the representations set out in this Section, then the</w:t>
      </w:r>
      <w:r w:rsidR="00647B1E" w:rsidRPr="00647B1E">
        <w:rPr>
          <w:rFonts w:ascii="Arial" w:hAnsi="Arial" w:cs="Arial"/>
          <w14:ligatures w14:val="standardContextual"/>
        </w:rPr>
        <w:t xml:space="preserve"> </w:t>
      </w:r>
      <w:r w:rsidR="00647B1E">
        <w:rPr>
          <w:rFonts w:ascii="Arial" w:hAnsi="Arial" w:cs="Arial"/>
          <w14:ligatures w14:val="standardContextual"/>
        </w:rPr>
        <w:t>Respondent</w:t>
      </w:r>
      <w:r w:rsidR="00647B1E" w:rsidRPr="008C4CA2">
        <w:rPr>
          <w:rFonts w:ascii="Arial" w:hAnsi="Arial" w:cs="Arial"/>
          <w14:ligatures w14:val="standardContextual"/>
        </w:rPr>
        <w:t xml:space="preserve"> </w:t>
      </w:r>
      <w:r w:rsidRPr="008C4CA2">
        <w:rPr>
          <w:rFonts w:ascii="Arial" w:hAnsi="Arial" w:cs="Arial"/>
          <w14:ligatures w14:val="standardContextual"/>
        </w:rPr>
        <w:t>may be disqualified from this RF</w:t>
      </w:r>
      <w:r w:rsidR="00647B1E">
        <w:rPr>
          <w:rFonts w:ascii="Arial" w:hAnsi="Arial" w:cs="Arial"/>
          <w14:ligatures w14:val="standardContextual"/>
        </w:rPr>
        <w:t>Q</w:t>
      </w:r>
      <w:r w:rsidRPr="008C4CA2">
        <w:rPr>
          <w:rFonts w:ascii="Arial" w:hAnsi="Arial" w:cs="Arial"/>
          <w14:ligatures w14:val="standardContextual"/>
        </w:rPr>
        <w:t xml:space="preserve"> process</w:t>
      </w:r>
    </w:p>
    <w:p w14:paraId="00026640" w14:textId="77777777" w:rsidR="000C390D" w:rsidRPr="004061EA" w:rsidRDefault="000C390D" w:rsidP="000C390D">
      <w:pPr>
        <w:pStyle w:val="Heading2"/>
        <w:ind w:left="720"/>
        <w:rPr>
          <w:rFonts w:ascii="Arial" w:hAnsi="Arial" w:cs="Arial"/>
        </w:rPr>
      </w:pPr>
      <w:bookmarkStart w:id="57" w:name="_Toc204955541"/>
      <w:r w:rsidRPr="006D5374">
        <w:rPr>
          <w:rFonts w:ascii="Arial" w:hAnsi="Arial" w:cs="Arial"/>
          <w:bCs/>
        </w:rPr>
        <w:t>Environmental Social and Governance at MMC</w:t>
      </w:r>
      <w:bookmarkEnd w:id="57"/>
    </w:p>
    <w:p w14:paraId="771947DD" w14:textId="77777777" w:rsidR="000C390D" w:rsidRDefault="000C390D" w:rsidP="000C390D">
      <w:pPr>
        <w:rPr>
          <w:rFonts w:ascii="Arial" w:hAnsi="Arial" w:cs="Arial"/>
          <w:lang w:eastAsia="en-US"/>
        </w:rPr>
      </w:pPr>
      <w:r>
        <w:rPr>
          <w:rFonts w:ascii="Arial" w:hAnsi="Arial" w:cs="Arial"/>
        </w:rPr>
        <w:t>MMC is committed to fostering a more sustainable future and supporting MMC Customers on their environmental social and governance (“</w:t>
      </w:r>
      <w:r>
        <w:rPr>
          <w:rFonts w:ascii="Arial" w:hAnsi="Arial" w:cs="Arial"/>
          <w:b/>
          <w:bCs/>
        </w:rPr>
        <w:t>ESG</w:t>
      </w:r>
      <w:r>
        <w:rPr>
          <w:rFonts w:ascii="Arial" w:hAnsi="Arial" w:cs="Arial"/>
        </w:rPr>
        <w:t xml:space="preserve">”) journey, without compromising the quality of service, care or their obligations under Applicable Laws.  Our supplier community plays a critical role in MMC’s goal of building a diverse, sustainable, and resilient supply chain </w:t>
      </w:r>
      <w:r>
        <w:rPr>
          <w:rFonts w:ascii="Arial" w:hAnsi="Arial" w:cs="Arial"/>
        </w:rPr>
        <w:lastRenderedPageBreak/>
        <w:t>that considers reconciliation with Canada’s Indigenous peoples, promotes supplier diversity, enables environmental stewardship, social responsibility and governance, while delivering long-term value to MMC Customers.</w:t>
      </w:r>
    </w:p>
    <w:p w14:paraId="1FE6E658" w14:textId="77777777" w:rsidR="000C390D" w:rsidRDefault="000C390D" w:rsidP="000C390D">
      <w:pPr>
        <w:rPr>
          <w:rFonts w:ascii="Arial" w:hAnsi="Arial" w:cs="Arial"/>
        </w:rPr>
      </w:pPr>
    </w:p>
    <w:p w14:paraId="781F855F" w14:textId="05FAA424" w:rsidR="000C390D" w:rsidRDefault="000C390D" w:rsidP="000C390D">
      <w:pPr>
        <w:rPr>
          <w:rFonts w:ascii="Arial" w:hAnsi="Arial" w:cs="Arial"/>
        </w:rPr>
      </w:pPr>
      <w:r>
        <w:rPr>
          <w:rFonts w:ascii="Arial" w:hAnsi="Arial" w:cs="Arial"/>
        </w:rPr>
        <w:t xml:space="preserve">The supply chain plays a critical role in reducing Canada’s carbon footprint.  MMC is focused on partnering with suppliers who are committed to decarbonizing and providing sustainable products and services.  As such, </w:t>
      </w:r>
      <w:r w:rsidR="003132F1">
        <w:rPr>
          <w:rFonts w:ascii="Arial" w:hAnsi="Arial" w:cs="Arial"/>
        </w:rPr>
        <w:t>Respondent</w:t>
      </w:r>
      <w:r>
        <w:rPr>
          <w:rFonts w:ascii="Arial" w:hAnsi="Arial" w:cs="Arial"/>
        </w:rPr>
        <w:t>s are encouraged to highlight any ESG programs, products, and/or services in relation to this RF</w:t>
      </w:r>
      <w:r w:rsidR="00B35B0D">
        <w:rPr>
          <w:rFonts w:ascii="Arial" w:hAnsi="Arial" w:cs="Arial"/>
        </w:rPr>
        <w:t>Q</w:t>
      </w:r>
      <w:r>
        <w:rPr>
          <w:rFonts w:ascii="Arial" w:hAnsi="Arial" w:cs="Arial"/>
        </w:rPr>
        <w:t xml:space="preserve"> within the appropriate response sections, as this is an increasingly important area of focus for MMC and MMC Customers in the evaluation of </w:t>
      </w:r>
      <w:r w:rsidR="00A505B5">
        <w:rPr>
          <w:rFonts w:ascii="Arial" w:hAnsi="Arial" w:cs="Arial"/>
        </w:rPr>
        <w:t>Quotation</w:t>
      </w:r>
      <w:r>
        <w:rPr>
          <w:rFonts w:ascii="Arial" w:hAnsi="Arial" w:cs="Arial"/>
        </w:rPr>
        <w:t>s.  As MMC continues to develop our ESG program, enhanced ESG criteria will continue to be introduced into future RFx’s.</w:t>
      </w:r>
    </w:p>
    <w:p w14:paraId="6C4C91AF" w14:textId="77777777" w:rsidR="000C390D" w:rsidRDefault="000C390D" w:rsidP="000C390D">
      <w:pPr>
        <w:rPr>
          <w:rFonts w:ascii="Arial" w:hAnsi="Arial" w:cs="Arial"/>
        </w:rPr>
      </w:pPr>
    </w:p>
    <w:p w14:paraId="507DD04C" w14:textId="77777777" w:rsidR="000C390D" w:rsidRDefault="000C390D" w:rsidP="000C390D">
      <w:pPr>
        <w:rPr>
          <w:rFonts w:ascii="Arial" w:hAnsi="Arial" w:cs="Arial"/>
        </w:rPr>
      </w:pPr>
      <w:r>
        <w:rPr>
          <w:rFonts w:ascii="Arial" w:hAnsi="Arial" w:cs="Arial"/>
        </w:rPr>
        <w:t>MMC and MMC Customers encourage our partners to support us on our ESG journey, as we commit to do the same, and bring sustainable, equitable, and innovative solutions to the Canadian market.</w:t>
      </w:r>
    </w:p>
    <w:p w14:paraId="47C8A9CE" w14:textId="3D145EE8" w:rsidR="00EE6883" w:rsidRPr="00EE6883" w:rsidRDefault="00EE6883" w:rsidP="00EE6883">
      <w:pPr>
        <w:pStyle w:val="Heading2"/>
        <w:ind w:left="720"/>
        <w:rPr>
          <w:rFonts w:ascii="Arial" w:hAnsi="Arial" w:cs="Arial"/>
        </w:rPr>
      </w:pPr>
      <w:bookmarkStart w:id="58" w:name="_Toc204955542"/>
      <w:r>
        <w:rPr>
          <w:rFonts w:ascii="Arial" w:hAnsi="Arial" w:cs="Arial"/>
        </w:rPr>
        <w:t>Supplier Performance Program</w:t>
      </w:r>
      <w:bookmarkEnd w:id="58"/>
    </w:p>
    <w:p w14:paraId="2EEBDDF6" w14:textId="6CBCFEB7" w:rsidR="00120156" w:rsidRDefault="00917B85" w:rsidP="00AA6AEA">
      <w:pPr>
        <w:rPr>
          <w:rFonts w:ascii="Arial" w:hAnsi="Arial" w:cs="Arial"/>
        </w:rPr>
      </w:pPr>
      <w:r w:rsidRPr="0096621B">
        <w:rPr>
          <w:rFonts w:ascii="Arial" w:hAnsi="Arial" w:cs="Arial"/>
        </w:rPr>
        <w:t xml:space="preserve">The Respondent will adhere to all terms and conditions of the Supplier Performance Program (“Program”) established for </w:t>
      </w:r>
      <w:r w:rsidR="00F20D45">
        <w:rPr>
          <w:rFonts w:ascii="Arial" w:hAnsi="Arial" w:cs="Arial"/>
        </w:rPr>
        <w:t>Collingwood General and Marine Hospital</w:t>
      </w:r>
      <w:r w:rsidRPr="0096621B">
        <w:rPr>
          <w:rFonts w:ascii="Arial" w:hAnsi="Arial" w:cs="Arial"/>
        </w:rPr>
        <w:t xml:space="preserve"> and administered by </w:t>
      </w:r>
      <w:r>
        <w:rPr>
          <w:rFonts w:ascii="Arial" w:hAnsi="Arial" w:cs="Arial"/>
        </w:rPr>
        <w:t>MMC</w:t>
      </w:r>
      <w:r w:rsidRPr="0096621B">
        <w:rPr>
          <w:rFonts w:ascii="Arial" w:hAnsi="Arial" w:cs="Arial"/>
        </w:rPr>
        <w:t xml:space="preserve">, which may be updated from time to time. The Program will be administered in accordance with the Procurement Policy and procurement procedures of </w:t>
      </w:r>
      <w:r w:rsidR="00F20D45">
        <w:rPr>
          <w:rFonts w:ascii="Arial" w:hAnsi="Arial" w:cs="Arial"/>
        </w:rPr>
        <w:t>Collingwood General and Marine Hospital</w:t>
      </w:r>
      <w:r w:rsidRPr="0096621B">
        <w:rPr>
          <w:rFonts w:ascii="Arial" w:hAnsi="Arial" w:cs="Arial"/>
        </w:rPr>
        <w:t xml:space="preserve">. </w:t>
      </w:r>
      <w:r>
        <w:rPr>
          <w:rFonts w:ascii="Arial" w:hAnsi="Arial" w:cs="Arial"/>
        </w:rPr>
        <w:t>MMC</w:t>
      </w:r>
      <w:r w:rsidRPr="0096621B">
        <w:rPr>
          <w:rFonts w:ascii="Arial" w:hAnsi="Arial" w:cs="Arial"/>
        </w:rPr>
        <w:t xml:space="preserve"> is responsible for the Program and monitoring Respondent bidding behaviour and performance through</w:t>
      </w:r>
      <w:r w:rsidR="00F20D45">
        <w:rPr>
          <w:rFonts w:ascii="Arial" w:hAnsi="Arial" w:cs="Arial"/>
        </w:rPr>
        <w:t xml:space="preserve"> Collingwood General and Marine Hospital</w:t>
      </w:r>
      <w:r w:rsidRPr="0096621B">
        <w:rPr>
          <w:rFonts w:ascii="Arial" w:hAnsi="Arial" w:cs="Arial"/>
        </w:rPr>
        <w:t xml:space="preserve"> evaluations. The purpose of the Program is to monitor the performance of the </w:t>
      </w:r>
      <w:r w:rsidR="00B936F6">
        <w:rPr>
          <w:rFonts w:ascii="Arial" w:hAnsi="Arial" w:cs="Arial"/>
        </w:rPr>
        <w:t xml:space="preserve">Preferred Respondent </w:t>
      </w:r>
      <w:r w:rsidRPr="0096621B">
        <w:rPr>
          <w:rFonts w:ascii="Arial" w:hAnsi="Arial" w:cs="Arial"/>
        </w:rPr>
        <w:t>within the Vendor of Record list, to ensure the responsible management of contracts and enhancement of the value of the</w:t>
      </w:r>
      <w:r w:rsidR="00F20D45">
        <w:rPr>
          <w:rFonts w:ascii="Arial" w:hAnsi="Arial" w:cs="Arial"/>
        </w:rPr>
        <w:t xml:space="preserve"> Collingwood General and Marine Hospital</w:t>
      </w:r>
      <w:r w:rsidRPr="0096621B">
        <w:rPr>
          <w:rFonts w:ascii="Arial" w:hAnsi="Arial" w:cs="Arial"/>
        </w:rPr>
        <w:t xml:space="preserve">. Any questions or comments should be directed to the Bid Administrator regarding the Program. Refer to </w:t>
      </w:r>
      <w:r>
        <w:rPr>
          <w:rFonts w:ascii="Arial" w:hAnsi="Arial" w:cs="Arial"/>
        </w:rPr>
        <w:t>Sample</w:t>
      </w:r>
      <w:r w:rsidRPr="0096621B">
        <w:rPr>
          <w:rFonts w:ascii="Arial" w:hAnsi="Arial" w:cs="Arial"/>
        </w:rPr>
        <w:t xml:space="preserve"> Supplier Scorecard for specific details.</w:t>
      </w:r>
    </w:p>
    <w:p w14:paraId="5A5658FD" w14:textId="77777777" w:rsidR="009C6FF4" w:rsidRDefault="009C6FF4" w:rsidP="00AA6AEA">
      <w:pPr>
        <w:rPr>
          <w:rFonts w:ascii="Arial" w:hAnsi="Arial" w:cs="Arial"/>
        </w:rPr>
      </w:pPr>
    </w:p>
    <w:p w14:paraId="5DC1FEB8" w14:textId="77777777" w:rsidR="009C6FF4" w:rsidRPr="0096621B" w:rsidRDefault="009C6FF4" w:rsidP="00AA6AEA">
      <w:pPr>
        <w:rPr>
          <w:rFonts w:ascii="Arial" w:hAnsi="Arial" w:cs="Arial"/>
          <w:bCs/>
          <w:iCs/>
        </w:rPr>
      </w:pPr>
    </w:p>
    <w:p w14:paraId="4159490A" w14:textId="6730BC36" w:rsidR="00120156" w:rsidRPr="0096621B" w:rsidRDefault="00120156" w:rsidP="00120156">
      <w:pPr>
        <w:ind w:firstLine="720"/>
        <w:rPr>
          <w:rFonts w:ascii="Arial" w:hAnsi="Arial" w:cs="Arial"/>
          <w:bCs/>
          <w:iCs/>
        </w:rPr>
      </w:pPr>
    </w:p>
    <w:p w14:paraId="53B15249" w14:textId="28F4EF42" w:rsidR="00120156" w:rsidRPr="0096621B" w:rsidRDefault="00120156" w:rsidP="00120156">
      <w:pPr>
        <w:ind w:firstLine="720"/>
        <w:rPr>
          <w:rFonts w:ascii="Arial" w:hAnsi="Arial" w:cs="Arial"/>
          <w:bCs/>
          <w:iCs/>
        </w:rPr>
      </w:pPr>
    </w:p>
    <w:p w14:paraId="578B6ECC" w14:textId="63F71BA0" w:rsidR="00120156" w:rsidRPr="0096621B" w:rsidRDefault="00120156" w:rsidP="00120156">
      <w:pPr>
        <w:ind w:firstLine="720"/>
        <w:rPr>
          <w:rFonts w:ascii="Arial" w:hAnsi="Arial" w:cs="Arial"/>
          <w:bCs/>
          <w:iCs/>
        </w:rPr>
      </w:pPr>
    </w:p>
    <w:p w14:paraId="19EBAECE" w14:textId="5DC6E276" w:rsidR="00120156" w:rsidRPr="0096621B" w:rsidRDefault="00120156" w:rsidP="00120156">
      <w:pPr>
        <w:ind w:firstLine="720"/>
        <w:rPr>
          <w:rFonts w:ascii="Arial" w:hAnsi="Arial" w:cs="Arial"/>
          <w:bCs/>
          <w:iCs/>
        </w:rPr>
      </w:pPr>
    </w:p>
    <w:p w14:paraId="31EAB327" w14:textId="0120CA98" w:rsidR="00120156" w:rsidRPr="0096621B" w:rsidRDefault="00120156" w:rsidP="00120156">
      <w:pPr>
        <w:ind w:firstLine="720"/>
        <w:rPr>
          <w:rFonts w:ascii="Arial" w:hAnsi="Arial" w:cs="Arial"/>
          <w:bCs/>
          <w:iCs/>
        </w:rPr>
      </w:pPr>
    </w:p>
    <w:p w14:paraId="6208C910" w14:textId="0D18522B" w:rsidR="00120156" w:rsidRPr="0096621B" w:rsidRDefault="00120156" w:rsidP="00120156">
      <w:pPr>
        <w:ind w:firstLine="720"/>
        <w:rPr>
          <w:rFonts w:ascii="Arial" w:hAnsi="Arial" w:cs="Arial"/>
          <w:bCs/>
          <w:iCs/>
        </w:rPr>
      </w:pPr>
    </w:p>
    <w:p w14:paraId="7914F89C" w14:textId="6EDB18B5" w:rsidR="00120156" w:rsidRPr="0096621B" w:rsidRDefault="00120156" w:rsidP="00120156">
      <w:pPr>
        <w:ind w:firstLine="720"/>
        <w:rPr>
          <w:rFonts w:ascii="Arial" w:hAnsi="Arial" w:cs="Arial"/>
          <w:bCs/>
          <w:iCs/>
        </w:rPr>
      </w:pPr>
    </w:p>
    <w:p w14:paraId="664FD2DC" w14:textId="3F63F77D" w:rsidR="00120156" w:rsidRPr="0096621B" w:rsidRDefault="00120156" w:rsidP="00120156">
      <w:pPr>
        <w:ind w:firstLine="720"/>
        <w:rPr>
          <w:rFonts w:ascii="Arial" w:hAnsi="Arial" w:cs="Arial"/>
          <w:bCs/>
          <w:iCs/>
        </w:rPr>
      </w:pPr>
    </w:p>
    <w:p w14:paraId="791A4BD3" w14:textId="46F965FD" w:rsidR="00120156" w:rsidRPr="0096621B" w:rsidRDefault="00120156" w:rsidP="00120156">
      <w:pPr>
        <w:ind w:firstLine="720"/>
        <w:rPr>
          <w:rFonts w:ascii="Arial" w:hAnsi="Arial" w:cs="Arial"/>
          <w:bCs/>
          <w:iCs/>
        </w:rPr>
      </w:pPr>
    </w:p>
    <w:p w14:paraId="68CA70DA" w14:textId="1C1738CF" w:rsidR="00FB7AC7" w:rsidRPr="0096621B" w:rsidRDefault="00FB7AC7" w:rsidP="00120156">
      <w:pPr>
        <w:ind w:firstLine="720"/>
        <w:rPr>
          <w:rFonts w:ascii="Arial" w:hAnsi="Arial" w:cs="Arial"/>
          <w:bCs/>
          <w:iCs/>
        </w:rPr>
      </w:pPr>
    </w:p>
    <w:p w14:paraId="41EB2043" w14:textId="47CEB3F0" w:rsidR="00602911" w:rsidRPr="0096621B" w:rsidRDefault="00602911">
      <w:pPr>
        <w:jc w:val="left"/>
        <w:rPr>
          <w:rFonts w:ascii="Arial" w:hAnsi="Arial" w:cs="Arial"/>
          <w:bCs/>
          <w:iCs/>
        </w:rPr>
      </w:pPr>
      <w:r w:rsidRPr="0096621B">
        <w:rPr>
          <w:rFonts w:ascii="Arial" w:hAnsi="Arial" w:cs="Arial"/>
          <w:bCs/>
          <w:iCs/>
        </w:rPr>
        <w:br w:type="page"/>
      </w:r>
    </w:p>
    <w:p w14:paraId="429FA358" w14:textId="05E12EF3" w:rsidR="00D664AF" w:rsidRPr="0096621B" w:rsidRDefault="00002F4A" w:rsidP="004A04D4">
      <w:pPr>
        <w:pStyle w:val="Heading1"/>
        <w:spacing w:before="0"/>
        <w:ind w:left="720"/>
        <w:rPr>
          <w:rFonts w:ascii="Arial" w:hAnsi="Arial" w:cs="Arial"/>
        </w:rPr>
      </w:pPr>
      <w:bookmarkStart w:id="59" w:name="_Toc6999772"/>
      <w:bookmarkStart w:id="60" w:name="_Toc30755649"/>
      <w:bookmarkStart w:id="61" w:name="_Toc204955543"/>
      <w:r w:rsidRPr="0096621B">
        <w:rPr>
          <w:rFonts w:ascii="Arial" w:hAnsi="Arial" w:cs="Arial"/>
        </w:rPr>
        <w:lastRenderedPageBreak/>
        <w:t>RFQ</w:t>
      </w:r>
      <w:r w:rsidR="000F27CA" w:rsidRPr="0096621B">
        <w:rPr>
          <w:rFonts w:ascii="Arial" w:hAnsi="Arial" w:cs="Arial"/>
        </w:rPr>
        <w:t xml:space="preserve"> Terms and Procedures</w:t>
      </w:r>
      <w:bookmarkEnd w:id="53"/>
      <w:bookmarkEnd w:id="59"/>
      <w:bookmarkEnd w:id="60"/>
      <w:bookmarkEnd w:id="61"/>
    </w:p>
    <w:p w14:paraId="014A38CB" w14:textId="77777777" w:rsidR="000F27CA" w:rsidRPr="0096621B" w:rsidRDefault="000F27CA" w:rsidP="006E6931">
      <w:pPr>
        <w:pStyle w:val="ArticlePart"/>
        <w:rPr>
          <w:rFonts w:ascii="Arial" w:hAnsi="Arial" w:cs="Arial"/>
        </w:rPr>
      </w:pPr>
      <w:bookmarkStart w:id="62" w:name="_Toc6999773"/>
      <w:bookmarkStart w:id="63" w:name="_Toc30755650"/>
      <w:bookmarkStart w:id="64" w:name="_Toc204955544"/>
      <w:r w:rsidRPr="0096621B">
        <w:rPr>
          <w:rFonts w:ascii="Arial" w:hAnsi="Arial" w:cs="Arial"/>
        </w:rPr>
        <w:t>Part A Procedure</w:t>
      </w:r>
      <w:bookmarkEnd w:id="62"/>
      <w:bookmarkEnd w:id="63"/>
      <w:bookmarkEnd w:id="64"/>
    </w:p>
    <w:p w14:paraId="177184B6" w14:textId="77777777" w:rsidR="000F27CA" w:rsidRPr="0096621B" w:rsidRDefault="009B2D9C" w:rsidP="00EE6883">
      <w:pPr>
        <w:pStyle w:val="Heading2"/>
        <w:ind w:left="720"/>
        <w:rPr>
          <w:rFonts w:ascii="Arial" w:hAnsi="Arial" w:cs="Arial"/>
        </w:rPr>
      </w:pPr>
      <w:bookmarkStart w:id="65" w:name="_Ref404757641"/>
      <w:bookmarkStart w:id="66" w:name="_Toc6999774"/>
      <w:bookmarkStart w:id="67" w:name="_Toc30755651"/>
      <w:bookmarkStart w:id="68" w:name="_Toc204955545"/>
      <w:r w:rsidRPr="0096621B">
        <w:rPr>
          <w:rFonts w:ascii="Arial" w:hAnsi="Arial" w:cs="Arial"/>
        </w:rPr>
        <w:t>Bid Administrator</w:t>
      </w:r>
      <w:bookmarkEnd w:id="65"/>
      <w:bookmarkEnd w:id="66"/>
      <w:bookmarkEnd w:id="67"/>
      <w:bookmarkEnd w:id="68"/>
    </w:p>
    <w:p w14:paraId="78FD0019" w14:textId="77777777" w:rsidR="000F27CA" w:rsidRPr="0096621B" w:rsidRDefault="000F27CA" w:rsidP="00D83B6D">
      <w:pPr>
        <w:pStyle w:val="Heading3"/>
        <w:tabs>
          <w:tab w:val="clear" w:pos="6750"/>
          <w:tab w:val="left" w:pos="6030"/>
          <w:tab w:val="left" w:pos="6120"/>
          <w:tab w:val="num" w:pos="6390"/>
        </w:tabs>
        <w:ind w:left="720"/>
        <w:rPr>
          <w:rFonts w:ascii="Arial" w:hAnsi="Arial" w:cs="Arial"/>
        </w:rPr>
      </w:pPr>
      <w:bookmarkStart w:id="69" w:name="_Ref288597730"/>
      <w:r w:rsidRPr="0096621B">
        <w:rPr>
          <w:rFonts w:ascii="Arial" w:hAnsi="Arial" w:cs="Arial"/>
        </w:rPr>
        <w:t>Contact Information</w:t>
      </w:r>
      <w:bookmarkEnd w:id="69"/>
    </w:p>
    <w:p w14:paraId="1E5A9335" w14:textId="65EAAAA3" w:rsidR="00347EF9" w:rsidRPr="004061EA" w:rsidRDefault="00891E28" w:rsidP="00891E28">
      <w:pPr>
        <w:rPr>
          <w:rFonts w:ascii="Arial" w:hAnsi="Arial" w:cs="Arial"/>
          <w:b/>
        </w:rPr>
      </w:pPr>
      <w:r w:rsidRPr="00891E28">
        <w:rPr>
          <w:rFonts w:ascii="Arial" w:hAnsi="Arial" w:cs="Arial"/>
        </w:rPr>
        <w:t>All communications regarding any aspect of this RF</w:t>
      </w:r>
      <w:r w:rsidR="00647B1E">
        <w:rPr>
          <w:rFonts w:ascii="Arial" w:hAnsi="Arial" w:cs="Arial"/>
        </w:rPr>
        <w:t>Q</w:t>
      </w:r>
      <w:r w:rsidRPr="00891E28">
        <w:rPr>
          <w:rFonts w:ascii="Arial" w:hAnsi="Arial" w:cs="Arial"/>
        </w:rPr>
        <w:t xml:space="preserve"> must be directed to the Bid Administrator via the “Q &amp; A Board” communication functionality of the Euna Procurement (formerly Bonfire) portal (“Euna”). For audit and transparency purposes please use Euna’s Q &amp; A Board to </w:t>
      </w:r>
      <w:proofErr w:type="gramStart"/>
      <w:r w:rsidRPr="00891E28">
        <w:rPr>
          <w:rFonts w:ascii="Arial" w:hAnsi="Arial" w:cs="Arial"/>
        </w:rPr>
        <w:t>communicate with the Bid Administrator at all times</w:t>
      </w:r>
      <w:proofErr w:type="gramEnd"/>
      <w:r w:rsidR="00347EF9" w:rsidRPr="004061EA">
        <w:rPr>
          <w:rFonts w:ascii="Arial" w:hAnsi="Arial" w:cs="Arial"/>
        </w:rPr>
        <w:t>.</w:t>
      </w:r>
    </w:p>
    <w:p w14:paraId="33E5B879" w14:textId="77777777" w:rsidR="006233D9" w:rsidRPr="0096621B" w:rsidRDefault="006233D9" w:rsidP="006233D9">
      <w:pPr>
        <w:rPr>
          <w:rFonts w:ascii="Arial" w:hAnsi="Arial" w:cs="Arial"/>
          <w:b/>
        </w:rPr>
      </w:pPr>
    </w:p>
    <w:p w14:paraId="0EE2CFAE" w14:textId="1F80889A" w:rsidR="00593F6E" w:rsidRPr="0096621B" w:rsidRDefault="001C5FEB" w:rsidP="00593F6E">
      <w:pPr>
        <w:pStyle w:val="Heading4"/>
        <w:numPr>
          <w:ilvl w:val="0"/>
          <w:numId w:val="0"/>
        </w:numPr>
        <w:ind w:left="720" w:hanging="720"/>
        <w:rPr>
          <w:rFonts w:ascii="Arial" w:hAnsi="Arial" w:cs="Arial"/>
        </w:rPr>
      </w:pPr>
      <w:r w:rsidRPr="0096621B">
        <w:rPr>
          <w:rFonts w:ascii="Arial" w:hAnsi="Arial" w:cs="Arial"/>
        </w:rPr>
        <w:t>Name:</w:t>
      </w:r>
      <w:r w:rsidRPr="0096621B">
        <w:rPr>
          <w:rFonts w:ascii="Arial" w:hAnsi="Arial" w:cs="Arial"/>
        </w:rPr>
        <w:tab/>
      </w:r>
      <w:r w:rsidRPr="0096621B">
        <w:rPr>
          <w:rFonts w:ascii="Arial" w:hAnsi="Arial" w:cs="Arial"/>
        </w:rPr>
        <w:tab/>
      </w:r>
      <w:r w:rsidR="00F20D45">
        <w:rPr>
          <w:rFonts w:ascii="Arial" w:hAnsi="Arial" w:cs="Arial"/>
        </w:rPr>
        <w:t>Ognen Mangarov</w:t>
      </w:r>
    </w:p>
    <w:p w14:paraId="2E45F1E5" w14:textId="21052E4D" w:rsidR="001C5FEB" w:rsidRDefault="00593F6E" w:rsidP="00593F6E">
      <w:pPr>
        <w:pStyle w:val="Heading4"/>
        <w:numPr>
          <w:ilvl w:val="0"/>
          <w:numId w:val="0"/>
        </w:numPr>
        <w:ind w:left="720" w:hanging="720"/>
        <w:rPr>
          <w:rFonts w:ascii="Arial" w:hAnsi="Arial" w:cs="Arial"/>
        </w:rPr>
      </w:pPr>
      <w:r w:rsidRPr="0096621B">
        <w:rPr>
          <w:rFonts w:ascii="Arial" w:hAnsi="Arial" w:cs="Arial"/>
        </w:rPr>
        <w:t>Title:</w:t>
      </w:r>
      <w:r w:rsidRPr="0096621B">
        <w:rPr>
          <w:rFonts w:ascii="Arial" w:hAnsi="Arial" w:cs="Arial"/>
        </w:rPr>
        <w:tab/>
      </w:r>
      <w:r w:rsidRPr="0096621B">
        <w:rPr>
          <w:rFonts w:ascii="Arial" w:hAnsi="Arial" w:cs="Arial"/>
        </w:rPr>
        <w:tab/>
      </w:r>
      <w:r w:rsidR="00327D9A">
        <w:rPr>
          <w:rFonts w:ascii="Arial" w:hAnsi="Arial" w:cs="Arial"/>
        </w:rPr>
        <w:t>Strategic Sourcing Specialist</w:t>
      </w:r>
    </w:p>
    <w:p w14:paraId="4C5DB40F" w14:textId="127B3FC9" w:rsidR="000F27CA" w:rsidRPr="0096621B" w:rsidRDefault="008C086E" w:rsidP="00965D30">
      <w:pPr>
        <w:pStyle w:val="Heading3NoNumbering"/>
        <w:rPr>
          <w:rFonts w:ascii="Arial" w:hAnsi="Arial" w:cs="Arial"/>
        </w:rPr>
      </w:pPr>
      <w:r w:rsidRPr="0096621B">
        <w:rPr>
          <w:rFonts w:ascii="Arial" w:hAnsi="Arial" w:cs="Arial"/>
        </w:rPr>
        <w:t>Respondent</w:t>
      </w:r>
      <w:r w:rsidR="000F27CA" w:rsidRPr="0096621B">
        <w:rPr>
          <w:rFonts w:ascii="Arial" w:hAnsi="Arial" w:cs="Arial"/>
        </w:rPr>
        <w:t xml:space="preserve">s that fail to comply with the requirement to direct all communications to the </w:t>
      </w:r>
      <w:r w:rsidR="00026FA3" w:rsidRPr="0096621B">
        <w:rPr>
          <w:rFonts w:ascii="Arial" w:hAnsi="Arial" w:cs="Arial"/>
        </w:rPr>
        <w:t>Bid Administrator</w:t>
      </w:r>
      <w:r w:rsidR="000F27CA" w:rsidRPr="0096621B">
        <w:rPr>
          <w:rFonts w:ascii="Arial" w:hAnsi="Arial" w:cs="Arial"/>
        </w:rPr>
        <w:t xml:space="preserve"> may be disqualified from the </w:t>
      </w:r>
      <w:r w:rsidR="00002F4A" w:rsidRPr="0096621B">
        <w:rPr>
          <w:rFonts w:ascii="Arial" w:hAnsi="Arial" w:cs="Arial"/>
        </w:rPr>
        <w:t>RFQ</w:t>
      </w:r>
      <w:r w:rsidR="000F27CA" w:rsidRPr="0096621B">
        <w:rPr>
          <w:rFonts w:ascii="Arial" w:hAnsi="Arial" w:cs="Arial"/>
        </w:rPr>
        <w:t xml:space="preserve"> process. Without limiting the generality of this provision, </w:t>
      </w:r>
      <w:r w:rsidRPr="0096621B">
        <w:rPr>
          <w:rFonts w:ascii="Arial" w:hAnsi="Arial" w:cs="Arial"/>
        </w:rPr>
        <w:t>Respondent</w:t>
      </w:r>
      <w:r w:rsidR="000F27CA" w:rsidRPr="0096621B">
        <w:rPr>
          <w:rFonts w:ascii="Arial" w:hAnsi="Arial" w:cs="Arial"/>
        </w:rPr>
        <w:t xml:space="preserve">s </w:t>
      </w:r>
      <w:r w:rsidR="00045DA7" w:rsidRPr="0096621B">
        <w:rPr>
          <w:rFonts w:ascii="Arial" w:hAnsi="Arial" w:cs="Arial"/>
        </w:rPr>
        <w:t>must</w:t>
      </w:r>
      <w:r w:rsidR="000F27CA" w:rsidRPr="0096621B">
        <w:rPr>
          <w:rFonts w:ascii="Arial" w:hAnsi="Arial" w:cs="Arial"/>
        </w:rPr>
        <w:t xml:space="preserve"> not communicate with or attempt to communicate with the following:</w:t>
      </w:r>
    </w:p>
    <w:p w14:paraId="41D1836F" w14:textId="4D29BF1D" w:rsidR="000F27CA" w:rsidRPr="0096621B" w:rsidRDefault="000F27CA" w:rsidP="00CC1520">
      <w:pPr>
        <w:pStyle w:val="Heading4"/>
        <w:rPr>
          <w:rFonts w:ascii="Arial" w:hAnsi="Arial" w:cs="Arial"/>
        </w:rPr>
      </w:pPr>
      <w:r w:rsidRPr="0096621B">
        <w:rPr>
          <w:rFonts w:ascii="Arial" w:hAnsi="Arial" w:cs="Arial"/>
        </w:rPr>
        <w:t xml:space="preserve">any employee or agent of </w:t>
      </w:r>
      <w:r w:rsidR="0096621B">
        <w:rPr>
          <w:rFonts w:ascii="Arial" w:hAnsi="Arial" w:cs="Arial"/>
        </w:rPr>
        <w:t>MMC</w:t>
      </w:r>
      <w:r w:rsidRPr="0096621B">
        <w:rPr>
          <w:rFonts w:ascii="Arial" w:hAnsi="Arial" w:cs="Arial"/>
        </w:rPr>
        <w:t xml:space="preserve"> (other than the </w:t>
      </w:r>
      <w:r w:rsidR="00026FA3" w:rsidRPr="0096621B">
        <w:rPr>
          <w:rFonts w:ascii="Arial" w:hAnsi="Arial" w:cs="Arial"/>
        </w:rPr>
        <w:t>Bid Administrator</w:t>
      </w:r>
      <w:proofErr w:type="gramStart"/>
      <w:r w:rsidRPr="0096621B">
        <w:rPr>
          <w:rFonts w:ascii="Arial" w:hAnsi="Arial" w:cs="Arial"/>
        </w:rPr>
        <w:t>);</w:t>
      </w:r>
      <w:proofErr w:type="gramEnd"/>
    </w:p>
    <w:p w14:paraId="1DAC06F4" w14:textId="154C8724" w:rsidR="000F27CA" w:rsidRPr="0096621B" w:rsidRDefault="000F27CA" w:rsidP="00CC1520">
      <w:pPr>
        <w:pStyle w:val="Heading4"/>
        <w:rPr>
          <w:rFonts w:ascii="Arial" w:hAnsi="Arial" w:cs="Arial"/>
        </w:rPr>
      </w:pPr>
      <w:r w:rsidRPr="0096621B">
        <w:rPr>
          <w:rFonts w:ascii="Arial" w:hAnsi="Arial" w:cs="Arial"/>
        </w:rPr>
        <w:t xml:space="preserve">any employee or agent of any </w:t>
      </w:r>
      <w:proofErr w:type="gramStart"/>
      <w:r w:rsidR="00C3327D">
        <w:rPr>
          <w:rFonts w:ascii="Arial" w:hAnsi="Arial" w:cs="Arial"/>
        </w:rPr>
        <w:t>Purchaser</w:t>
      </w:r>
      <w:r w:rsidRPr="0096621B">
        <w:rPr>
          <w:rFonts w:ascii="Arial" w:hAnsi="Arial" w:cs="Arial"/>
        </w:rPr>
        <w:t>;</w:t>
      </w:r>
      <w:proofErr w:type="gramEnd"/>
    </w:p>
    <w:p w14:paraId="6B937902" w14:textId="77777777" w:rsidR="000F27CA" w:rsidRPr="0096621B" w:rsidRDefault="000F27CA" w:rsidP="00CC1520">
      <w:pPr>
        <w:pStyle w:val="Heading4"/>
        <w:rPr>
          <w:rFonts w:ascii="Arial" w:hAnsi="Arial" w:cs="Arial"/>
        </w:rPr>
      </w:pPr>
      <w:r w:rsidRPr="0096621B">
        <w:rPr>
          <w:rFonts w:ascii="Arial" w:hAnsi="Arial" w:cs="Arial"/>
        </w:rPr>
        <w:t xml:space="preserve">any member of the Evaluation </w:t>
      </w:r>
      <w:proofErr w:type="gramStart"/>
      <w:r w:rsidRPr="0096621B">
        <w:rPr>
          <w:rFonts w:ascii="Arial" w:hAnsi="Arial" w:cs="Arial"/>
        </w:rPr>
        <w:t>Team;</w:t>
      </w:r>
      <w:proofErr w:type="gramEnd"/>
    </w:p>
    <w:p w14:paraId="13962EAD" w14:textId="77777777" w:rsidR="000F27CA" w:rsidRPr="0096621B" w:rsidRDefault="000F27CA" w:rsidP="00965D30">
      <w:pPr>
        <w:pStyle w:val="Heading4"/>
        <w:rPr>
          <w:rFonts w:ascii="Arial" w:hAnsi="Arial" w:cs="Arial"/>
        </w:rPr>
      </w:pPr>
      <w:r w:rsidRPr="0096621B">
        <w:rPr>
          <w:rFonts w:ascii="Arial" w:hAnsi="Arial" w:cs="Arial"/>
        </w:rPr>
        <w:t xml:space="preserve">any expert or advisor assisting the Evaluation </w:t>
      </w:r>
      <w:proofErr w:type="gramStart"/>
      <w:r w:rsidRPr="0096621B">
        <w:rPr>
          <w:rFonts w:ascii="Arial" w:hAnsi="Arial" w:cs="Arial"/>
        </w:rPr>
        <w:t>Team;</w:t>
      </w:r>
      <w:proofErr w:type="gramEnd"/>
    </w:p>
    <w:p w14:paraId="03895A86" w14:textId="13254354" w:rsidR="000F27CA" w:rsidRPr="0096621B" w:rsidRDefault="000F27CA" w:rsidP="0003231E">
      <w:pPr>
        <w:pStyle w:val="Heading4"/>
        <w:rPr>
          <w:rFonts w:ascii="Arial" w:hAnsi="Arial" w:cs="Arial"/>
        </w:rPr>
      </w:pPr>
      <w:r w:rsidRPr="0096621B">
        <w:rPr>
          <w:rFonts w:ascii="Arial" w:hAnsi="Arial" w:cs="Arial"/>
        </w:rPr>
        <w:t xml:space="preserve">any member of </w:t>
      </w:r>
      <w:r w:rsidR="00593F6E" w:rsidRPr="0096621B">
        <w:rPr>
          <w:rFonts w:ascii="Arial" w:hAnsi="Arial" w:cs="Arial"/>
        </w:rPr>
        <w:t>a</w:t>
      </w:r>
      <w:r w:rsidRPr="0096621B">
        <w:rPr>
          <w:rFonts w:ascii="Arial" w:hAnsi="Arial" w:cs="Arial"/>
        </w:rPr>
        <w:t xml:space="preserve"> </w:t>
      </w:r>
      <w:r w:rsidR="00C3327D">
        <w:rPr>
          <w:rFonts w:ascii="Arial" w:hAnsi="Arial" w:cs="Arial"/>
        </w:rPr>
        <w:t>Purchaser</w:t>
      </w:r>
      <w:r w:rsidRPr="0096621B">
        <w:rPr>
          <w:rFonts w:ascii="Arial" w:hAnsi="Arial" w:cs="Arial"/>
        </w:rPr>
        <w:t>’</w:t>
      </w:r>
      <w:r w:rsidR="00593F6E" w:rsidRPr="0096621B">
        <w:rPr>
          <w:rFonts w:ascii="Arial" w:hAnsi="Arial" w:cs="Arial"/>
        </w:rPr>
        <w:t>s</w:t>
      </w:r>
      <w:r w:rsidRPr="0096621B">
        <w:rPr>
          <w:rFonts w:ascii="Arial" w:hAnsi="Arial" w:cs="Arial"/>
        </w:rPr>
        <w:t xml:space="preserve"> governing bodies (such as Board of Governors, Board of Directors, Board of Advisors or Trustees); and</w:t>
      </w:r>
    </w:p>
    <w:p w14:paraId="47627895" w14:textId="77777777" w:rsidR="000F27CA" w:rsidRPr="0096621B" w:rsidRDefault="000F27CA" w:rsidP="00CC1520">
      <w:pPr>
        <w:pStyle w:val="Heading4"/>
        <w:rPr>
          <w:rFonts w:ascii="Arial" w:hAnsi="Arial" w:cs="Arial"/>
        </w:rPr>
      </w:pPr>
      <w:r w:rsidRPr="0096621B">
        <w:rPr>
          <w:rFonts w:ascii="Arial" w:hAnsi="Arial" w:cs="Arial"/>
        </w:rPr>
        <w:t>any elected official of any level of government, including any advisor to any elected official.</w:t>
      </w:r>
    </w:p>
    <w:p w14:paraId="27B8C4EC" w14:textId="77777777" w:rsidR="000F27CA" w:rsidRPr="0096621B" w:rsidRDefault="000F27CA" w:rsidP="00D83B6D">
      <w:pPr>
        <w:pStyle w:val="Heading3"/>
        <w:tabs>
          <w:tab w:val="clear" w:pos="6750"/>
          <w:tab w:val="left" w:pos="6030"/>
          <w:tab w:val="left" w:pos="6120"/>
          <w:tab w:val="num" w:pos="6390"/>
        </w:tabs>
        <w:ind w:left="720"/>
        <w:rPr>
          <w:rFonts w:ascii="Arial" w:hAnsi="Arial" w:cs="Arial"/>
        </w:rPr>
      </w:pPr>
      <w:r w:rsidRPr="0096621B">
        <w:rPr>
          <w:rFonts w:ascii="Arial" w:hAnsi="Arial" w:cs="Arial"/>
        </w:rPr>
        <w:t>Notice</w:t>
      </w:r>
    </w:p>
    <w:p w14:paraId="76674E93" w14:textId="0C961D3C" w:rsidR="000F27CA" w:rsidRPr="0096621B" w:rsidRDefault="008C086E" w:rsidP="00227668">
      <w:pPr>
        <w:pStyle w:val="Heading3NoNumbering"/>
        <w:rPr>
          <w:rFonts w:ascii="Arial" w:hAnsi="Arial" w:cs="Arial"/>
        </w:rPr>
      </w:pPr>
      <w:r w:rsidRPr="0096621B">
        <w:rPr>
          <w:rFonts w:ascii="Arial" w:hAnsi="Arial" w:cs="Arial"/>
        </w:rPr>
        <w:t>Respondent</w:t>
      </w:r>
      <w:r w:rsidR="000F27CA" w:rsidRPr="0096621B">
        <w:rPr>
          <w:rFonts w:ascii="Arial" w:hAnsi="Arial" w:cs="Arial"/>
        </w:rPr>
        <w:t xml:space="preserve">s are advised that from the date of issue of the </w:t>
      </w:r>
      <w:r w:rsidR="00002F4A" w:rsidRPr="0096621B">
        <w:rPr>
          <w:rFonts w:ascii="Arial" w:hAnsi="Arial" w:cs="Arial"/>
        </w:rPr>
        <w:t>RFQ</w:t>
      </w:r>
      <w:r w:rsidR="000F27CA" w:rsidRPr="0096621B">
        <w:rPr>
          <w:rFonts w:ascii="Arial" w:hAnsi="Arial" w:cs="Arial"/>
        </w:rPr>
        <w:t xml:space="preserve"> through any award notification: </w:t>
      </w:r>
    </w:p>
    <w:p w14:paraId="743E4A1F" w14:textId="669BD507" w:rsidR="000F27CA" w:rsidRPr="0096621B" w:rsidRDefault="000F27CA" w:rsidP="006E6931">
      <w:pPr>
        <w:pStyle w:val="Heading4"/>
        <w:rPr>
          <w:rFonts w:ascii="Arial" w:hAnsi="Arial" w:cs="Arial"/>
        </w:rPr>
      </w:pPr>
      <w:r w:rsidRPr="0096621B">
        <w:rPr>
          <w:rFonts w:ascii="Arial" w:hAnsi="Arial" w:cs="Arial"/>
        </w:rPr>
        <w:t xml:space="preserve">only the </w:t>
      </w:r>
      <w:r w:rsidR="00026FA3" w:rsidRPr="0096621B">
        <w:rPr>
          <w:rFonts w:ascii="Arial" w:hAnsi="Arial" w:cs="Arial"/>
        </w:rPr>
        <w:t>Bid Administrator</w:t>
      </w:r>
      <w:r w:rsidRPr="0096621B">
        <w:rPr>
          <w:rFonts w:ascii="Arial" w:hAnsi="Arial" w:cs="Arial"/>
        </w:rPr>
        <w:t xml:space="preserve"> is authorized by </w:t>
      </w:r>
      <w:r w:rsidR="0096621B">
        <w:rPr>
          <w:rFonts w:ascii="Arial" w:hAnsi="Arial" w:cs="Arial"/>
        </w:rPr>
        <w:t>MMC</w:t>
      </w:r>
      <w:r w:rsidRPr="0096621B">
        <w:rPr>
          <w:rFonts w:ascii="Arial" w:hAnsi="Arial" w:cs="Arial"/>
        </w:rPr>
        <w:t xml:space="preserve"> to amend or waive the requirements of the </w:t>
      </w:r>
      <w:r w:rsidR="00002F4A" w:rsidRPr="0096621B">
        <w:rPr>
          <w:rFonts w:ascii="Arial" w:hAnsi="Arial" w:cs="Arial"/>
        </w:rPr>
        <w:t>RFQ</w:t>
      </w:r>
      <w:r w:rsidRPr="0096621B">
        <w:rPr>
          <w:rFonts w:ascii="Arial" w:hAnsi="Arial" w:cs="Arial"/>
        </w:rPr>
        <w:t xml:space="preserve"> pursuant to the terms of this </w:t>
      </w:r>
      <w:proofErr w:type="gramStart"/>
      <w:r w:rsidR="00002F4A" w:rsidRPr="0096621B">
        <w:rPr>
          <w:rFonts w:ascii="Arial" w:hAnsi="Arial" w:cs="Arial"/>
        </w:rPr>
        <w:t>RFQ</w:t>
      </w:r>
      <w:r w:rsidRPr="0096621B">
        <w:rPr>
          <w:rFonts w:ascii="Arial" w:hAnsi="Arial" w:cs="Arial"/>
        </w:rPr>
        <w:t>;</w:t>
      </w:r>
      <w:proofErr w:type="gramEnd"/>
    </w:p>
    <w:p w14:paraId="14AE76AF" w14:textId="22C44A1D" w:rsidR="000F27CA" w:rsidRPr="0096621B" w:rsidRDefault="000F27CA" w:rsidP="006E6931">
      <w:pPr>
        <w:pStyle w:val="Heading4"/>
        <w:rPr>
          <w:rFonts w:ascii="Arial" w:hAnsi="Arial" w:cs="Arial"/>
        </w:rPr>
      </w:pPr>
      <w:r w:rsidRPr="0096621B">
        <w:rPr>
          <w:rFonts w:ascii="Arial" w:hAnsi="Arial" w:cs="Arial"/>
        </w:rPr>
        <w:t xml:space="preserve">as noted above, </w:t>
      </w:r>
      <w:r w:rsidR="008C086E" w:rsidRPr="0096621B">
        <w:rPr>
          <w:rFonts w:ascii="Arial" w:hAnsi="Arial" w:cs="Arial"/>
        </w:rPr>
        <w:t>Respondent</w:t>
      </w:r>
      <w:r w:rsidRPr="0096621B">
        <w:rPr>
          <w:rFonts w:ascii="Arial" w:hAnsi="Arial" w:cs="Arial"/>
        </w:rPr>
        <w:t>s must not contact any officer, director, employee,</w:t>
      </w:r>
      <w:r w:rsidR="00593F6E" w:rsidRPr="0096621B">
        <w:rPr>
          <w:rFonts w:ascii="Arial" w:hAnsi="Arial" w:cs="Arial"/>
        </w:rPr>
        <w:t xml:space="preserve"> or</w:t>
      </w:r>
      <w:r w:rsidRPr="0096621B">
        <w:rPr>
          <w:rFonts w:ascii="Arial" w:hAnsi="Arial" w:cs="Arial"/>
        </w:rPr>
        <w:t xml:space="preserve"> agent of </w:t>
      </w:r>
      <w:r w:rsidR="0096621B">
        <w:rPr>
          <w:rFonts w:ascii="Arial" w:hAnsi="Arial" w:cs="Arial"/>
        </w:rPr>
        <w:t>MMC</w:t>
      </w:r>
      <w:r w:rsidRPr="0096621B">
        <w:rPr>
          <w:rFonts w:ascii="Arial" w:hAnsi="Arial" w:cs="Arial"/>
        </w:rPr>
        <w:t xml:space="preserve">, any </w:t>
      </w:r>
      <w:r w:rsidR="00C3327D">
        <w:rPr>
          <w:rFonts w:ascii="Arial" w:hAnsi="Arial" w:cs="Arial"/>
        </w:rPr>
        <w:t>Purchaser</w:t>
      </w:r>
      <w:r w:rsidRPr="0096621B">
        <w:rPr>
          <w:rFonts w:ascii="Arial" w:hAnsi="Arial" w:cs="Arial"/>
        </w:rPr>
        <w:t xml:space="preserve"> or </w:t>
      </w:r>
      <w:r w:rsidR="00593F6E" w:rsidRPr="0096621B">
        <w:rPr>
          <w:rFonts w:ascii="Arial" w:hAnsi="Arial" w:cs="Arial"/>
        </w:rPr>
        <w:t>a</w:t>
      </w:r>
      <w:r w:rsidRPr="0096621B">
        <w:rPr>
          <w:rFonts w:ascii="Arial" w:hAnsi="Arial" w:cs="Arial"/>
        </w:rPr>
        <w:t xml:space="preserve"> </w:t>
      </w:r>
      <w:r w:rsidR="00C3327D">
        <w:rPr>
          <w:rFonts w:ascii="Arial" w:hAnsi="Arial" w:cs="Arial"/>
        </w:rPr>
        <w:t>Purchaser</w:t>
      </w:r>
      <w:r w:rsidRPr="0096621B">
        <w:rPr>
          <w:rFonts w:ascii="Arial" w:hAnsi="Arial" w:cs="Arial"/>
        </w:rPr>
        <w:t xml:space="preserve">’s governing body (such as Board of Governors, Board of Directors, Board of Advisors or Trustees), except for the </w:t>
      </w:r>
      <w:r w:rsidR="00026FA3" w:rsidRPr="0096621B">
        <w:rPr>
          <w:rFonts w:ascii="Arial" w:hAnsi="Arial" w:cs="Arial"/>
        </w:rPr>
        <w:t>Bid Administrator</w:t>
      </w:r>
      <w:r w:rsidRPr="0096621B">
        <w:rPr>
          <w:rFonts w:ascii="Arial" w:hAnsi="Arial" w:cs="Arial"/>
        </w:rPr>
        <w:t xml:space="preserve">, unless instructed to do </w:t>
      </w:r>
      <w:r w:rsidR="00593F6E" w:rsidRPr="0096621B">
        <w:rPr>
          <w:rFonts w:ascii="Arial" w:hAnsi="Arial" w:cs="Arial"/>
        </w:rPr>
        <w:t xml:space="preserve">so </w:t>
      </w:r>
      <w:r w:rsidRPr="0096621B">
        <w:rPr>
          <w:rFonts w:ascii="Arial" w:hAnsi="Arial" w:cs="Arial"/>
        </w:rPr>
        <w:t xml:space="preserve">in writing by the </w:t>
      </w:r>
      <w:r w:rsidR="00026FA3" w:rsidRPr="0096621B">
        <w:rPr>
          <w:rFonts w:ascii="Arial" w:hAnsi="Arial" w:cs="Arial"/>
        </w:rPr>
        <w:t xml:space="preserve">Bid </w:t>
      </w:r>
      <w:proofErr w:type="gramStart"/>
      <w:r w:rsidR="00026FA3" w:rsidRPr="0096621B">
        <w:rPr>
          <w:rFonts w:ascii="Arial" w:hAnsi="Arial" w:cs="Arial"/>
        </w:rPr>
        <w:t>Administrator</w:t>
      </w:r>
      <w:r w:rsidRPr="0096621B">
        <w:rPr>
          <w:rFonts w:ascii="Arial" w:hAnsi="Arial" w:cs="Arial"/>
        </w:rPr>
        <w:t>;</w:t>
      </w:r>
      <w:proofErr w:type="gramEnd"/>
    </w:p>
    <w:p w14:paraId="040BCEF3" w14:textId="4C1F80F5" w:rsidR="000F27CA" w:rsidRPr="0096621B" w:rsidRDefault="000F27CA" w:rsidP="00A1639A">
      <w:pPr>
        <w:pStyle w:val="Heading4"/>
        <w:rPr>
          <w:rFonts w:ascii="Arial" w:hAnsi="Arial" w:cs="Arial"/>
        </w:rPr>
      </w:pPr>
      <w:r w:rsidRPr="0096621B">
        <w:rPr>
          <w:rFonts w:ascii="Arial" w:hAnsi="Arial" w:cs="Arial"/>
        </w:rPr>
        <w:lastRenderedPageBreak/>
        <w:t xml:space="preserve">under no circumstances </w:t>
      </w:r>
      <w:r w:rsidR="00F7226B" w:rsidRPr="0096621B">
        <w:rPr>
          <w:rFonts w:ascii="Arial" w:hAnsi="Arial" w:cs="Arial"/>
        </w:rPr>
        <w:t xml:space="preserve">will </w:t>
      </w:r>
      <w:r w:rsidRPr="0096621B">
        <w:rPr>
          <w:rFonts w:ascii="Arial" w:hAnsi="Arial" w:cs="Arial"/>
        </w:rPr>
        <w:t xml:space="preserve">a </w:t>
      </w:r>
      <w:r w:rsidR="008C086E" w:rsidRPr="0096621B">
        <w:rPr>
          <w:rFonts w:ascii="Arial" w:hAnsi="Arial" w:cs="Arial"/>
        </w:rPr>
        <w:t>Respondent</w:t>
      </w:r>
      <w:r w:rsidRPr="0096621B">
        <w:rPr>
          <w:rFonts w:ascii="Arial" w:hAnsi="Arial" w:cs="Arial"/>
        </w:rPr>
        <w:t xml:space="preserve"> rely upon any information or instruction from any officer, director, employee, </w:t>
      </w:r>
      <w:r w:rsidR="00593F6E" w:rsidRPr="0096621B">
        <w:rPr>
          <w:rFonts w:ascii="Arial" w:hAnsi="Arial" w:cs="Arial"/>
        </w:rPr>
        <w:t xml:space="preserve">or </w:t>
      </w:r>
      <w:r w:rsidRPr="0096621B">
        <w:rPr>
          <w:rFonts w:ascii="Arial" w:hAnsi="Arial" w:cs="Arial"/>
        </w:rPr>
        <w:t xml:space="preserve">agent of </w:t>
      </w:r>
      <w:r w:rsidR="0096621B">
        <w:rPr>
          <w:rFonts w:ascii="Arial" w:hAnsi="Arial" w:cs="Arial"/>
        </w:rPr>
        <w:t>MMC</w:t>
      </w:r>
      <w:r w:rsidRPr="0096621B">
        <w:rPr>
          <w:rFonts w:ascii="Arial" w:hAnsi="Arial" w:cs="Arial"/>
        </w:rPr>
        <w:t xml:space="preserve">, any </w:t>
      </w:r>
      <w:r w:rsidR="00C3327D">
        <w:rPr>
          <w:rFonts w:ascii="Arial" w:hAnsi="Arial" w:cs="Arial"/>
        </w:rPr>
        <w:t>Purchaser</w:t>
      </w:r>
      <w:r w:rsidRPr="0096621B">
        <w:rPr>
          <w:rFonts w:ascii="Arial" w:hAnsi="Arial" w:cs="Arial"/>
        </w:rPr>
        <w:t xml:space="preserve"> or </w:t>
      </w:r>
      <w:r w:rsidR="00593F6E" w:rsidRPr="0096621B">
        <w:rPr>
          <w:rFonts w:ascii="Arial" w:hAnsi="Arial" w:cs="Arial"/>
        </w:rPr>
        <w:t>a</w:t>
      </w:r>
      <w:r w:rsidRPr="0096621B">
        <w:rPr>
          <w:rFonts w:ascii="Arial" w:hAnsi="Arial" w:cs="Arial"/>
        </w:rPr>
        <w:t xml:space="preserve"> </w:t>
      </w:r>
      <w:r w:rsidR="00C3327D">
        <w:rPr>
          <w:rFonts w:ascii="Arial" w:hAnsi="Arial" w:cs="Arial"/>
        </w:rPr>
        <w:t>Purchaser</w:t>
      </w:r>
      <w:r w:rsidRPr="0096621B">
        <w:rPr>
          <w:rFonts w:ascii="Arial" w:hAnsi="Arial" w:cs="Arial"/>
        </w:rPr>
        <w:t xml:space="preserve">’s governing body (such as Board of Governors, Board of Directors, Board of Advisors or Trustees) unless the information or instruction is provided in writing by the </w:t>
      </w:r>
      <w:r w:rsidR="00026FA3" w:rsidRPr="0096621B">
        <w:rPr>
          <w:rFonts w:ascii="Arial" w:hAnsi="Arial" w:cs="Arial"/>
        </w:rPr>
        <w:t>Bid Administrator</w:t>
      </w:r>
      <w:r w:rsidRPr="0096621B">
        <w:rPr>
          <w:rFonts w:ascii="Arial" w:hAnsi="Arial" w:cs="Arial"/>
        </w:rPr>
        <w:t>; and</w:t>
      </w:r>
    </w:p>
    <w:p w14:paraId="540EFCAB" w14:textId="15A7B1A1" w:rsidR="000F27CA" w:rsidRPr="0096621B" w:rsidRDefault="000F27CA" w:rsidP="00DC2A8D">
      <w:pPr>
        <w:pStyle w:val="Heading4"/>
        <w:rPr>
          <w:rFonts w:ascii="Arial" w:hAnsi="Arial" w:cs="Arial"/>
        </w:rPr>
      </w:pPr>
      <w:r w:rsidRPr="0096621B">
        <w:rPr>
          <w:rFonts w:ascii="Arial" w:hAnsi="Arial" w:cs="Arial"/>
        </w:rPr>
        <w:t xml:space="preserve">no officer, director, employee, </w:t>
      </w:r>
      <w:r w:rsidR="00593F6E" w:rsidRPr="0096621B">
        <w:rPr>
          <w:rFonts w:ascii="Arial" w:hAnsi="Arial" w:cs="Arial"/>
        </w:rPr>
        <w:t xml:space="preserve">or </w:t>
      </w:r>
      <w:r w:rsidRPr="0096621B">
        <w:rPr>
          <w:rFonts w:ascii="Arial" w:hAnsi="Arial" w:cs="Arial"/>
        </w:rPr>
        <w:t xml:space="preserve">agent of </w:t>
      </w:r>
      <w:r w:rsidR="0096621B">
        <w:rPr>
          <w:rFonts w:ascii="Arial" w:hAnsi="Arial" w:cs="Arial"/>
        </w:rPr>
        <w:t>MMC</w:t>
      </w:r>
      <w:r w:rsidRPr="0096621B">
        <w:rPr>
          <w:rFonts w:ascii="Arial" w:hAnsi="Arial" w:cs="Arial"/>
        </w:rPr>
        <w:t xml:space="preserve">, any </w:t>
      </w:r>
      <w:r w:rsidR="00C3327D">
        <w:rPr>
          <w:rFonts w:ascii="Arial" w:hAnsi="Arial" w:cs="Arial"/>
        </w:rPr>
        <w:t>Purchaser</w:t>
      </w:r>
      <w:r w:rsidRPr="0096621B">
        <w:rPr>
          <w:rFonts w:ascii="Arial" w:hAnsi="Arial" w:cs="Arial"/>
        </w:rPr>
        <w:t xml:space="preserve"> or the </w:t>
      </w:r>
      <w:r w:rsidR="00C3327D">
        <w:rPr>
          <w:rFonts w:ascii="Arial" w:hAnsi="Arial" w:cs="Arial"/>
        </w:rPr>
        <w:t>Purchaser</w:t>
      </w:r>
      <w:r w:rsidRPr="0096621B">
        <w:rPr>
          <w:rFonts w:ascii="Arial" w:hAnsi="Arial" w:cs="Arial"/>
        </w:rPr>
        <w:t xml:space="preserve">’s governing body (such as Board of Governors, Board of Directors, Board of Advisors or Trustees) </w:t>
      </w:r>
      <w:r w:rsidR="00F7226B" w:rsidRPr="0096621B">
        <w:rPr>
          <w:rFonts w:ascii="Arial" w:hAnsi="Arial" w:cs="Arial"/>
        </w:rPr>
        <w:t xml:space="preserve">will </w:t>
      </w:r>
      <w:r w:rsidRPr="0096621B">
        <w:rPr>
          <w:rFonts w:ascii="Arial" w:hAnsi="Arial" w:cs="Arial"/>
        </w:rPr>
        <w:t xml:space="preserve">be responsible for any information or instructions provided to the </w:t>
      </w:r>
      <w:r w:rsidR="008C086E" w:rsidRPr="0096621B">
        <w:rPr>
          <w:rFonts w:ascii="Arial" w:hAnsi="Arial" w:cs="Arial"/>
        </w:rPr>
        <w:t>Respondent</w:t>
      </w:r>
      <w:r w:rsidRPr="0096621B">
        <w:rPr>
          <w:rFonts w:ascii="Arial" w:hAnsi="Arial" w:cs="Arial"/>
        </w:rPr>
        <w:t xml:space="preserve">, </w:t>
      </w:r>
      <w:proofErr w:type="gramStart"/>
      <w:r w:rsidRPr="0096621B">
        <w:rPr>
          <w:rFonts w:ascii="Arial" w:hAnsi="Arial" w:cs="Arial"/>
        </w:rPr>
        <w:t>with the exception of</w:t>
      </w:r>
      <w:proofErr w:type="gramEnd"/>
      <w:r w:rsidRPr="0096621B">
        <w:rPr>
          <w:rFonts w:ascii="Arial" w:hAnsi="Arial" w:cs="Arial"/>
        </w:rPr>
        <w:t xml:space="preserve"> information or instructions provided in writing by the </w:t>
      </w:r>
      <w:r w:rsidR="00026FA3" w:rsidRPr="0096621B">
        <w:rPr>
          <w:rFonts w:ascii="Arial" w:hAnsi="Arial" w:cs="Arial"/>
        </w:rPr>
        <w:t>Bid Administrator</w:t>
      </w:r>
      <w:r w:rsidRPr="0096621B">
        <w:rPr>
          <w:rFonts w:ascii="Arial" w:hAnsi="Arial" w:cs="Arial"/>
        </w:rPr>
        <w:t>.</w:t>
      </w:r>
    </w:p>
    <w:p w14:paraId="5E001565" w14:textId="08748B44" w:rsidR="000F27CA" w:rsidRPr="0096621B" w:rsidRDefault="00002F4A" w:rsidP="00EE6883">
      <w:pPr>
        <w:pStyle w:val="Heading2"/>
        <w:ind w:left="720"/>
        <w:rPr>
          <w:rFonts w:ascii="Arial" w:hAnsi="Arial" w:cs="Arial"/>
        </w:rPr>
      </w:pPr>
      <w:bookmarkStart w:id="70" w:name="_Toc239223157"/>
      <w:bookmarkStart w:id="71" w:name="_Ref246869909"/>
      <w:bookmarkStart w:id="72" w:name="_Ref246869917"/>
      <w:bookmarkStart w:id="73" w:name="_Toc6999775"/>
      <w:bookmarkStart w:id="74" w:name="_Toc30755652"/>
      <w:bookmarkStart w:id="75" w:name="_Toc204955546"/>
      <w:r w:rsidRPr="0096621B">
        <w:rPr>
          <w:rFonts w:ascii="Arial" w:hAnsi="Arial" w:cs="Arial"/>
        </w:rPr>
        <w:t>RFQ</w:t>
      </w:r>
      <w:r w:rsidR="000F27CA" w:rsidRPr="0096621B">
        <w:rPr>
          <w:rFonts w:ascii="Arial" w:hAnsi="Arial" w:cs="Arial"/>
        </w:rPr>
        <w:t xml:space="preserve"> Tentative Schedule</w:t>
      </w:r>
      <w:bookmarkEnd w:id="70"/>
      <w:bookmarkEnd w:id="71"/>
      <w:bookmarkEnd w:id="72"/>
      <w:bookmarkEnd w:id="73"/>
      <w:bookmarkEnd w:id="74"/>
      <w:bookmarkEnd w:id="75"/>
    </w:p>
    <w:p w14:paraId="6AB4B6AB" w14:textId="1DEC0876" w:rsidR="000F27CA" w:rsidRPr="0096621B" w:rsidRDefault="000F27CA" w:rsidP="00F04787">
      <w:pPr>
        <w:pStyle w:val="BodyText"/>
        <w:rPr>
          <w:rFonts w:ascii="Arial" w:hAnsi="Arial" w:cs="Arial"/>
        </w:rPr>
      </w:pPr>
      <w:r w:rsidRPr="0096621B">
        <w:rPr>
          <w:rFonts w:ascii="Arial" w:hAnsi="Arial" w:cs="Arial"/>
        </w:rPr>
        <w:t xml:space="preserve">The following is a summary of the key dates in the </w:t>
      </w:r>
      <w:r w:rsidR="00002F4A" w:rsidRPr="0096621B">
        <w:rPr>
          <w:rFonts w:ascii="Arial" w:hAnsi="Arial" w:cs="Arial"/>
        </w:rPr>
        <w:t>RFQ</w:t>
      </w:r>
      <w:r w:rsidRPr="0096621B">
        <w:rPr>
          <w:rFonts w:ascii="Arial" w:hAnsi="Arial" w:cs="Arial"/>
        </w:rPr>
        <w:t xml:space="preserve"> process:</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911"/>
        <w:gridCol w:w="2793"/>
      </w:tblGrid>
      <w:tr w:rsidR="00FA6B7F" w:rsidRPr="0096621B" w14:paraId="0909BAD5"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shd w:val="clear" w:color="auto" w:fill="999999"/>
          </w:tcPr>
          <w:p w14:paraId="2CD4B113" w14:textId="77777777" w:rsidR="00FA6B7F" w:rsidRPr="0096621B" w:rsidRDefault="00FA6B7F" w:rsidP="00F34C14">
            <w:pPr>
              <w:pStyle w:val="NormalBoldCentred"/>
              <w:keepNext/>
              <w:rPr>
                <w:rFonts w:ascii="Arial" w:hAnsi="Arial" w:cs="Arial"/>
              </w:rPr>
            </w:pPr>
            <w:r w:rsidRPr="0096621B">
              <w:rPr>
                <w:rFonts w:ascii="Arial" w:hAnsi="Arial" w:cs="Arial"/>
              </w:rPr>
              <w:t>Event</w:t>
            </w:r>
          </w:p>
        </w:tc>
        <w:tc>
          <w:tcPr>
            <w:tcW w:w="1439" w:type="pct"/>
            <w:tcBorders>
              <w:top w:val="single" w:sz="6" w:space="0" w:color="auto"/>
              <w:left w:val="single" w:sz="6" w:space="0" w:color="auto"/>
              <w:bottom w:val="single" w:sz="6" w:space="0" w:color="auto"/>
              <w:right w:val="single" w:sz="6" w:space="0" w:color="auto"/>
            </w:tcBorders>
            <w:shd w:val="clear" w:color="auto" w:fill="999999"/>
          </w:tcPr>
          <w:p w14:paraId="7699E597" w14:textId="77777777" w:rsidR="00FA6B7F" w:rsidRPr="0096621B" w:rsidRDefault="00FA6B7F" w:rsidP="00F34C14">
            <w:pPr>
              <w:pStyle w:val="NormalBoldCentred"/>
              <w:keepNext/>
              <w:rPr>
                <w:rFonts w:ascii="Arial" w:hAnsi="Arial" w:cs="Arial"/>
              </w:rPr>
            </w:pPr>
            <w:r w:rsidRPr="0096621B">
              <w:rPr>
                <w:rFonts w:ascii="Arial" w:hAnsi="Arial" w:cs="Arial"/>
              </w:rPr>
              <w:t>Date</w:t>
            </w:r>
          </w:p>
        </w:tc>
      </w:tr>
      <w:tr w:rsidR="00FA6B7F" w:rsidRPr="0096621B" w14:paraId="75B458EC"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55514349" w14:textId="6FFE7939" w:rsidR="00FA6B7F" w:rsidRPr="0096621B" w:rsidRDefault="00002F4A" w:rsidP="00F34C14">
            <w:pPr>
              <w:pStyle w:val="NormalBoldCentred"/>
              <w:jc w:val="left"/>
              <w:rPr>
                <w:rFonts w:ascii="Arial" w:hAnsi="Arial" w:cs="Arial"/>
                <w:b w:val="0"/>
                <w:bCs/>
              </w:rPr>
            </w:pPr>
            <w:r w:rsidRPr="0096621B">
              <w:rPr>
                <w:rFonts w:ascii="Arial" w:hAnsi="Arial" w:cs="Arial"/>
                <w:b w:val="0"/>
                <w:bCs/>
              </w:rPr>
              <w:t>RFQ</w:t>
            </w:r>
            <w:r w:rsidR="00FA6B7F" w:rsidRPr="0096621B">
              <w:rPr>
                <w:rFonts w:ascii="Arial" w:hAnsi="Arial" w:cs="Arial"/>
                <w:b w:val="0"/>
                <w:bCs/>
              </w:rPr>
              <w:t xml:space="preserve"> Issue Date</w:t>
            </w:r>
          </w:p>
        </w:tc>
        <w:tc>
          <w:tcPr>
            <w:tcW w:w="1439" w:type="pct"/>
            <w:tcBorders>
              <w:top w:val="single" w:sz="6" w:space="0" w:color="auto"/>
              <w:left w:val="single" w:sz="6" w:space="0" w:color="auto"/>
              <w:bottom w:val="single" w:sz="6" w:space="0" w:color="auto"/>
              <w:right w:val="single" w:sz="6" w:space="0" w:color="auto"/>
            </w:tcBorders>
          </w:tcPr>
          <w:p w14:paraId="298F336B" w14:textId="6C6EF4AB" w:rsidR="00FA6B7F" w:rsidRPr="0096621B" w:rsidRDefault="00F46CCD" w:rsidP="00F34C14">
            <w:pPr>
              <w:pStyle w:val="NormalBoldCentred"/>
              <w:rPr>
                <w:rFonts w:ascii="Arial" w:hAnsi="Arial" w:cs="Arial"/>
                <w:b w:val="0"/>
                <w:bCs/>
              </w:rPr>
            </w:pPr>
            <w:r>
              <w:rPr>
                <w:rFonts w:ascii="Arial" w:hAnsi="Arial" w:cs="Arial"/>
                <w:b w:val="0"/>
                <w:bCs/>
              </w:rPr>
              <w:t xml:space="preserve">January </w:t>
            </w:r>
            <w:r w:rsidR="004511E3">
              <w:rPr>
                <w:rFonts w:ascii="Arial" w:hAnsi="Arial" w:cs="Arial"/>
                <w:b w:val="0"/>
                <w:bCs/>
              </w:rPr>
              <w:t>7</w:t>
            </w:r>
            <w:r>
              <w:rPr>
                <w:rFonts w:ascii="Arial" w:hAnsi="Arial" w:cs="Arial"/>
                <w:b w:val="0"/>
                <w:bCs/>
              </w:rPr>
              <w:t>, 2026</w:t>
            </w:r>
          </w:p>
        </w:tc>
      </w:tr>
      <w:tr w:rsidR="00FA6B7F" w:rsidRPr="0096621B" w14:paraId="0FD58FDD"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61B44369" w14:textId="356B4061" w:rsidR="00FA6B7F" w:rsidRPr="00712149" w:rsidRDefault="00FA6B7F" w:rsidP="00672D07">
            <w:pPr>
              <w:pStyle w:val="NormalBoldCentred"/>
              <w:jc w:val="left"/>
              <w:rPr>
                <w:bCs/>
              </w:rPr>
            </w:pPr>
            <w:r w:rsidRPr="00672D07">
              <w:rPr>
                <w:rFonts w:ascii="Arial" w:hAnsi="Arial" w:cs="Arial"/>
                <w:bCs/>
                <w:u w:val="single"/>
              </w:rPr>
              <w:t>Mandatory</w:t>
            </w:r>
            <w:r w:rsidRPr="001B0351">
              <w:rPr>
                <w:rFonts w:ascii="Arial" w:hAnsi="Arial" w:cs="Arial"/>
                <w:bCs/>
              </w:rPr>
              <w:t xml:space="preserve"> </w:t>
            </w:r>
            <w:r w:rsidRPr="00672D07">
              <w:rPr>
                <w:rFonts w:ascii="Arial" w:hAnsi="Arial" w:cs="Arial"/>
                <w:bCs/>
              </w:rPr>
              <w:t xml:space="preserve">Site </w:t>
            </w:r>
            <w:r w:rsidR="00F676B8" w:rsidRPr="00672D07">
              <w:rPr>
                <w:rFonts w:ascii="Arial" w:hAnsi="Arial" w:cs="Arial"/>
                <w:bCs/>
              </w:rPr>
              <w:t>Meeting</w:t>
            </w:r>
            <w:r w:rsidRPr="00672D07">
              <w:rPr>
                <w:rFonts w:ascii="Arial" w:hAnsi="Arial" w:cs="Arial"/>
                <w:bCs/>
              </w:rPr>
              <w:t>/Information Session</w:t>
            </w:r>
            <w:r w:rsidRPr="0096621B">
              <w:rPr>
                <w:rFonts w:ascii="Arial" w:hAnsi="Arial" w:cs="Arial"/>
                <w:b w:val="0"/>
                <w:bCs/>
              </w:rPr>
              <w:t xml:space="preserve"> </w:t>
            </w:r>
          </w:p>
        </w:tc>
        <w:tc>
          <w:tcPr>
            <w:tcW w:w="1439" w:type="pct"/>
            <w:tcBorders>
              <w:top w:val="single" w:sz="6" w:space="0" w:color="auto"/>
              <w:left w:val="single" w:sz="6" w:space="0" w:color="auto"/>
              <w:bottom w:val="single" w:sz="6" w:space="0" w:color="auto"/>
              <w:right w:val="single" w:sz="6" w:space="0" w:color="auto"/>
            </w:tcBorders>
          </w:tcPr>
          <w:p w14:paraId="5B8B0E7A" w14:textId="40401F08" w:rsidR="00FA6B7F" w:rsidRPr="0096621B" w:rsidRDefault="00F46CCD" w:rsidP="00F34C14">
            <w:pPr>
              <w:pStyle w:val="NormalBoldCentred"/>
              <w:rPr>
                <w:rFonts w:ascii="Arial" w:hAnsi="Arial" w:cs="Arial"/>
                <w:b w:val="0"/>
                <w:bCs/>
              </w:rPr>
            </w:pPr>
            <w:r>
              <w:rPr>
                <w:rFonts w:ascii="Arial" w:hAnsi="Arial" w:cs="Arial"/>
                <w:b w:val="0"/>
                <w:bCs/>
              </w:rPr>
              <w:t>Jan</w:t>
            </w:r>
            <w:r w:rsidR="00FE71A3">
              <w:rPr>
                <w:rFonts w:ascii="Arial" w:hAnsi="Arial" w:cs="Arial"/>
                <w:b w:val="0"/>
                <w:bCs/>
              </w:rPr>
              <w:t>ua</w:t>
            </w:r>
            <w:r>
              <w:rPr>
                <w:rFonts w:ascii="Arial" w:hAnsi="Arial" w:cs="Arial"/>
                <w:b w:val="0"/>
                <w:bCs/>
              </w:rPr>
              <w:t xml:space="preserve">ry </w:t>
            </w:r>
            <w:r w:rsidR="008B5622">
              <w:rPr>
                <w:rFonts w:ascii="Arial" w:hAnsi="Arial" w:cs="Arial"/>
                <w:b w:val="0"/>
                <w:bCs/>
              </w:rPr>
              <w:t>1</w:t>
            </w:r>
            <w:r w:rsidR="00E17F40">
              <w:rPr>
                <w:rFonts w:ascii="Arial" w:hAnsi="Arial" w:cs="Arial"/>
                <w:b w:val="0"/>
                <w:bCs/>
              </w:rPr>
              <w:t>4</w:t>
            </w:r>
            <w:r w:rsidR="008B5622">
              <w:rPr>
                <w:rFonts w:ascii="Arial" w:hAnsi="Arial" w:cs="Arial"/>
                <w:b w:val="0"/>
                <w:bCs/>
              </w:rPr>
              <w:t>, 2026</w:t>
            </w:r>
            <w:r w:rsidR="00FA6B7F" w:rsidRPr="0096621B">
              <w:rPr>
                <w:rFonts w:ascii="Arial" w:hAnsi="Arial" w:cs="Arial"/>
                <w:b w:val="0"/>
                <w:bCs/>
              </w:rPr>
              <w:t xml:space="preserve"> </w:t>
            </w:r>
          </w:p>
          <w:p w14:paraId="00B7376A" w14:textId="75A869BC" w:rsidR="00FA6B7F" w:rsidRPr="0096621B" w:rsidRDefault="00A8745D" w:rsidP="00F34C14">
            <w:pPr>
              <w:pStyle w:val="NormalBoldCentred"/>
              <w:rPr>
                <w:rFonts w:ascii="Arial" w:hAnsi="Arial" w:cs="Arial"/>
                <w:b w:val="0"/>
                <w:bCs/>
              </w:rPr>
            </w:pPr>
            <w:r w:rsidRPr="00C50373">
              <w:rPr>
                <w:rFonts w:ascii="Arial" w:hAnsi="Arial" w:cs="Arial"/>
                <w:b w:val="0"/>
                <w:bCs/>
              </w:rPr>
              <w:t>1</w:t>
            </w:r>
            <w:r w:rsidR="00513898">
              <w:rPr>
                <w:rFonts w:ascii="Arial" w:hAnsi="Arial" w:cs="Arial"/>
                <w:b w:val="0"/>
                <w:bCs/>
              </w:rPr>
              <w:t>2</w:t>
            </w:r>
            <w:r w:rsidR="00FA6B7F" w:rsidRPr="00C50373">
              <w:rPr>
                <w:rFonts w:ascii="Arial" w:hAnsi="Arial" w:cs="Arial"/>
                <w:b w:val="0"/>
                <w:bCs/>
              </w:rPr>
              <w:t>:</w:t>
            </w:r>
            <w:r w:rsidRPr="00C50373">
              <w:rPr>
                <w:rFonts w:ascii="Arial" w:hAnsi="Arial" w:cs="Arial"/>
                <w:b w:val="0"/>
                <w:bCs/>
              </w:rPr>
              <w:t>00</w:t>
            </w:r>
            <w:r w:rsidR="00FA6B7F" w:rsidRPr="00C50373">
              <w:rPr>
                <w:rFonts w:ascii="Arial" w:hAnsi="Arial" w:cs="Arial"/>
                <w:b w:val="0"/>
                <w:bCs/>
              </w:rPr>
              <w:t xml:space="preserve"> PM EST</w:t>
            </w:r>
          </w:p>
        </w:tc>
      </w:tr>
      <w:tr w:rsidR="00317CE4" w:rsidRPr="0096621B" w14:paraId="7450F01C"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0EFCC72A" w14:textId="568CF92C" w:rsidR="00317CE4" w:rsidRPr="00C266FE" w:rsidRDefault="00317CE4" w:rsidP="00317CE4">
            <w:pPr>
              <w:pStyle w:val="NormalBoldCentred"/>
              <w:jc w:val="left"/>
              <w:rPr>
                <w:rFonts w:ascii="Arial" w:hAnsi="Arial" w:cs="Arial"/>
                <w:b w:val="0"/>
                <w:bCs/>
              </w:rPr>
            </w:pPr>
            <w:r w:rsidRPr="00C266FE">
              <w:rPr>
                <w:rFonts w:ascii="Arial" w:hAnsi="Arial" w:cs="Arial"/>
                <w:b w:val="0"/>
                <w:bCs/>
              </w:rPr>
              <w:t>Questions to be Submitted in Writing (see Section 2.4.1 Submission)</w:t>
            </w:r>
          </w:p>
        </w:tc>
        <w:tc>
          <w:tcPr>
            <w:tcW w:w="1439" w:type="pct"/>
            <w:tcBorders>
              <w:top w:val="single" w:sz="6" w:space="0" w:color="auto"/>
              <w:left w:val="single" w:sz="6" w:space="0" w:color="auto"/>
              <w:bottom w:val="single" w:sz="6" w:space="0" w:color="auto"/>
              <w:right w:val="single" w:sz="6" w:space="0" w:color="auto"/>
            </w:tcBorders>
          </w:tcPr>
          <w:p w14:paraId="127145E1" w14:textId="76F340D5" w:rsidR="00317CE4" w:rsidRPr="00C266FE" w:rsidRDefault="008B5622" w:rsidP="00317CE4">
            <w:pPr>
              <w:pStyle w:val="NormalBoldCentred"/>
              <w:rPr>
                <w:rFonts w:ascii="Arial" w:hAnsi="Arial" w:cs="Arial"/>
                <w:b w:val="0"/>
                <w:bCs/>
              </w:rPr>
            </w:pPr>
            <w:r w:rsidRPr="00C266FE">
              <w:rPr>
                <w:rFonts w:ascii="Arial" w:hAnsi="Arial" w:cs="Arial"/>
                <w:b w:val="0"/>
                <w:bCs/>
              </w:rPr>
              <w:t>January 2</w:t>
            </w:r>
            <w:r w:rsidR="00E163E6">
              <w:rPr>
                <w:rFonts w:ascii="Arial" w:hAnsi="Arial" w:cs="Arial"/>
                <w:b w:val="0"/>
                <w:bCs/>
              </w:rPr>
              <w:t>6</w:t>
            </w:r>
            <w:r w:rsidRPr="00C266FE">
              <w:rPr>
                <w:rFonts w:ascii="Arial" w:hAnsi="Arial" w:cs="Arial"/>
                <w:b w:val="0"/>
                <w:bCs/>
              </w:rPr>
              <w:t>, 2026</w:t>
            </w:r>
            <w:r w:rsidR="00317CE4" w:rsidRPr="00C266FE">
              <w:rPr>
                <w:rFonts w:ascii="Arial" w:hAnsi="Arial" w:cs="Arial"/>
                <w:b w:val="0"/>
                <w:bCs/>
              </w:rPr>
              <w:t xml:space="preserve"> </w:t>
            </w:r>
          </w:p>
          <w:p w14:paraId="1E9279A2" w14:textId="24A32951" w:rsidR="00317CE4" w:rsidRPr="00C266FE" w:rsidRDefault="008B5622" w:rsidP="00317CE4">
            <w:pPr>
              <w:pStyle w:val="NormalBoldCentred"/>
              <w:rPr>
                <w:rFonts w:ascii="Arial" w:hAnsi="Arial" w:cs="Arial"/>
                <w:b w:val="0"/>
                <w:bCs/>
              </w:rPr>
            </w:pPr>
            <w:r w:rsidRPr="00672D07">
              <w:rPr>
                <w:rFonts w:ascii="Arial" w:hAnsi="Arial" w:cs="Arial"/>
                <w:b w:val="0"/>
                <w:bCs/>
              </w:rPr>
              <w:t>4</w:t>
            </w:r>
            <w:r w:rsidR="00317CE4" w:rsidRPr="00672D07">
              <w:rPr>
                <w:rFonts w:ascii="Arial" w:hAnsi="Arial" w:cs="Arial"/>
                <w:b w:val="0"/>
                <w:bCs/>
              </w:rPr>
              <w:t>:</w:t>
            </w:r>
            <w:r w:rsidRPr="00672D07">
              <w:rPr>
                <w:rFonts w:ascii="Arial" w:hAnsi="Arial" w:cs="Arial"/>
                <w:b w:val="0"/>
                <w:bCs/>
              </w:rPr>
              <w:t>00</w:t>
            </w:r>
            <w:r w:rsidR="00317CE4" w:rsidRPr="00672D07">
              <w:rPr>
                <w:rFonts w:ascii="Arial" w:hAnsi="Arial" w:cs="Arial"/>
                <w:b w:val="0"/>
                <w:bCs/>
              </w:rPr>
              <w:t>PM EST</w:t>
            </w:r>
          </w:p>
        </w:tc>
      </w:tr>
      <w:tr w:rsidR="00FA6B7F" w:rsidRPr="0096621B" w14:paraId="6B9D222C"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601869D4" w14:textId="77777777" w:rsidR="00FA6B7F" w:rsidRPr="00C266FE" w:rsidRDefault="00FA6B7F" w:rsidP="00F34C14">
            <w:pPr>
              <w:pStyle w:val="NormalBoldCentred"/>
              <w:keepNext/>
              <w:jc w:val="left"/>
              <w:rPr>
                <w:rFonts w:ascii="Arial" w:hAnsi="Arial" w:cs="Arial"/>
                <w:b w:val="0"/>
                <w:bCs/>
              </w:rPr>
            </w:pPr>
            <w:r w:rsidRPr="00C266FE">
              <w:rPr>
                <w:rFonts w:ascii="Arial" w:hAnsi="Arial" w:cs="Arial"/>
                <w:b w:val="0"/>
                <w:bCs/>
              </w:rPr>
              <w:t xml:space="preserve">Last Date for Issuing Addenda </w:t>
            </w:r>
          </w:p>
        </w:tc>
        <w:tc>
          <w:tcPr>
            <w:tcW w:w="1439" w:type="pct"/>
            <w:tcBorders>
              <w:top w:val="single" w:sz="6" w:space="0" w:color="auto"/>
              <w:left w:val="single" w:sz="6" w:space="0" w:color="auto"/>
              <w:bottom w:val="single" w:sz="6" w:space="0" w:color="auto"/>
              <w:right w:val="single" w:sz="6" w:space="0" w:color="auto"/>
            </w:tcBorders>
          </w:tcPr>
          <w:p w14:paraId="23A0D1CB" w14:textId="28B021F7" w:rsidR="00FA6B7F" w:rsidRPr="00C266FE" w:rsidRDefault="00E163E6" w:rsidP="00F34C14">
            <w:pPr>
              <w:pStyle w:val="NormalBoldCentred"/>
              <w:rPr>
                <w:rFonts w:ascii="Arial" w:hAnsi="Arial" w:cs="Arial"/>
                <w:b w:val="0"/>
                <w:bCs/>
              </w:rPr>
            </w:pPr>
            <w:r>
              <w:rPr>
                <w:rFonts w:ascii="Arial" w:hAnsi="Arial" w:cs="Arial"/>
                <w:b w:val="0"/>
                <w:bCs/>
              </w:rPr>
              <w:t>February 2</w:t>
            </w:r>
            <w:r w:rsidR="00C266FE" w:rsidRPr="00C266FE">
              <w:rPr>
                <w:rFonts w:ascii="Arial" w:hAnsi="Arial" w:cs="Arial"/>
                <w:b w:val="0"/>
                <w:bCs/>
              </w:rPr>
              <w:t>, 2026</w:t>
            </w:r>
          </w:p>
        </w:tc>
      </w:tr>
      <w:tr w:rsidR="00FA6B7F" w:rsidRPr="0096621B" w14:paraId="2B73213E" w14:textId="77777777" w:rsidTr="00F34C14">
        <w:trPr>
          <w:cantSplit/>
          <w:tblHeader/>
          <w:jc w:val="center"/>
        </w:trPr>
        <w:tc>
          <w:tcPr>
            <w:tcW w:w="3561" w:type="pct"/>
            <w:tcBorders>
              <w:top w:val="single" w:sz="6" w:space="0" w:color="auto"/>
              <w:left w:val="single" w:sz="6" w:space="0" w:color="auto"/>
              <w:bottom w:val="single" w:sz="6" w:space="0" w:color="auto"/>
              <w:right w:val="single" w:sz="6" w:space="0" w:color="auto"/>
            </w:tcBorders>
          </w:tcPr>
          <w:p w14:paraId="0634F27E" w14:textId="77777777" w:rsidR="00FA6B7F" w:rsidRPr="00C266FE" w:rsidRDefault="00FA6B7F" w:rsidP="00F34C14">
            <w:pPr>
              <w:pStyle w:val="NormalBoldCentred"/>
              <w:jc w:val="left"/>
              <w:rPr>
                <w:rFonts w:ascii="Arial" w:hAnsi="Arial" w:cs="Arial"/>
                <w:b w:val="0"/>
                <w:bCs/>
              </w:rPr>
            </w:pPr>
            <w:r w:rsidRPr="00C266FE">
              <w:rPr>
                <w:rFonts w:ascii="Arial" w:hAnsi="Arial" w:cs="Arial"/>
                <w:b w:val="0"/>
                <w:bCs/>
              </w:rPr>
              <w:t>Closing Time</w:t>
            </w:r>
          </w:p>
        </w:tc>
        <w:tc>
          <w:tcPr>
            <w:tcW w:w="1439" w:type="pct"/>
            <w:tcBorders>
              <w:top w:val="single" w:sz="6" w:space="0" w:color="auto"/>
              <w:left w:val="single" w:sz="6" w:space="0" w:color="auto"/>
              <w:bottom w:val="single" w:sz="6" w:space="0" w:color="auto"/>
              <w:right w:val="single" w:sz="6" w:space="0" w:color="auto"/>
            </w:tcBorders>
          </w:tcPr>
          <w:p w14:paraId="38476CAB" w14:textId="0813C48B" w:rsidR="00FA6B7F" w:rsidRPr="00C266FE" w:rsidRDefault="00C266FE" w:rsidP="00F34C14">
            <w:pPr>
              <w:pStyle w:val="NormalBoldCentred"/>
              <w:rPr>
                <w:rFonts w:ascii="Arial" w:hAnsi="Arial" w:cs="Arial"/>
                <w:b w:val="0"/>
                <w:bCs/>
              </w:rPr>
            </w:pPr>
            <w:r w:rsidRPr="00C266FE">
              <w:rPr>
                <w:rFonts w:ascii="Arial" w:hAnsi="Arial" w:cs="Arial"/>
                <w:b w:val="0"/>
                <w:bCs/>
              </w:rPr>
              <w:t xml:space="preserve">February </w:t>
            </w:r>
            <w:r w:rsidR="00E163E6">
              <w:rPr>
                <w:rFonts w:ascii="Arial" w:hAnsi="Arial" w:cs="Arial"/>
                <w:b w:val="0"/>
                <w:bCs/>
              </w:rPr>
              <w:t>9</w:t>
            </w:r>
            <w:r w:rsidRPr="00C266FE">
              <w:rPr>
                <w:rFonts w:ascii="Arial" w:hAnsi="Arial" w:cs="Arial"/>
                <w:b w:val="0"/>
                <w:bCs/>
              </w:rPr>
              <w:t>, 2026</w:t>
            </w:r>
            <w:r w:rsidR="00FA6B7F" w:rsidRPr="00C266FE">
              <w:rPr>
                <w:rFonts w:ascii="Arial" w:hAnsi="Arial" w:cs="Arial"/>
                <w:b w:val="0"/>
                <w:bCs/>
              </w:rPr>
              <w:t xml:space="preserve"> </w:t>
            </w:r>
          </w:p>
          <w:p w14:paraId="2720ABFF" w14:textId="7C524E4A" w:rsidR="00FA6B7F" w:rsidRPr="00C266FE" w:rsidRDefault="00C266FE" w:rsidP="00F34C14">
            <w:pPr>
              <w:pStyle w:val="NormalBoldCentred"/>
              <w:rPr>
                <w:rFonts w:ascii="Arial" w:hAnsi="Arial" w:cs="Arial"/>
                <w:b w:val="0"/>
                <w:bCs/>
              </w:rPr>
            </w:pPr>
            <w:r w:rsidRPr="00672D07">
              <w:rPr>
                <w:rFonts w:ascii="Arial" w:hAnsi="Arial" w:cs="Arial"/>
                <w:b w:val="0"/>
                <w:bCs/>
              </w:rPr>
              <w:t>2</w:t>
            </w:r>
            <w:r w:rsidR="00FA6B7F" w:rsidRPr="00672D07">
              <w:rPr>
                <w:rFonts w:ascii="Arial" w:hAnsi="Arial" w:cs="Arial"/>
                <w:b w:val="0"/>
                <w:bCs/>
              </w:rPr>
              <w:t>:</w:t>
            </w:r>
            <w:r w:rsidRPr="00672D07">
              <w:rPr>
                <w:rFonts w:ascii="Arial" w:hAnsi="Arial" w:cs="Arial"/>
                <w:b w:val="0"/>
                <w:bCs/>
              </w:rPr>
              <w:t>00</w:t>
            </w:r>
            <w:r w:rsidR="00FA6B7F" w:rsidRPr="00672D07">
              <w:rPr>
                <w:rFonts w:ascii="Arial" w:hAnsi="Arial" w:cs="Arial"/>
                <w:b w:val="0"/>
                <w:bCs/>
              </w:rPr>
              <w:t>PM EST</w:t>
            </w:r>
          </w:p>
        </w:tc>
      </w:tr>
    </w:tbl>
    <w:p w14:paraId="3179E861" w14:textId="77777777" w:rsidR="00FA6B7F" w:rsidRPr="0096621B" w:rsidRDefault="00FA6B7F" w:rsidP="000D552B">
      <w:pPr>
        <w:rPr>
          <w:rFonts w:ascii="Arial" w:hAnsi="Arial" w:cs="Arial"/>
        </w:rPr>
      </w:pPr>
    </w:p>
    <w:p w14:paraId="31D0B542" w14:textId="3D47A204" w:rsidR="000F27CA" w:rsidRPr="0096621B" w:rsidRDefault="000F27CA" w:rsidP="006D5B09">
      <w:pPr>
        <w:pStyle w:val="Heading4"/>
        <w:rPr>
          <w:rFonts w:ascii="Arial" w:hAnsi="Arial" w:cs="Arial"/>
        </w:rPr>
      </w:pPr>
      <w:r w:rsidRPr="0096621B">
        <w:rPr>
          <w:rFonts w:ascii="Arial" w:hAnsi="Arial" w:cs="Arial"/>
        </w:rPr>
        <w:t xml:space="preserve">The above timelines are subject to change at the sole discretion of </w:t>
      </w:r>
      <w:r w:rsidR="0096621B">
        <w:rPr>
          <w:rFonts w:ascii="Arial" w:hAnsi="Arial" w:cs="Arial"/>
        </w:rPr>
        <w:t>MMC</w:t>
      </w:r>
      <w:r w:rsidRPr="0096621B">
        <w:rPr>
          <w:rFonts w:ascii="Arial" w:hAnsi="Arial" w:cs="Arial"/>
        </w:rPr>
        <w:t>.</w:t>
      </w:r>
      <w:r w:rsidRPr="0096621B">
        <w:rPr>
          <w:rFonts w:ascii="Arial" w:hAnsi="Arial" w:cs="Arial"/>
          <w:b/>
        </w:rPr>
        <w:t xml:space="preserve"> </w:t>
      </w:r>
      <w:r w:rsidRPr="0096621B">
        <w:rPr>
          <w:rFonts w:ascii="Arial" w:hAnsi="Arial" w:cs="Arial"/>
        </w:rPr>
        <w:t xml:space="preserve">In the event a change is made to any of the above dates, </w:t>
      </w:r>
      <w:r w:rsidR="0096621B">
        <w:rPr>
          <w:rFonts w:ascii="Arial" w:hAnsi="Arial" w:cs="Arial"/>
        </w:rPr>
        <w:t>MMC</w:t>
      </w:r>
      <w:r w:rsidRPr="0096621B">
        <w:rPr>
          <w:rFonts w:ascii="Arial" w:hAnsi="Arial" w:cs="Arial"/>
        </w:rPr>
        <w:t xml:space="preserve"> will post any such change on</w:t>
      </w:r>
      <w:r w:rsidR="001C5FEB" w:rsidRPr="0096621B">
        <w:rPr>
          <w:rFonts w:ascii="Arial" w:hAnsi="Arial" w:cs="Arial"/>
        </w:rPr>
        <w:t xml:space="preserve"> </w:t>
      </w:r>
      <w:r w:rsidR="00891E28">
        <w:rPr>
          <w:rFonts w:ascii="Arial" w:hAnsi="Arial" w:cs="Arial"/>
        </w:rPr>
        <w:t>Euna</w:t>
      </w:r>
      <w:r w:rsidRPr="0096621B">
        <w:rPr>
          <w:rFonts w:ascii="Arial" w:hAnsi="Arial" w:cs="Arial"/>
        </w:rPr>
        <w:t>.</w:t>
      </w:r>
    </w:p>
    <w:p w14:paraId="2EC67779" w14:textId="130E5F0D" w:rsidR="000F27CA" w:rsidRPr="0096621B" w:rsidRDefault="0096621B" w:rsidP="004104BF">
      <w:pPr>
        <w:pStyle w:val="Heading4"/>
        <w:rPr>
          <w:rFonts w:ascii="Arial" w:hAnsi="Arial" w:cs="Arial"/>
        </w:rPr>
      </w:pPr>
      <w:r>
        <w:rPr>
          <w:rFonts w:ascii="Arial" w:hAnsi="Arial" w:cs="Arial"/>
        </w:rPr>
        <w:t>MMC</w:t>
      </w:r>
      <w:r w:rsidR="000F27CA" w:rsidRPr="0096621B">
        <w:rPr>
          <w:rFonts w:ascii="Arial" w:hAnsi="Arial" w:cs="Arial"/>
        </w:rPr>
        <w:t xml:space="preserve"> may amend any timeline, including the Closing Time, without liability, cost or penalty, and within its sole discretion.</w:t>
      </w:r>
    </w:p>
    <w:p w14:paraId="0EE23646" w14:textId="2C931D09" w:rsidR="000F27CA" w:rsidRPr="0096621B" w:rsidRDefault="000F27CA" w:rsidP="006E6931">
      <w:pPr>
        <w:pStyle w:val="Heading4"/>
        <w:rPr>
          <w:rFonts w:ascii="Arial" w:hAnsi="Arial" w:cs="Arial"/>
        </w:rPr>
      </w:pPr>
      <w:r w:rsidRPr="0096621B">
        <w:rPr>
          <w:rFonts w:ascii="Arial" w:hAnsi="Arial" w:cs="Arial"/>
        </w:rPr>
        <w:t xml:space="preserve">In the event of any change in the Closing Time, the </w:t>
      </w:r>
      <w:r w:rsidR="008C086E" w:rsidRPr="0096621B">
        <w:rPr>
          <w:rFonts w:ascii="Arial" w:hAnsi="Arial" w:cs="Arial"/>
        </w:rPr>
        <w:t>Respondent</w:t>
      </w:r>
      <w:r w:rsidRPr="0096621B">
        <w:rPr>
          <w:rFonts w:ascii="Arial" w:hAnsi="Arial" w:cs="Arial"/>
        </w:rPr>
        <w:t xml:space="preserve">s </w:t>
      </w:r>
      <w:r w:rsidR="008779A6" w:rsidRPr="0096621B">
        <w:rPr>
          <w:rFonts w:ascii="Arial" w:hAnsi="Arial" w:cs="Arial"/>
        </w:rPr>
        <w:t xml:space="preserve">must </w:t>
      </w:r>
      <w:r w:rsidRPr="0096621B">
        <w:rPr>
          <w:rFonts w:ascii="Arial" w:hAnsi="Arial" w:cs="Arial"/>
        </w:rPr>
        <w:t>thereafter be subject to the extended timeline.</w:t>
      </w:r>
    </w:p>
    <w:p w14:paraId="3073CBB1" w14:textId="3992D1BB" w:rsidR="00100E2F" w:rsidRPr="0096621B" w:rsidRDefault="00BB3C90" w:rsidP="006E6931">
      <w:pPr>
        <w:pStyle w:val="Heading4"/>
        <w:rPr>
          <w:rFonts w:ascii="Arial" w:hAnsi="Arial" w:cs="Arial"/>
        </w:rPr>
      </w:pPr>
      <w:r w:rsidRPr="0096621B">
        <w:rPr>
          <w:rFonts w:ascii="Arial" w:hAnsi="Arial" w:cs="Arial"/>
        </w:rPr>
        <w:t xml:space="preserve">The </w:t>
      </w:r>
      <w:r w:rsidR="00002F4A" w:rsidRPr="0096621B">
        <w:rPr>
          <w:rFonts w:ascii="Arial" w:hAnsi="Arial" w:cs="Arial"/>
        </w:rPr>
        <w:t>RFQ</w:t>
      </w:r>
      <w:r w:rsidRPr="0096621B">
        <w:rPr>
          <w:rFonts w:ascii="Arial" w:hAnsi="Arial" w:cs="Arial"/>
        </w:rPr>
        <w:t xml:space="preserve"> process will not be subject to public opening of </w:t>
      </w:r>
      <w:r w:rsidR="008C086E" w:rsidRPr="0096621B">
        <w:rPr>
          <w:rFonts w:ascii="Arial" w:hAnsi="Arial" w:cs="Arial"/>
        </w:rPr>
        <w:t>Quotation</w:t>
      </w:r>
      <w:r w:rsidR="00100E2F" w:rsidRPr="0096621B">
        <w:rPr>
          <w:rFonts w:ascii="Arial" w:hAnsi="Arial" w:cs="Arial"/>
        </w:rPr>
        <w:t>s</w:t>
      </w:r>
      <w:r w:rsidRPr="0096621B">
        <w:rPr>
          <w:rFonts w:ascii="Arial" w:hAnsi="Arial" w:cs="Arial"/>
        </w:rPr>
        <w:t xml:space="preserve"> at any stage of evaluation.</w:t>
      </w:r>
    </w:p>
    <w:p w14:paraId="65AB23E1" w14:textId="5321DCF1" w:rsidR="0080336B" w:rsidRPr="0096621B" w:rsidRDefault="0080336B" w:rsidP="00EE6883">
      <w:pPr>
        <w:pStyle w:val="Heading2"/>
        <w:ind w:left="720"/>
        <w:rPr>
          <w:rFonts w:ascii="Arial" w:hAnsi="Arial" w:cs="Arial"/>
        </w:rPr>
      </w:pPr>
      <w:bookmarkStart w:id="76" w:name="_Toc476045459"/>
      <w:bookmarkStart w:id="77" w:name="_Toc204955547"/>
      <w:r w:rsidRPr="0096621B">
        <w:rPr>
          <w:rFonts w:ascii="Arial" w:hAnsi="Arial" w:cs="Arial"/>
        </w:rPr>
        <w:t>Site Meeting</w:t>
      </w:r>
      <w:bookmarkEnd w:id="76"/>
      <w:r w:rsidR="00F676B8" w:rsidRPr="0096621B">
        <w:rPr>
          <w:rFonts w:ascii="Arial" w:hAnsi="Arial" w:cs="Arial"/>
        </w:rPr>
        <w:t>/Information Session</w:t>
      </w:r>
      <w:bookmarkEnd w:id="77"/>
    </w:p>
    <w:p w14:paraId="718C6858" w14:textId="1FE9F4E1" w:rsidR="0080336B" w:rsidRPr="0096621B" w:rsidRDefault="006A36CA" w:rsidP="006A36CA">
      <w:pPr>
        <w:pStyle w:val="BodyText"/>
        <w:rPr>
          <w:rFonts w:ascii="Arial" w:hAnsi="Arial" w:cs="Arial"/>
        </w:rPr>
      </w:pPr>
      <w:r w:rsidRPr="0096621B">
        <w:rPr>
          <w:rFonts w:ascii="Arial" w:hAnsi="Arial" w:cs="Arial"/>
        </w:rPr>
        <w:t xml:space="preserve">The </w:t>
      </w:r>
      <w:r w:rsidR="00C3327D">
        <w:rPr>
          <w:rFonts w:ascii="Arial" w:hAnsi="Arial" w:cs="Arial"/>
        </w:rPr>
        <w:t>Purchaser</w:t>
      </w:r>
      <w:r w:rsidR="0080336B" w:rsidRPr="0096621B">
        <w:rPr>
          <w:rFonts w:ascii="Arial" w:hAnsi="Arial" w:cs="Arial"/>
        </w:rPr>
        <w:t xml:space="preserve"> has scheduled a </w:t>
      </w:r>
      <w:r w:rsidR="0080336B" w:rsidRPr="00672D07">
        <w:rPr>
          <w:rFonts w:ascii="Arial" w:hAnsi="Arial" w:cs="Arial"/>
          <w:b/>
          <w:bCs w:val="0"/>
        </w:rPr>
        <w:t>mandatory</w:t>
      </w:r>
      <w:r w:rsidR="006E6E0F" w:rsidRPr="00294FF6">
        <w:rPr>
          <w:rFonts w:ascii="Arial" w:hAnsi="Arial" w:cs="Arial"/>
          <w:iCs w:val="0"/>
        </w:rPr>
        <w:t xml:space="preserve"> </w:t>
      </w:r>
      <w:r w:rsidR="0080336B" w:rsidRPr="0096621B">
        <w:rPr>
          <w:rFonts w:ascii="Arial" w:hAnsi="Arial" w:cs="Arial"/>
          <w:b/>
          <w:bCs w:val="0"/>
        </w:rPr>
        <w:t>site meeting</w:t>
      </w:r>
      <w:r w:rsidR="0080336B" w:rsidRPr="0096621B">
        <w:rPr>
          <w:rFonts w:ascii="Arial" w:hAnsi="Arial" w:cs="Arial"/>
        </w:rPr>
        <w:t xml:space="preserve"> for </w:t>
      </w:r>
      <w:r w:rsidR="001B0351" w:rsidRPr="00672D07">
        <w:rPr>
          <w:rFonts w:ascii="Arial" w:hAnsi="Arial" w:cs="Arial"/>
          <w:b/>
          <w:bCs w:val="0"/>
        </w:rPr>
        <w:t>January 1</w:t>
      </w:r>
      <w:r w:rsidR="00E17F40">
        <w:rPr>
          <w:rFonts w:ascii="Arial" w:hAnsi="Arial" w:cs="Arial"/>
          <w:b/>
          <w:bCs w:val="0"/>
        </w:rPr>
        <w:t>4</w:t>
      </w:r>
      <w:r w:rsidR="001B0351" w:rsidRPr="00672D07">
        <w:rPr>
          <w:rFonts w:ascii="Arial" w:hAnsi="Arial" w:cs="Arial"/>
          <w:b/>
          <w:bCs w:val="0"/>
        </w:rPr>
        <w:t xml:space="preserve">, </w:t>
      </w:r>
      <w:proofErr w:type="gramStart"/>
      <w:r w:rsidR="001B0351" w:rsidRPr="00672D07">
        <w:rPr>
          <w:rFonts w:ascii="Arial" w:hAnsi="Arial" w:cs="Arial"/>
          <w:b/>
          <w:bCs w:val="0"/>
        </w:rPr>
        <w:t>2026</w:t>
      </w:r>
      <w:proofErr w:type="gramEnd"/>
      <w:r w:rsidR="0080336B" w:rsidRPr="0096621B">
        <w:rPr>
          <w:rFonts w:ascii="Arial" w:hAnsi="Arial" w:cs="Arial"/>
        </w:rPr>
        <w:t xml:space="preserve"> at </w:t>
      </w:r>
      <w:r w:rsidR="001D2F5B" w:rsidRPr="00C50373">
        <w:rPr>
          <w:rFonts w:ascii="Arial" w:hAnsi="Arial" w:cs="Arial"/>
          <w:b/>
          <w:bCs w:val="0"/>
        </w:rPr>
        <w:t>12</w:t>
      </w:r>
      <w:r w:rsidR="0080336B" w:rsidRPr="00C50373">
        <w:rPr>
          <w:rFonts w:ascii="Arial" w:hAnsi="Arial" w:cs="Arial"/>
          <w:b/>
          <w:bCs w:val="0"/>
        </w:rPr>
        <w:t>:00 pm</w:t>
      </w:r>
      <w:r w:rsidR="001D2F5B" w:rsidRPr="001D2F5B">
        <w:rPr>
          <w:rFonts w:ascii="Arial" w:hAnsi="Arial" w:cs="Arial"/>
          <w:b/>
          <w:bCs w:val="0"/>
        </w:rPr>
        <w:t xml:space="preserve"> (noon)</w:t>
      </w:r>
      <w:r w:rsidR="0080336B" w:rsidRPr="0096621B">
        <w:rPr>
          <w:rFonts w:ascii="Arial" w:hAnsi="Arial" w:cs="Arial"/>
        </w:rPr>
        <w:t xml:space="preserve"> at the following location:</w:t>
      </w:r>
      <w:r w:rsidR="00161C3C">
        <w:rPr>
          <w:rFonts w:ascii="Arial" w:hAnsi="Arial" w:cs="Arial"/>
        </w:rPr>
        <w:t xml:space="preserve"> </w:t>
      </w:r>
      <w:r w:rsidR="00161C3C" w:rsidRPr="00161C3C">
        <w:rPr>
          <w:rFonts w:ascii="Arial" w:hAnsi="Arial" w:cs="Arial"/>
        </w:rPr>
        <w:t>459 Hume St, Collingwood, ON L9Y 3W9</w:t>
      </w:r>
      <w:r w:rsidR="009E6A17">
        <w:rPr>
          <w:rFonts w:ascii="Arial" w:hAnsi="Arial" w:cs="Arial"/>
        </w:rPr>
        <w:t>.</w:t>
      </w:r>
      <w:r w:rsidR="00577EC6">
        <w:rPr>
          <w:rFonts w:ascii="Arial" w:hAnsi="Arial" w:cs="Arial"/>
        </w:rPr>
        <w:t xml:space="preserve"> The meeting location will be </w:t>
      </w:r>
      <w:r w:rsidR="006828CD">
        <w:rPr>
          <w:rFonts w:ascii="Arial" w:hAnsi="Arial" w:cs="Arial"/>
        </w:rPr>
        <w:t>at the main entrance lobby.</w:t>
      </w:r>
      <w:r w:rsidR="0080336B" w:rsidRPr="0096621B">
        <w:rPr>
          <w:rFonts w:ascii="Arial" w:hAnsi="Arial" w:cs="Arial"/>
        </w:rPr>
        <w:t xml:space="preserve"> The mandatory site meeting will give </w:t>
      </w:r>
      <w:r w:rsidR="008C086E" w:rsidRPr="0096621B">
        <w:rPr>
          <w:rFonts w:ascii="Arial" w:hAnsi="Arial" w:cs="Arial"/>
        </w:rPr>
        <w:t>Respondent</w:t>
      </w:r>
      <w:r w:rsidR="0080336B" w:rsidRPr="0096621B">
        <w:rPr>
          <w:rFonts w:ascii="Arial" w:hAnsi="Arial" w:cs="Arial"/>
        </w:rPr>
        <w:t>s an opportunity to view and verify the work site as well as take any necessary site measurements.</w:t>
      </w:r>
    </w:p>
    <w:p w14:paraId="31ED12D3" w14:textId="0427A6A1" w:rsidR="00C6507C" w:rsidRPr="0096621B" w:rsidRDefault="00B12BDC" w:rsidP="006A36CA">
      <w:pPr>
        <w:pStyle w:val="BodyText"/>
        <w:rPr>
          <w:rFonts w:ascii="Arial" w:hAnsi="Arial" w:cs="Arial"/>
          <w:b/>
          <w:bCs w:val="0"/>
        </w:rPr>
      </w:pPr>
      <w:r w:rsidRPr="0096621B">
        <w:rPr>
          <w:rFonts w:ascii="Arial" w:hAnsi="Arial" w:cs="Arial"/>
        </w:rPr>
        <w:lastRenderedPageBreak/>
        <w:t xml:space="preserve">Respondents are clearly advised that the </w:t>
      </w:r>
      <w:r w:rsidR="0070327D">
        <w:rPr>
          <w:rFonts w:ascii="Arial" w:hAnsi="Arial" w:cs="Arial"/>
        </w:rPr>
        <w:t>s</w:t>
      </w:r>
      <w:r w:rsidRPr="0096621B">
        <w:rPr>
          <w:rFonts w:ascii="Arial" w:hAnsi="Arial" w:cs="Arial"/>
        </w:rPr>
        <w:t xml:space="preserve">ite </w:t>
      </w:r>
      <w:r w:rsidR="0070327D">
        <w:rPr>
          <w:rFonts w:ascii="Arial" w:hAnsi="Arial" w:cs="Arial"/>
        </w:rPr>
        <w:t>m</w:t>
      </w:r>
      <w:r w:rsidR="00DA6DB7" w:rsidRPr="0096621B">
        <w:rPr>
          <w:rFonts w:ascii="Arial" w:hAnsi="Arial" w:cs="Arial"/>
        </w:rPr>
        <w:t>eeting</w:t>
      </w:r>
      <w:r w:rsidRPr="0096621B">
        <w:rPr>
          <w:rFonts w:ascii="Arial" w:hAnsi="Arial" w:cs="Arial"/>
        </w:rPr>
        <w:t xml:space="preserve"> is </w:t>
      </w:r>
      <w:r w:rsidR="00DA6DB7" w:rsidRPr="0096621B">
        <w:rPr>
          <w:rFonts w:ascii="Arial" w:hAnsi="Arial" w:cs="Arial"/>
        </w:rPr>
        <w:t>m</w:t>
      </w:r>
      <w:r w:rsidRPr="0096621B">
        <w:rPr>
          <w:rFonts w:ascii="Arial" w:hAnsi="Arial" w:cs="Arial"/>
        </w:rPr>
        <w:t xml:space="preserve">andatory and must be attended. Bids received from firms that did not attend the site visit will not be considered for evaluation. It is the responsibility of any </w:t>
      </w:r>
      <w:r w:rsidR="0070327D">
        <w:rPr>
          <w:rFonts w:ascii="Arial" w:hAnsi="Arial" w:cs="Arial"/>
        </w:rPr>
        <w:t>s</w:t>
      </w:r>
      <w:r w:rsidRPr="0096621B">
        <w:rPr>
          <w:rFonts w:ascii="Arial" w:hAnsi="Arial" w:cs="Arial"/>
        </w:rPr>
        <w:t xml:space="preserve">ite </w:t>
      </w:r>
      <w:r w:rsidR="0070327D">
        <w:rPr>
          <w:rFonts w:ascii="Arial" w:hAnsi="Arial" w:cs="Arial"/>
        </w:rPr>
        <w:t>m</w:t>
      </w:r>
      <w:r w:rsidR="00C676A7" w:rsidRPr="0096621B">
        <w:rPr>
          <w:rFonts w:ascii="Arial" w:hAnsi="Arial" w:cs="Arial"/>
        </w:rPr>
        <w:t xml:space="preserve">eeting </w:t>
      </w:r>
      <w:r w:rsidRPr="0096621B">
        <w:rPr>
          <w:rFonts w:ascii="Arial" w:hAnsi="Arial" w:cs="Arial"/>
        </w:rPr>
        <w:t>attendee, to make sure that their attendance is noted on the sign in sheet.</w:t>
      </w:r>
    </w:p>
    <w:p w14:paraId="328BF09B" w14:textId="5F8C75EA" w:rsidR="0080336B" w:rsidRPr="0096621B" w:rsidRDefault="00F45295" w:rsidP="006A36CA">
      <w:pPr>
        <w:pStyle w:val="BodyText"/>
        <w:rPr>
          <w:rFonts w:ascii="Arial" w:hAnsi="Arial" w:cs="Arial"/>
        </w:rPr>
      </w:pPr>
      <w:r w:rsidRPr="0096621B">
        <w:rPr>
          <w:rFonts w:ascii="Arial" w:hAnsi="Arial" w:cs="Arial"/>
        </w:rPr>
        <w:t xml:space="preserve">A maximum of </w:t>
      </w:r>
      <w:r w:rsidR="00553B25">
        <w:rPr>
          <w:rFonts w:ascii="Arial" w:hAnsi="Arial" w:cs="Arial"/>
        </w:rPr>
        <w:t>2</w:t>
      </w:r>
      <w:r w:rsidRPr="0096621B">
        <w:rPr>
          <w:rFonts w:ascii="Arial" w:hAnsi="Arial" w:cs="Arial"/>
        </w:rPr>
        <w:t xml:space="preserve"> attendees per </w:t>
      </w:r>
      <w:r w:rsidR="00F1536D" w:rsidRPr="0096621B">
        <w:rPr>
          <w:rFonts w:ascii="Arial" w:hAnsi="Arial" w:cs="Arial"/>
        </w:rPr>
        <w:t>Respondent</w:t>
      </w:r>
      <w:r w:rsidRPr="0096621B">
        <w:rPr>
          <w:rFonts w:ascii="Arial" w:hAnsi="Arial" w:cs="Arial"/>
        </w:rPr>
        <w:t xml:space="preserve"> may attend. </w:t>
      </w:r>
      <w:r w:rsidR="00F1536D" w:rsidRPr="0096621B">
        <w:rPr>
          <w:rFonts w:ascii="Arial" w:hAnsi="Arial" w:cs="Arial"/>
        </w:rPr>
        <w:t>Respondent</w:t>
      </w:r>
      <w:r w:rsidRPr="0096621B">
        <w:rPr>
          <w:rFonts w:ascii="Arial" w:hAnsi="Arial" w:cs="Arial"/>
        </w:rPr>
        <w:t xml:space="preserve">s should send the names of attendees to the </w:t>
      </w:r>
      <w:r w:rsidRPr="00553B25">
        <w:rPr>
          <w:rFonts w:ascii="Arial" w:hAnsi="Arial" w:cs="Arial"/>
        </w:rPr>
        <w:t xml:space="preserve">Bid Administrator </w:t>
      </w:r>
      <w:r w:rsidRPr="00672D07">
        <w:rPr>
          <w:rFonts w:ascii="Arial" w:hAnsi="Arial" w:cs="Arial"/>
        </w:rPr>
        <w:t>one (1)</w:t>
      </w:r>
      <w:r w:rsidRPr="00553B25">
        <w:rPr>
          <w:rFonts w:ascii="Arial" w:hAnsi="Arial" w:cs="Arial"/>
        </w:rPr>
        <w:t xml:space="preserve"> day prior to the </w:t>
      </w:r>
      <w:r w:rsidR="0070327D" w:rsidRPr="00553B25">
        <w:rPr>
          <w:rFonts w:ascii="Arial" w:hAnsi="Arial" w:cs="Arial"/>
        </w:rPr>
        <w:t>s</w:t>
      </w:r>
      <w:r w:rsidRPr="00553B25">
        <w:rPr>
          <w:rFonts w:ascii="Arial" w:hAnsi="Arial" w:cs="Arial"/>
        </w:rPr>
        <w:t xml:space="preserve">ite </w:t>
      </w:r>
      <w:r w:rsidR="0070327D" w:rsidRPr="00553B25">
        <w:rPr>
          <w:rFonts w:ascii="Arial" w:hAnsi="Arial" w:cs="Arial"/>
        </w:rPr>
        <w:t>m</w:t>
      </w:r>
      <w:r w:rsidRPr="00553B25">
        <w:rPr>
          <w:rFonts w:ascii="Arial" w:hAnsi="Arial" w:cs="Arial"/>
        </w:rPr>
        <w:t xml:space="preserve">eeting. </w:t>
      </w:r>
      <w:r w:rsidR="00F1536D" w:rsidRPr="00553B25">
        <w:rPr>
          <w:rFonts w:ascii="Arial" w:hAnsi="Arial" w:cs="Arial"/>
        </w:rPr>
        <w:t>Respondent</w:t>
      </w:r>
      <w:r w:rsidRPr="00553B25">
        <w:rPr>
          <w:rFonts w:ascii="Arial" w:hAnsi="Arial" w:cs="Arial"/>
        </w:rPr>
        <w:t xml:space="preserve">s </w:t>
      </w:r>
      <w:r w:rsidR="00347EF9" w:rsidRPr="00553B25">
        <w:rPr>
          <w:rFonts w:ascii="Arial" w:hAnsi="Arial" w:cs="Arial"/>
        </w:rPr>
        <w:t>must</w:t>
      </w:r>
      <w:r w:rsidRPr="00553B25">
        <w:rPr>
          <w:rFonts w:ascii="Arial" w:hAnsi="Arial" w:cs="Arial"/>
        </w:rPr>
        <w:t xml:space="preserve"> be prepared for screening questions and ensure the COVID-19 measures are followed. Depending on the number of attendees, the Bid Administrator may split the attendees into smaller groups as the </w:t>
      </w:r>
      <w:r w:rsidR="00C3327D" w:rsidRPr="00553B25">
        <w:rPr>
          <w:rFonts w:ascii="Arial" w:hAnsi="Arial" w:cs="Arial"/>
        </w:rPr>
        <w:t>Purchaser</w:t>
      </w:r>
      <w:r w:rsidRPr="00553B25">
        <w:rPr>
          <w:rFonts w:ascii="Arial" w:hAnsi="Arial" w:cs="Arial"/>
        </w:rPr>
        <w:t xml:space="preserve"> can only allow a limited number of attendees on the site at the same time. </w:t>
      </w:r>
      <w:r w:rsidR="00F1536D" w:rsidRPr="00553B25">
        <w:rPr>
          <w:rFonts w:ascii="Arial" w:hAnsi="Arial" w:cs="Arial"/>
        </w:rPr>
        <w:t>Respondent</w:t>
      </w:r>
      <w:r w:rsidRPr="00553B25">
        <w:rPr>
          <w:rFonts w:ascii="Arial" w:hAnsi="Arial" w:cs="Arial"/>
        </w:rPr>
        <w:t xml:space="preserve">s will plan accordingly to allocate sufficient time to complete the </w:t>
      </w:r>
      <w:r w:rsidR="0070327D" w:rsidRPr="00553B25">
        <w:rPr>
          <w:rFonts w:ascii="Arial" w:hAnsi="Arial" w:cs="Arial"/>
        </w:rPr>
        <w:t>s</w:t>
      </w:r>
      <w:r w:rsidRPr="00553B25">
        <w:rPr>
          <w:rFonts w:ascii="Arial" w:hAnsi="Arial" w:cs="Arial"/>
        </w:rPr>
        <w:t xml:space="preserve">ite </w:t>
      </w:r>
      <w:r w:rsidR="0070327D" w:rsidRPr="00553B25">
        <w:rPr>
          <w:rFonts w:ascii="Arial" w:hAnsi="Arial" w:cs="Arial"/>
        </w:rPr>
        <w:t>m</w:t>
      </w:r>
      <w:r w:rsidRPr="00553B25">
        <w:rPr>
          <w:rFonts w:ascii="Arial" w:hAnsi="Arial" w:cs="Arial"/>
        </w:rPr>
        <w:t>eeting.</w:t>
      </w:r>
      <w:r w:rsidR="001F25AF" w:rsidRPr="00553B25">
        <w:rPr>
          <w:rFonts w:ascii="Arial" w:hAnsi="Arial" w:cs="Arial"/>
        </w:rPr>
        <w:t xml:space="preserve"> </w:t>
      </w:r>
      <w:r w:rsidR="0080336B" w:rsidRPr="00553B25">
        <w:rPr>
          <w:rFonts w:ascii="Arial" w:hAnsi="Arial" w:cs="Arial"/>
        </w:rPr>
        <w:t xml:space="preserve">The designated </w:t>
      </w:r>
      <w:r w:rsidR="00C3327D" w:rsidRPr="00553B25">
        <w:rPr>
          <w:rFonts w:ascii="Arial" w:hAnsi="Arial" w:cs="Arial"/>
        </w:rPr>
        <w:t>Purchaser</w:t>
      </w:r>
      <w:r w:rsidR="0080336B" w:rsidRPr="00553B25">
        <w:rPr>
          <w:rFonts w:ascii="Arial" w:hAnsi="Arial" w:cs="Arial"/>
        </w:rPr>
        <w:t xml:space="preserve"> representative managing the site visit will have an attendance form, which is to be signed by the </w:t>
      </w:r>
      <w:r w:rsidR="008C086E" w:rsidRPr="00553B25">
        <w:rPr>
          <w:rFonts w:ascii="Arial" w:hAnsi="Arial" w:cs="Arial"/>
        </w:rPr>
        <w:t>Respondent</w:t>
      </w:r>
      <w:r w:rsidR="0080336B" w:rsidRPr="00553B25">
        <w:rPr>
          <w:rFonts w:ascii="Arial" w:hAnsi="Arial" w:cs="Arial"/>
        </w:rPr>
        <w:t xml:space="preserve">’s representatives present. </w:t>
      </w:r>
      <w:r w:rsidR="008C086E" w:rsidRPr="00553B25">
        <w:rPr>
          <w:rFonts w:ascii="Arial" w:hAnsi="Arial" w:cs="Arial"/>
        </w:rPr>
        <w:t>Respondent</w:t>
      </w:r>
      <w:r w:rsidR="0080336B" w:rsidRPr="00553B25">
        <w:rPr>
          <w:rFonts w:ascii="Arial" w:hAnsi="Arial" w:cs="Arial"/>
        </w:rPr>
        <w:t xml:space="preserve">s are encouraged to be at the designated meeting location </w:t>
      </w:r>
      <w:r w:rsidR="0080336B" w:rsidRPr="00672D07">
        <w:rPr>
          <w:rFonts w:ascii="Arial" w:hAnsi="Arial" w:cs="Arial"/>
        </w:rPr>
        <w:t>thirty (30) minutes</w:t>
      </w:r>
      <w:r w:rsidR="0080336B" w:rsidRPr="00553B25">
        <w:rPr>
          <w:rFonts w:ascii="Arial" w:hAnsi="Arial" w:cs="Arial"/>
        </w:rPr>
        <w:t xml:space="preserve"> prior to the </w:t>
      </w:r>
      <w:r w:rsidR="0070327D" w:rsidRPr="00553B25">
        <w:rPr>
          <w:rFonts w:ascii="Arial" w:hAnsi="Arial" w:cs="Arial"/>
        </w:rPr>
        <w:t xml:space="preserve">schedule </w:t>
      </w:r>
      <w:r w:rsidR="0080336B" w:rsidRPr="00553B25">
        <w:rPr>
          <w:rFonts w:ascii="Arial" w:hAnsi="Arial" w:cs="Arial"/>
        </w:rPr>
        <w:t xml:space="preserve">start of the meeting. No allowances </w:t>
      </w:r>
      <w:r w:rsidR="0070327D" w:rsidRPr="00553B25">
        <w:rPr>
          <w:rFonts w:ascii="Arial" w:hAnsi="Arial" w:cs="Arial"/>
        </w:rPr>
        <w:t>will</w:t>
      </w:r>
      <w:r w:rsidR="00C1336D" w:rsidRPr="00553B25">
        <w:rPr>
          <w:rFonts w:ascii="Arial" w:hAnsi="Arial" w:cs="Arial"/>
        </w:rPr>
        <w:t xml:space="preserve"> </w:t>
      </w:r>
      <w:r w:rsidR="0080336B" w:rsidRPr="00553B25">
        <w:rPr>
          <w:rFonts w:ascii="Arial" w:hAnsi="Arial" w:cs="Arial"/>
        </w:rPr>
        <w:t xml:space="preserve">be made for </w:t>
      </w:r>
      <w:r w:rsidR="008C086E" w:rsidRPr="00553B25">
        <w:rPr>
          <w:rFonts w:ascii="Arial" w:hAnsi="Arial" w:cs="Arial"/>
        </w:rPr>
        <w:t>Respondent</w:t>
      </w:r>
      <w:r w:rsidR="0080336B" w:rsidRPr="00553B25">
        <w:rPr>
          <w:rFonts w:ascii="Arial" w:hAnsi="Arial" w:cs="Arial"/>
        </w:rPr>
        <w:t xml:space="preserve">s arriving later than </w:t>
      </w:r>
      <w:r w:rsidR="0080336B" w:rsidRPr="00672D07">
        <w:rPr>
          <w:rFonts w:ascii="Arial" w:hAnsi="Arial" w:cs="Arial"/>
        </w:rPr>
        <w:t>five (5) minutes</w:t>
      </w:r>
      <w:r w:rsidR="0080336B" w:rsidRPr="00553B25">
        <w:rPr>
          <w:rFonts w:ascii="Arial" w:hAnsi="Arial" w:cs="Arial"/>
        </w:rPr>
        <w:t xml:space="preserve"> after the scheduled start time of the visit. </w:t>
      </w:r>
      <w:r w:rsidR="008C086E" w:rsidRPr="00553B25">
        <w:rPr>
          <w:rFonts w:ascii="Arial" w:hAnsi="Arial" w:cs="Arial"/>
        </w:rPr>
        <w:t>Respondent</w:t>
      </w:r>
      <w:r w:rsidR="0080336B" w:rsidRPr="00553B25">
        <w:rPr>
          <w:rFonts w:ascii="Arial" w:hAnsi="Arial" w:cs="Arial"/>
        </w:rPr>
        <w:t xml:space="preserve">s who fail to attend the mandatory site meeting or do not sign in upon arrival will not be eligible to submit a </w:t>
      </w:r>
      <w:r w:rsidR="008C086E" w:rsidRPr="00553B25">
        <w:rPr>
          <w:rFonts w:ascii="Arial" w:hAnsi="Arial" w:cs="Arial"/>
        </w:rPr>
        <w:t>Quotation</w:t>
      </w:r>
      <w:r w:rsidR="0080336B" w:rsidRPr="00553B25">
        <w:rPr>
          <w:rFonts w:ascii="Arial" w:hAnsi="Arial" w:cs="Arial"/>
        </w:rPr>
        <w:t>.</w:t>
      </w:r>
    </w:p>
    <w:p w14:paraId="5F04DC34" w14:textId="0A8DC0D3" w:rsidR="0080336B" w:rsidRPr="0096621B" w:rsidRDefault="0080336B" w:rsidP="006A36CA">
      <w:pPr>
        <w:pStyle w:val="BodyText"/>
        <w:rPr>
          <w:rFonts w:ascii="Arial" w:hAnsi="Arial" w:cs="Arial"/>
        </w:rPr>
      </w:pPr>
      <w:r w:rsidRPr="0096621B">
        <w:rPr>
          <w:rFonts w:ascii="Arial" w:hAnsi="Arial" w:cs="Arial"/>
        </w:rPr>
        <w:t xml:space="preserve">Independent site visits </w:t>
      </w:r>
      <w:r w:rsidR="00D16630" w:rsidRPr="0096621B">
        <w:rPr>
          <w:rFonts w:ascii="Arial" w:hAnsi="Arial" w:cs="Arial"/>
        </w:rPr>
        <w:t xml:space="preserve">related to this </w:t>
      </w:r>
      <w:proofErr w:type="gramStart"/>
      <w:r w:rsidR="00D10495" w:rsidRPr="0096621B">
        <w:rPr>
          <w:rFonts w:ascii="Arial" w:hAnsi="Arial" w:cs="Arial"/>
        </w:rPr>
        <w:t xml:space="preserve">particular </w:t>
      </w:r>
      <w:r w:rsidR="00D16630" w:rsidRPr="0096621B">
        <w:rPr>
          <w:rFonts w:ascii="Arial" w:hAnsi="Arial" w:cs="Arial"/>
        </w:rPr>
        <w:t>project</w:t>
      </w:r>
      <w:proofErr w:type="gramEnd"/>
      <w:r w:rsidR="00D16630" w:rsidRPr="0096621B">
        <w:rPr>
          <w:rFonts w:ascii="Arial" w:hAnsi="Arial" w:cs="Arial"/>
        </w:rPr>
        <w:t xml:space="preserve"> </w:t>
      </w:r>
      <w:r w:rsidRPr="0096621B">
        <w:rPr>
          <w:rFonts w:ascii="Arial" w:hAnsi="Arial" w:cs="Arial"/>
        </w:rPr>
        <w:t xml:space="preserve">during the </w:t>
      </w:r>
      <w:r w:rsidR="00002F4A" w:rsidRPr="0096621B">
        <w:rPr>
          <w:rFonts w:ascii="Arial" w:hAnsi="Arial" w:cs="Arial"/>
        </w:rPr>
        <w:t>RFQ</w:t>
      </w:r>
      <w:r w:rsidRPr="0096621B">
        <w:rPr>
          <w:rFonts w:ascii="Arial" w:hAnsi="Arial" w:cs="Arial"/>
        </w:rPr>
        <w:t xml:space="preserve"> period are strictly prohibited.</w:t>
      </w:r>
      <w:r w:rsidR="006A36CA" w:rsidRPr="0096621B">
        <w:rPr>
          <w:rFonts w:ascii="Arial" w:hAnsi="Arial" w:cs="Arial"/>
        </w:rPr>
        <w:t xml:space="preserve"> The </w:t>
      </w:r>
      <w:r w:rsidR="00C3327D">
        <w:rPr>
          <w:rFonts w:ascii="Arial" w:hAnsi="Arial" w:cs="Arial"/>
        </w:rPr>
        <w:t>Purchaser</w:t>
      </w:r>
      <w:r w:rsidRPr="0096621B">
        <w:rPr>
          <w:rFonts w:ascii="Arial" w:hAnsi="Arial" w:cs="Arial"/>
        </w:rPr>
        <w:t xml:space="preserve"> reserves the right to disqualify any </w:t>
      </w:r>
      <w:r w:rsidR="008C086E" w:rsidRPr="0096621B">
        <w:rPr>
          <w:rFonts w:ascii="Arial" w:hAnsi="Arial" w:cs="Arial"/>
        </w:rPr>
        <w:t>Respondent</w:t>
      </w:r>
      <w:r w:rsidRPr="0096621B">
        <w:rPr>
          <w:rFonts w:ascii="Arial" w:hAnsi="Arial" w:cs="Arial"/>
        </w:rPr>
        <w:t xml:space="preserve"> that conducts or attempts to conduct an independent site visit.</w:t>
      </w:r>
    </w:p>
    <w:p w14:paraId="504E3671" w14:textId="19DE616A" w:rsidR="0080336B" w:rsidRPr="0096621B" w:rsidRDefault="0080336B" w:rsidP="006A36CA">
      <w:pPr>
        <w:pStyle w:val="BodyText"/>
        <w:rPr>
          <w:rFonts w:ascii="Arial" w:hAnsi="Arial" w:cs="Arial"/>
        </w:rPr>
      </w:pPr>
      <w:r w:rsidRPr="0096621B">
        <w:rPr>
          <w:rFonts w:ascii="Arial" w:hAnsi="Arial" w:cs="Arial"/>
        </w:rPr>
        <w:t xml:space="preserve">It is the </w:t>
      </w:r>
      <w:r w:rsidR="008C086E" w:rsidRPr="0096621B">
        <w:rPr>
          <w:rFonts w:ascii="Arial" w:hAnsi="Arial" w:cs="Arial"/>
        </w:rPr>
        <w:t>Respondent</w:t>
      </w:r>
      <w:r w:rsidRPr="0096621B">
        <w:rPr>
          <w:rFonts w:ascii="Arial" w:hAnsi="Arial" w:cs="Arial"/>
        </w:rPr>
        <w:t xml:space="preserve">s sole responsibility to seek clarification following the site meeting. Refer to </w:t>
      </w:r>
      <w:r w:rsidR="006A36CA" w:rsidRPr="0096621B">
        <w:rPr>
          <w:rFonts w:ascii="Arial" w:hAnsi="Arial" w:cs="Arial"/>
        </w:rPr>
        <w:t>S</w:t>
      </w:r>
      <w:r w:rsidRPr="0096621B">
        <w:rPr>
          <w:rFonts w:ascii="Arial" w:hAnsi="Arial" w:cs="Arial"/>
        </w:rPr>
        <w:t>ection 2.</w:t>
      </w:r>
      <w:r w:rsidR="006A36CA" w:rsidRPr="0096621B">
        <w:rPr>
          <w:rFonts w:ascii="Arial" w:hAnsi="Arial" w:cs="Arial"/>
        </w:rPr>
        <w:t>4.1</w:t>
      </w:r>
      <w:r w:rsidRPr="0096621B">
        <w:rPr>
          <w:rFonts w:ascii="Arial" w:hAnsi="Arial" w:cs="Arial"/>
        </w:rPr>
        <w:t xml:space="preserve"> of this </w:t>
      </w:r>
      <w:r w:rsidR="00002F4A" w:rsidRPr="0096621B">
        <w:rPr>
          <w:rFonts w:ascii="Arial" w:hAnsi="Arial" w:cs="Arial"/>
        </w:rPr>
        <w:t>RFQ</w:t>
      </w:r>
      <w:r w:rsidRPr="0096621B">
        <w:rPr>
          <w:rFonts w:ascii="Arial" w:hAnsi="Arial" w:cs="Arial"/>
        </w:rPr>
        <w:t xml:space="preserve"> for information regarding request for clarification / question period. </w:t>
      </w:r>
    </w:p>
    <w:p w14:paraId="1748E2B0" w14:textId="77777777" w:rsidR="000F27CA" w:rsidRPr="0096621B" w:rsidRDefault="000F27CA" w:rsidP="00EE6883">
      <w:pPr>
        <w:pStyle w:val="Heading2"/>
        <w:ind w:left="720"/>
        <w:rPr>
          <w:rFonts w:ascii="Arial" w:hAnsi="Arial" w:cs="Arial"/>
        </w:rPr>
      </w:pPr>
      <w:bookmarkStart w:id="78" w:name="_Ref239155632"/>
      <w:bookmarkStart w:id="79" w:name="_Ref239155634"/>
      <w:bookmarkStart w:id="80" w:name="_Toc239223158"/>
      <w:bookmarkStart w:id="81" w:name="_Toc6999776"/>
      <w:bookmarkStart w:id="82" w:name="_Toc30755653"/>
      <w:bookmarkStart w:id="83" w:name="_Toc204955548"/>
      <w:r w:rsidRPr="0096621B">
        <w:rPr>
          <w:rFonts w:ascii="Arial" w:hAnsi="Arial" w:cs="Arial"/>
        </w:rPr>
        <w:t>Information</w:t>
      </w:r>
      <w:bookmarkEnd w:id="78"/>
      <w:bookmarkEnd w:id="79"/>
      <w:bookmarkEnd w:id="80"/>
      <w:bookmarkEnd w:id="81"/>
      <w:bookmarkEnd w:id="82"/>
      <w:bookmarkEnd w:id="83"/>
    </w:p>
    <w:p w14:paraId="622D49CF" w14:textId="0EC1A108" w:rsidR="000F27CA" w:rsidRPr="0096621B" w:rsidRDefault="008C086E" w:rsidP="00D83B6D">
      <w:pPr>
        <w:pStyle w:val="Heading3"/>
        <w:tabs>
          <w:tab w:val="clear" w:pos="6750"/>
          <w:tab w:val="num" w:pos="6120"/>
        </w:tabs>
        <w:ind w:left="720"/>
        <w:rPr>
          <w:rFonts w:ascii="Arial" w:hAnsi="Arial" w:cs="Arial"/>
        </w:rPr>
      </w:pPr>
      <w:bookmarkStart w:id="84" w:name="_Ref239267477"/>
      <w:r w:rsidRPr="0096621B">
        <w:rPr>
          <w:rFonts w:ascii="Arial" w:hAnsi="Arial" w:cs="Arial"/>
        </w:rPr>
        <w:t>Respondent</w:t>
      </w:r>
      <w:r w:rsidR="000F27CA" w:rsidRPr="0096621B">
        <w:rPr>
          <w:rFonts w:ascii="Arial" w:hAnsi="Arial" w:cs="Arial"/>
        </w:rPr>
        <w:t xml:space="preserve"> to Review</w:t>
      </w:r>
      <w:bookmarkEnd w:id="84"/>
    </w:p>
    <w:p w14:paraId="7E757C29" w14:textId="44AE2D09" w:rsidR="000F27CA" w:rsidRPr="0096621B" w:rsidRDefault="000F27CA" w:rsidP="004104BF">
      <w:pPr>
        <w:pStyle w:val="BodyText"/>
        <w:rPr>
          <w:rFonts w:ascii="Arial" w:hAnsi="Arial" w:cs="Arial"/>
        </w:rPr>
      </w:pPr>
      <w:r w:rsidRPr="0096621B">
        <w:rPr>
          <w:rFonts w:ascii="Arial" w:hAnsi="Arial" w:cs="Arial"/>
        </w:rPr>
        <w:t xml:space="preserve">Every </w:t>
      </w:r>
      <w:r w:rsidR="008C086E" w:rsidRPr="0096621B">
        <w:rPr>
          <w:rFonts w:ascii="Arial" w:hAnsi="Arial" w:cs="Arial"/>
        </w:rPr>
        <w:t>Respondent</w:t>
      </w:r>
      <w:r w:rsidRPr="0096621B">
        <w:rPr>
          <w:rFonts w:ascii="Arial" w:hAnsi="Arial" w:cs="Arial"/>
        </w:rPr>
        <w:t xml:space="preserve"> should carefully review the </w:t>
      </w:r>
      <w:r w:rsidR="00002F4A" w:rsidRPr="0096621B">
        <w:rPr>
          <w:rFonts w:ascii="Arial" w:hAnsi="Arial" w:cs="Arial"/>
        </w:rPr>
        <w:t>RFQ</w:t>
      </w:r>
      <w:r w:rsidRPr="0096621B">
        <w:rPr>
          <w:rFonts w:ascii="Arial" w:hAnsi="Arial" w:cs="Arial"/>
        </w:rPr>
        <w:t xml:space="preserve"> to ensure that it has no reason to believe there are any uncertainties, inconsistencies, errors, omissions, or ambiguities in any part of the </w:t>
      </w:r>
      <w:r w:rsidR="00002F4A" w:rsidRPr="0096621B">
        <w:rPr>
          <w:rFonts w:ascii="Arial" w:hAnsi="Arial" w:cs="Arial"/>
        </w:rPr>
        <w:t>RFQ</w:t>
      </w:r>
      <w:r w:rsidRPr="0096621B">
        <w:rPr>
          <w:rFonts w:ascii="Arial" w:hAnsi="Arial" w:cs="Arial"/>
        </w:rPr>
        <w:t xml:space="preserve">. Every </w:t>
      </w:r>
      <w:r w:rsidR="008C086E" w:rsidRPr="0096621B">
        <w:rPr>
          <w:rFonts w:ascii="Arial" w:hAnsi="Arial" w:cs="Arial"/>
        </w:rPr>
        <w:t>Respondent</w:t>
      </w:r>
      <w:r w:rsidRPr="0096621B">
        <w:rPr>
          <w:rFonts w:ascii="Arial" w:hAnsi="Arial" w:cs="Arial"/>
        </w:rPr>
        <w:t xml:space="preserve"> is responsible for conducting its own investigations and due diligence necessary for the preparation of its </w:t>
      </w:r>
      <w:r w:rsidR="008C086E" w:rsidRPr="0096621B">
        <w:rPr>
          <w:rFonts w:ascii="Arial" w:hAnsi="Arial" w:cs="Arial"/>
        </w:rPr>
        <w:t>Quotation</w:t>
      </w:r>
      <w:r w:rsidRPr="0096621B">
        <w:rPr>
          <w:rFonts w:ascii="Arial" w:hAnsi="Arial" w:cs="Arial"/>
        </w:rPr>
        <w:t xml:space="preserve">. </w:t>
      </w:r>
    </w:p>
    <w:p w14:paraId="7C293BA9" w14:textId="63D12A2B" w:rsidR="000F27CA" w:rsidRPr="0096621B" w:rsidRDefault="008C086E" w:rsidP="00D83B6D">
      <w:pPr>
        <w:pStyle w:val="Heading3"/>
        <w:tabs>
          <w:tab w:val="clear" w:pos="6750"/>
          <w:tab w:val="num" w:pos="6120"/>
        </w:tabs>
        <w:ind w:left="720"/>
        <w:rPr>
          <w:rFonts w:ascii="Arial" w:hAnsi="Arial" w:cs="Arial"/>
        </w:rPr>
      </w:pPr>
      <w:r w:rsidRPr="0096621B">
        <w:rPr>
          <w:rFonts w:ascii="Arial" w:hAnsi="Arial" w:cs="Arial"/>
        </w:rPr>
        <w:t>Respondent</w:t>
      </w:r>
      <w:r w:rsidR="000F27CA" w:rsidRPr="0096621B">
        <w:rPr>
          <w:rFonts w:ascii="Arial" w:hAnsi="Arial" w:cs="Arial"/>
        </w:rPr>
        <w:t xml:space="preserve"> to Notify</w:t>
      </w:r>
    </w:p>
    <w:p w14:paraId="54E2AB85" w14:textId="1752466D" w:rsidR="000F27CA" w:rsidRPr="0096621B" w:rsidRDefault="00DE25DD" w:rsidP="006E6931">
      <w:pPr>
        <w:pStyle w:val="BodyText"/>
        <w:rPr>
          <w:rFonts w:ascii="Arial" w:hAnsi="Arial" w:cs="Arial"/>
        </w:rPr>
      </w:pPr>
      <w:proofErr w:type="gramStart"/>
      <w:r w:rsidRPr="004061EA">
        <w:rPr>
          <w:rFonts w:ascii="Arial" w:hAnsi="Arial" w:cs="Arial"/>
        </w:rPr>
        <w:t>In the event that</w:t>
      </w:r>
      <w:proofErr w:type="gramEnd"/>
      <w:r w:rsidRPr="004061EA">
        <w:rPr>
          <w:rFonts w:ascii="Arial" w:hAnsi="Arial" w:cs="Arial"/>
        </w:rPr>
        <w:t xml:space="preserve"> a </w:t>
      </w:r>
      <w:r>
        <w:rPr>
          <w:rFonts w:ascii="Arial" w:hAnsi="Arial" w:cs="Arial"/>
        </w:rPr>
        <w:t>Respondent</w:t>
      </w:r>
      <w:r w:rsidRPr="004061EA">
        <w:rPr>
          <w:rFonts w:ascii="Arial" w:hAnsi="Arial" w:cs="Arial"/>
        </w:rPr>
        <w:t xml:space="preserve"> has any reason to believe that any of the circumstances listed in Section 2.3.1 (</w:t>
      </w:r>
      <w:r>
        <w:rPr>
          <w:rFonts w:ascii="Arial" w:hAnsi="Arial" w:cs="Arial"/>
        </w:rPr>
        <w:t>Respondent</w:t>
      </w:r>
      <w:r w:rsidRPr="004061EA">
        <w:rPr>
          <w:rFonts w:ascii="Arial" w:hAnsi="Arial" w:cs="Arial"/>
        </w:rPr>
        <w:t xml:space="preserve"> to Review) exist, the </w:t>
      </w:r>
      <w:r>
        <w:rPr>
          <w:rFonts w:ascii="Arial" w:hAnsi="Arial" w:cs="Arial"/>
        </w:rPr>
        <w:t>Respondent</w:t>
      </w:r>
      <w:r w:rsidRPr="004061EA">
        <w:rPr>
          <w:rFonts w:ascii="Arial" w:hAnsi="Arial" w:cs="Arial"/>
        </w:rPr>
        <w:t xml:space="preserve"> must notify the Bid Administrator via </w:t>
      </w:r>
      <w:r w:rsidR="00891E28">
        <w:rPr>
          <w:rFonts w:ascii="Arial" w:hAnsi="Arial" w:cs="Arial"/>
        </w:rPr>
        <w:t>Euna</w:t>
      </w:r>
      <w:r w:rsidRPr="004061EA">
        <w:rPr>
          <w:rFonts w:ascii="Arial" w:hAnsi="Arial" w:cs="Arial"/>
        </w:rPr>
        <w:t xml:space="preserve">’s Q &amp; A Board prior to submitting a </w:t>
      </w:r>
      <w:r w:rsidR="00302577">
        <w:rPr>
          <w:rFonts w:ascii="Arial" w:hAnsi="Arial" w:cs="Arial"/>
        </w:rPr>
        <w:t>Quotation</w:t>
      </w:r>
      <w:r w:rsidRPr="004061EA">
        <w:rPr>
          <w:rFonts w:ascii="Arial" w:hAnsi="Arial" w:cs="Arial"/>
        </w:rPr>
        <w:t xml:space="preserve">. The Bid Administrator will then clarify for the benefit of all </w:t>
      </w:r>
      <w:r>
        <w:rPr>
          <w:rFonts w:ascii="Arial" w:hAnsi="Arial" w:cs="Arial"/>
        </w:rPr>
        <w:t>Respondents</w:t>
      </w:r>
      <w:r w:rsidR="000F27CA" w:rsidRPr="0096621B">
        <w:rPr>
          <w:rFonts w:ascii="Arial" w:hAnsi="Arial" w:cs="Arial"/>
        </w:rPr>
        <w:t>.</w:t>
      </w:r>
    </w:p>
    <w:p w14:paraId="16DAE12A" w14:textId="4893FCE8" w:rsidR="000F27CA" w:rsidRPr="0096621B" w:rsidRDefault="008C086E" w:rsidP="000526E2">
      <w:pPr>
        <w:pStyle w:val="BodyText"/>
        <w:rPr>
          <w:rFonts w:ascii="Arial" w:hAnsi="Arial" w:cs="Arial"/>
        </w:rPr>
      </w:pPr>
      <w:r w:rsidRPr="0096621B">
        <w:rPr>
          <w:rFonts w:ascii="Arial" w:hAnsi="Arial" w:cs="Arial"/>
        </w:rPr>
        <w:t>Respondent</w:t>
      </w:r>
      <w:r w:rsidR="000F27CA" w:rsidRPr="0096621B">
        <w:rPr>
          <w:rFonts w:ascii="Arial" w:hAnsi="Arial" w:cs="Arial"/>
        </w:rPr>
        <w:t xml:space="preserve">s </w:t>
      </w:r>
      <w:r w:rsidR="00EF2E93" w:rsidRPr="0096621B">
        <w:rPr>
          <w:rFonts w:ascii="Arial" w:hAnsi="Arial" w:cs="Arial"/>
        </w:rPr>
        <w:t xml:space="preserve">can </w:t>
      </w:r>
      <w:r w:rsidR="000F27CA" w:rsidRPr="0096621B">
        <w:rPr>
          <w:rFonts w:ascii="Arial" w:hAnsi="Arial" w:cs="Arial"/>
        </w:rPr>
        <w:t>not:</w:t>
      </w:r>
    </w:p>
    <w:p w14:paraId="65FCC58C" w14:textId="64006441" w:rsidR="000F27CA" w:rsidRPr="0096621B" w:rsidRDefault="000F27CA" w:rsidP="006E6931">
      <w:pPr>
        <w:pStyle w:val="Heading4"/>
        <w:rPr>
          <w:rFonts w:ascii="Arial" w:hAnsi="Arial" w:cs="Arial"/>
        </w:rPr>
      </w:pPr>
      <w:r w:rsidRPr="0096621B">
        <w:rPr>
          <w:rFonts w:ascii="Arial" w:hAnsi="Arial" w:cs="Arial"/>
        </w:rPr>
        <w:t xml:space="preserve">after submission of a </w:t>
      </w:r>
      <w:r w:rsidR="008C086E" w:rsidRPr="0096621B">
        <w:rPr>
          <w:rFonts w:ascii="Arial" w:hAnsi="Arial" w:cs="Arial"/>
        </w:rPr>
        <w:t>Quotation</w:t>
      </w:r>
      <w:r w:rsidRPr="0096621B">
        <w:rPr>
          <w:rFonts w:ascii="Arial" w:hAnsi="Arial" w:cs="Arial"/>
        </w:rPr>
        <w:t xml:space="preserve">, claim that there was any misunderstanding or that any of the circumstances set out in Section </w:t>
      </w:r>
      <w:r w:rsidR="002B3922" w:rsidRPr="0096621B">
        <w:rPr>
          <w:rFonts w:ascii="Arial" w:hAnsi="Arial" w:cs="Arial"/>
        </w:rPr>
        <w:t>2.3.1</w:t>
      </w:r>
      <w:r w:rsidRPr="0096621B">
        <w:rPr>
          <w:rFonts w:ascii="Arial" w:hAnsi="Arial" w:cs="Arial"/>
        </w:rPr>
        <w:t xml:space="preserve"> </w:t>
      </w:r>
      <w:r w:rsidR="008C086E" w:rsidRPr="0096621B">
        <w:rPr>
          <w:rFonts w:ascii="Arial" w:hAnsi="Arial" w:cs="Arial"/>
        </w:rPr>
        <w:t>Respondent</w:t>
      </w:r>
      <w:r w:rsidR="002B3922" w:rsidRPr="0096621B">
        <w:rPr>
          <w:rFonts w:ascii="Arial" w:hAnsi="Arial" w:cs="Arial"/>
        </w:rPr>
        <w:t xml:space="preserve"> to Review</w:t>
      </w:r>
      <w:r w:rsidRPr="0096621B">
        <w:rPr>
          <w:rFonts w:ascii="Arial" w:hAnsi="Arial" w:cs="Arial"/>
        </w:rPr>
        <w:t xml:space="preserve"> were present with respect to the </w:t>
      </w:r>
      <w:proofErr w:type="gramStart"/>
      <w:r w:rsidR="00002F4A" w:rsidRPr="0096621B">
        <w:rPr>
          <w:rFonts w:ascii="Arial" w:hAnsi="Arial" w:cs="Arial"/>
        </w:rPr>
        <w:t>RFQ</w:t>
      </w:r>
      <w:r w:rsidRPr="0096621B">
        <w:rPr>
          <w:rFonts w:ascii="Arial" w:hAnsi="Arial" w:cs="Arial"/>
        </w:rPr>
        <w:t>;</w:t>
      </w:r>
      <w:proofErr w:type="gramEnd"/>
      <w:r w:rsidRPr="0096621B">
        <w:rPr>
          <w:rFonts w:ascii="Arial" w:hAnsi="Arial" w:cs="Arial"/>
        </w:rPr>
        <w:t xml:space="preserve"> or</w:t>
      </w:r>
    </w:p>
    <w:p w14:paraId="2D337C07" w14:textId="0FFD7520" w:rsidR="000F27CA" w:rsidRPr="0096621B" w:rsidRDefault="000F27CA" w:rsidP="0037366D">
      <w:pPr>
        <w:pStyle w:val="Heading4"/>
        <w:rPr>
          <w:rFonts w:ascii="Arial" w:hAnsi="Arial" w:cs="Arial"/>
        </w:rPr>
      </w:pPr>
      <w:r w:rsidRPr="0096621B">
        <w:rPr>
          <w:rFonts w:ascii="Arial" w:hAnsi="Arial" w:cs="Arial"/>
        </w:rPr>
        <w:lastRenderedPageBreak/>
        <w:t xml:space="preserve">claim that </w:t>
      </w:r>
      <w:r w:rsidR="0096621B">
        <w:rPr>
          <w:rFonts w:ascii="Arial" w:hAnsi="Arial" w:cs="Arial"/>
        </w:rPr>
        <w:t>MMC</w:t>
      </w:r>
      <w:r w:rsidRPr="0096621B">
        <w:rPr>
          <w:rFonts w:ascii="Arial" w:hAnsi="Arial" w:cs="Arial"/>
        </w:rPr>
        <w:t xml:space="preserve"> is responsible for any of the circumstances listed in Section </w:t>
      </w:r>
      <w:r w:rsidR="002B3922" w:rsidRPr="0096621B">
        <w:rPr>
          <w:rFonts w:ascii="Arial" w:hAnsi="Arial" w:cs="Arial"/>
        </w:rPr>
        <w:t>2.3.1</w:t>
      </w:r>
      <w:r w:rsidRPr="0096621B">
        <w:rPr>
          <w:rFonts w:ascii="Arial" w:hAnsi="Arial" w:cs="Arial"/>
        </w:rPr>
        <w:t xml:space="preserve"> </w:t>
      </w:r>
      <w:r w:rsidR="008C086E" w:rsidRPr="0096621B">
        <w:rPr>
          <w:rFonts w:ascii="Arial" w:hAnsi="Arial" w:cs="Arial"/>
        </w:rPr>
        <w:t>Respondent</w:t>
      </w:r>
      <w:r w:rsidR="002B3922" w:rsidRPr="0096621B">
        <w:rPr>
          <w:rFonts w:ascii="Arial" w:hAnsi="Arial" w:cs="Arial"/>
        </w:rPr>
        <w:t xml:space="preserve"> to Review</w:t>
      </w:r>
      <w:r w:rsidRPr="0096621B">
        <w:rPr>
          <w:rFonts w:ascii="Arial" w:hAnsi="Arial" w:cs="Arial"/>
        </w:rPr>
        <w:t xml:space="preserve"> of the </w:t>
      </w:r>
      <w:r w:rsidR="00002F4A" w:rsidRPr="0096621B">
        <w:rPr>
          <w:rFonts w:ascii="Arial" w:hAnsi="Arial" w:cs="Arial"/>
        </w:rPr>
        <w:t>RFQ</w:t>
      </w:r>
      <w:r w:rsidRPr="0096621B">
        <w:rPr>
          <w:rFonts w:ascii="Arial" w:hAnsi="Arial" w:cs="Arial"/>
        </w:rPr>
        <w:t>.</w:t>
      </w:r>
    </w:p>
    <w:p w14:paraId="2B29EF29" w14:textId="705A23E6" w:rsidR="000F27CA" w:rsidRPr="0096621B" w:rsidRDefault="003744F7" w:rsidP="00EE6883">
      <w:pPr>
        <w:pStyle w:val="Heading2"/>
        <w:ind w:left="720"/>
        <w:rPr>
          <w:rFonts w:ascii="Arial" w:hAnsi="Arial" w:cs="Arial"/>
        </w:rPr>
      </w:pPr>
      <w:bookmarkStart w:id="85" w:name="_Toc204955549"/>
      <w:r w:rsidRPr="0096621B">
        <w:rPr>
          <w:rFonts w:ascii="Arial" w:hAnsi="Arial" w:cs="Arial"/>
        </w:rPr>
        <w:t>Question and Answer (Q&amp;A) and Addenda</w:t>
      </w:r>
      <w:bookmarkEnd w:id="85"/>
    </w:p>
    <w:p w14:paraId="02C8D0D7" w14:textId="77777777" w:rsidR="000F27CA" w:rsidRPr="0096621B" w:rsidRDefault="000F27CA" w:rsidP="00D83B6D">
      <w:pPr>
        <w:pStyle w:val="Heading3"/>
        <w:tabs>
          <w:tab w:val="clear" w:pos="6750"/>
          <w:tab w:val="num" w:pos="6120"/>
        </w:tabs>
        <w:ind w:left="720"/>
        <w:rPr>
          <w:rFonts w:ascii="Arial" w:hAnsi="Arial" w:cs="Arial"/>
        </w:rPr>
      </w:pPr>
      <w:bookmarkStart w:id="86" w:name="_Ref239267521"/>
      <w:r w:rsidRPr="0096621B">
        <w:rPr>
          <w:rFonts w:ascii="Arial" w:hAnsi="Arial" w:cs="Arial"/>
        </w:rPr>
        <w:t>Submission</w:t>
      </w:r>
      <w:bookmarkEnd w:id="86"/>
    </w:p>
    <w:p w14:paraId="6D006C85" w14:textId="6E145134" w:rsidR="000F27CA" w:rsidRPr="0096621B" w:rsidRDefault="000F27CA" w:rsidP="000526E2">
      <w:pPr>
        <w:pStyle w:val="BodyText"/>
        <w:rPr>
          <w:rFonts w:ascii="Arial" w:hAnsi="Arial" w:cs="Arial"/>
        </w:rPr>
      </w:pPr>
      <w:r w:rsidRPr="0096621B">
        <w:rPr>
          <w:rFonts w:ascii="Arial" w:hAnsi="Arial" w:cs="Arial"/>
        </w:rPr>
        <w:t xml:space="preserve">The following apply regarding any request for clarification of any aspect of the </w:t>
      </w:r>
      <w:r w:rsidR="00002F4A" w:rsidRPr="0096621B">
        <w:rPr>
          <w:rFonts w:ascii="Arial" w:hAnsi="Arial" w:cs="Arial"/>
        </w:rPr>
        <w:t>RFQ</w:t>
      </w:r>
      <w:r w:rsidRPr="0096621B">
        <w:rPr>
          <w:rFonts w:ascii="Arial" w:hAnsi="Arial" w:cs="Arial"/>
        </w:rPr>
        <w:t>:</w:t>
      </w:r>
    </w:p>
    <w:p w14:paraId="44500ECC" w14:textId="5F7B4870" w:rsidR="000F27CA" w:rsidRPr="0096621B" w:rsidRDefault="008C086E" w:rsidP="000526E2">
      <w:pPr>
        <w:pStyle w:val="Heading4"/>
        <w:rPr>
          <w:rFonts w:ascii="Arial" w:hAnsi="Arial" w:cs="Arial"/>
        </w:rPr>
      </w:pPr>
      <w:r w:rsidRPr="0096621B">
        <w:rPr>
          <w:rFonts w:ascii="Arial" w:hAnsi="Arial" w:cs="Arial"/>
        </w:rPr>
        <w:t>Respondent</w:t>
      </w:r>
      <w:r w:rsidR="000F27CA" w:rsidRPr="0096621B">
        <w:rPr>
          <w:rFonts w:ascii="Arial" w:hAnsi="Arial" w:cs="Arial"/>
        </w:rPr>
        <w:t xml:space="preserve">s must submit requests for clarification </w:t>
      </w:r>
      <w:r w:rsidR="0070327D">
        <w:rPr>
          <w:rFonts w:ascii="Arial" w:hAnsi="Arial" w:cs="Arial"/>
        </w:rPr>
        <w:t xml:space="preserve">through the </w:t>
      </w:r>
      <w:r w:rsidR="00891E28">
        <w:rPr>
          <w:rFonts w:ascii="Arial" w:hAnsi="Arial" w:cs="Arial"/>
        </w:rPr>
        <w:t xml:space="preserve">Euna </w:t>
      </w:r>
      <w:r w:rsidR="0070327D">
        <w:rPr>
          <w:rFonts w:ascii="Arial" w:hAnsi="Arial" w:cs="Arial"/>
        </w:rPr>
        <w:t>Q &amp; A Board</w:t>
      </w:r>
      <w:r w:rsidR="000F27CA" w:rsidRPr="0096621B">
        <w:rPr>
          <w:rFonts w:ascii="Arial" w:hAnsi="Arial" w:cs="Arial"/>
        </w:rPr>
        <w:t>.</w:t>
      </w:r>
    </w:p>
    <w:p w14:paraId="4E5488D7" w14:textId="61C641D1" w:rsidR="000F27CA" w:rsidRPr="0096621B" w:rsidRDefault="000F27CA" w:rsidP="000526E2">
      <w:pPr>
        <w:pStyle w:val="Heading4"/>
        <w:rPr>
          <w:rFonts w:ascii="Arial" w:hAnsi="Arial" w:cs="Arial"/>
        </w:rPr>
      </w:pPr>
      <w:r w:rsidRPr="0096621B">
        <w:rPr>
          <w:rFonts w:ascii="Arial" w:hAnsi="Arial" w:cs="Arial"/>
        </w:rPr>
        <w:t xml:space="preserve">Where a question relates to a specific section of this </w:t>
      </w:r>
      <w:r w:rsidR="00002F4A" w:rsidRPr="0096621B">
        <w:rPr>
          <w:rFonts w:ascii="Arial" w:hAnsi="Arial" w:cs="Arial"/>
        </w:rPr>
        <w:t>RFQ</w:t>
      </w:r>
      <w:r w:rsidRPr="0096621B">
        <w:rPr>
          <w:rFonts w:ascii="Arial" w:hAnsi="Arial" w:cs="Arial"/>
        </w:rPr>
        <w:t>, reference should be made to the specific section number and page.</w:t>
      </w:r>
    </w:p>
    <w:p w14:paraId="1C128D0E" w14:textId="3BF0E29C" w:rsidR="000F27CA" w:rsidRPr="0096621B" w:rsidRDefault="00AA1D13" w:rsidP="008546DB">
      <w:pPr>
        <w:pStyle w:val="Heading4"/>
        <w:rPr>
          <w:rFonts w:ascii="Arial" w:hAnsi="Arial" w:cs="Arial"/>
        </w:rPr>
      </w:pPr>
      <w:r w:rsidRPr="0096621B">
        <w:rPr>
          <w:rFonts w:ascii="Arial" w:hAnsi="Arial" w:cs="Arial"/>
        </w:rPr>
        <w:t xml:space="preserve">Questions </w:t>
      </w:r>
      <w:r w:rsidR="00937EB2" w:rsidRPr="0096621B">
        <w:rPr>
          <w:rFonts w:ascii="Arial" w:hAnsi="Arial" w:cs="Arial"/>
        </w:rPr>
        <w:t>must</w:t>
      </w:r>
      <w:r w:rsidRPr="0096621B">
        <w:rPr>
          <w:rFonts w:ascii="Arial" w:hAnsi="Arial" w:cs="Arial"/>
        </w:rPr>
        <w:t xml:space="preserve"> be submitted </w:t>
      </w:r>
      <w:r w:rsidR="00937EB2" w:rsidRPr="0096621B">
        <w:rPr>
          <w:rFonts w:ascii="Arial" w:hAnsi="Arial" w:cs="Arial"/>
        </w:rPr>
        <w:t>by the date identifie</w:t>
      </w:r>
      <w:r w:rsidR="00332A7E" w:rsidRPr="0096621B">
        <w:rPr>
          <w:rFonts w:ascii="Arial" w:hAnsi="Arial" w:cs="Arial"/>
        </w:rPr>
        <w:t>d</w:t>
      </w:r>
      <w:r w:rsidR="00937EB2" w:rsidRPr="0096621B">
        <w:rPr>
          <w:rFonts w:ascii="Arial" w:hAnsi="Arial" w:cs="Arial"/>
        </w:rPr>
        <w:t xml:space="preserve"> in </w:t>
      </w:r>
      <w:r w:rsidR="004F5704" w:rsidRPr="0096621B">
        <w:rPr>
          <w:rFonts w:ascii="Arial" w:hAnsi="Arial" w:cs="Arial"/>
        </w:rPr>
        <w:t xml:space="preserve">the </w:t>
      </w:r>
      <w:r w:rsidR="00937EB2" w:rsidRPr="0096621B">
        <w:rPr>
          <w:rFonts w:ascii="Arial" w:hAnsi="Arial" w:cs="Arial"/>
        </w:rPr>
        <w:t>RF</w:t>
      </w:r>
      <w:r w:rsidR="00CB7459" w:rsidRPr="0096621B">
        <w:rPr>
          <w:rFonts w:ascii="Arial" w:hAnsi="Arial" w:cs="Arial"/>
        </w:rPr>
        <w:t>Q</w:t>
      </w:r>
      <w:r w:rsidR="009944E4" w:rsidRPr="0096621B">
        <w:rPr>
          <w:rFonts w:ascii="Arial" w:hAnsi="Arial" w:cs="Arial"/>
        </w:rPr>
        <w:t xml:space="preserve"> Tentative Schedule</w:t>
      </w:r>
      <w:r w:rsidRPr="0096621B">
        <w:rPr>
          <w:rFonts w:ascii="Arial" w:hAnsi="Arial" w:cs="Arial"/>
        </w:rPr>
        <w:t>.</w:t>
      </w:r>
      <w:r w:rsidR="004579DA" w:rsidRPr="0096621B">
        <w:rPr>
          <w:rFonts w:ascii="Arial" w:hAnsi="Arial" w:cs="Arial"/>
        </w:rPr>
        <w:t xml:space="preserve"> The </w:t>
      </w:r>
      <w:r w:rsidR="00C3327D">
        <w:rPr>
          <w:rFonts w:ascii="Arial" w:hAnsi="Arial" w:cs="Arial"/>
        </w:rPr>
        <w:t>Purchaser</w:t>
      </w:r>
      <w:r w:rsidR="004579DA" w:rsidRPr="0096621B">
        <w:rPr>
          <w:rFonts w:ascii="Arial" w:hAnsi="Arial" w:cs="Arial"/>
        </w:rPr>
        <w:t xml:space="preserve"> reserves the right not to answer any questions submitted after that</w:t>
      </w:r>
      <w:r w:rsidR="00CB7459" w:rsidRPr="0096621B">
        <w:rPr>
          <w:rFonts w:ascii="Arial" w:hAnsi="Arial" w:cs="Arial"/>
        </w:rPr>
        <w:t xml:space="preserve"> date</w:t>
      </w:r>
      <w:r w:rsidR="004579DA" w:rsidRPr="0096621B">
        <w:rPr>
          <w:rFonts w:ascii="Arial" w:hAnsi="Arial" w:cs="Arial"/>
        </w:rPr>
        <w:t>.</w:t>
      </w:r>
    </w:p>
    <w:p w14:paraId="0EBA099C" w14:textId="36077274" w:rsidR="000F27CA" w:rsidRPr="0096621B" w:rsidRDefault="00CD1EE2" w:rsidP="00D83B6D">
      <w:pPr>
        <w:pStyle w:val="Heading3"/>
        <w:tabs>
          <w:tab w:val="clear" w:pos="6750"/>
          <w:tab w:val="num" w:pos="6120"/>
        </w:tabs>
        <w:ind w:left="720"/>
        <w:rPr>
          <w:rFonts w:ascii="Arial" w:hAnsi="Arial" w:cs="Arial"/>
        </w:rPr>
      </w:pPr>
      <w:r w:rsidRPr="0096621B">
        <w:rPr>
          <w:rFonts w:ascii="Arial" w:hAnsi="Arial" w:cs="Arial"/>
        </w:rPr>
        <w:t>Question-and-Answers</w:t>
      </w:r>
    </w:p>
    <w:p w14:paraId="120F7001" w14:textId="11571286" w:rsidR="000F27CA" w:rsidRPr="0096621B" w:rsidRDefault="00DE25DD" w:rsidP="00965D30">
      <w:pPr>
        <w:pStyle w:val="BodyText"/>
        <w:rPr>
          <w:rFonts w:ascii="Arial" w:hAnsi="Arial" w:cs="Arial"/>
        </w:rPr>
      </w:pPr>
      <w:r>
        <w:rPr>
          <w:rFonts w:ascii="Arial" w:hAnsi="Arial" w:cs="Arial"/>
        </w:rPr>
        <w:t>MMC</w:t>
      </w:r>
      <w:r w:rsidRPr="004061EA">
        <w:rPr>
          <w:rFonts w:ascii="Arial" w:hAnsi="Arial" w:cs="Arial"/>
        </w:rPr>
        <w:t xml:space="preserve"> will provide </w:t>
      </w:r>
      <w:r>
        <w:rPr>
          <w:rFonts w:ascii="Arial" w:hAnsi="Arial" w:cs="Arial"/>
        </w:rPr>
        <w:t>Respondents</w:t>
      </w:r>
      <w:r w:rsidRPr="004061EA">
        <w:rPr>
          <w:rFonts w:ascii="Arial" w:hAnsi="Arial" w:cs="Arial"/>
        </w:rPr>
        <w:t xml:space="preserve"> with written responses to questions via the </w:t>
      </w:r>
      <w:r w:rsidR="00891E28">
        <w:rPr>
          <w:rFonts w:ascii="Arial" w:hAnsi="Arial" w:cs="Arial"/>
        </w:rPr>
        <w:t>Euna</w:t>
      </w:r>
      <w:r w:rsidRPr="004061EA">
        <w:rPr>
          <w:rFonts w:ascii="Arial" w:hAnsi="Arial" w:cs="Arial"/>
        </w:rPr>
        <w:t xml:space="preserve"> Q &amp; A Board that are submitted in accordance with Section 2.4.1 (Submission), subject to the provisions of this section. In answering a </w:t>
      </w:r>
      <w:r>
        <w:rPr>
          <w:rFonts w:ascii="Arial" w:hAnsi="Arial" w:cs="Arial"/>
        </w:rPr>
        <w:t>Respondent</w:t>
      </w:r>
      <w:r w:rsidRPr="004061EA">
        <w:rPr>
          <w:rFonts w:ascii="Arial" w:hAnsi="Arial" w:cs="Arial"/>
        </w:rPr>
        <w:t xml:space="preserve">’s questions, </w:t>
      </w:r>
      <w:r>
        <w:rPr>
          <w:rFonts w:ascii="Arial" w:hAnsi="Arial" w:cs="Arial"/>
        </w:rPr>
        <w:t>MMC</w:t>
      </w:r>
      <w:r w:rsidRPr="004061EA">
        <w:rPr>
          <w:rFonts w:ascii="Arial" w:hAnsi="Arial" w:cs="Arial"/>
        </w:rPr>
        <w:t xml:space="preserve"> will set out the questions, but without identifying the </w:t>
      </w:r>
      <w:r>
        <w:rPr>
          <w:rFonts w:ascii="Arial" w:hAnsi="Arial" w:cs="Arial"/>
        </w:rPr>
        <w:t>Respondent</w:t>
      </w:r>
      <w:r w:rsidRPr="004061EA">
        <w:rPr>
          <w:rFonts w:ascii="Arial" w:hAnsi="Arial" w:cs="Arial"/>
        </w:rPr>
        <w:t xml:space="preserve"> that submitted the questions and may, in its sole discretion</w:t>
      </w:r>
      <w:r w:rsidR="000F27CA" w:rsidRPr="0096621B">
        <w:rPr>
          <w:rFonts w:ascii="Arial" w:hAnsi="Arial" w:cs="Arial"/>
        </w:rPr>
        <w:t>:</w:t>
      </w:r>
    </w:p>
    <w:p w14:paraId="75489107" w14:textId="467C1A84" w:rsidR="000F27CA" w:rsidRPr="0096621B" w:rsidRDefault="000F27CA" w:rsidP="000526E2">
      <w:pPr>
        <w:pStyle w:val="Heading4"/>
        <w:rPr>
          <w:rFonts w:ascii="Arial" w:hAnsi="Arial" w:cs="Arial"/>
        </w:rPr>
      </w:pPr>
      <w:r w:rsidRPr="0096621B">
        <w:rPr>
          <w:rFonts w:ascii="Arial" w:hAnsi="Arial" w:cs="Arial"/>
        </w:rPr>
        <w:t xml:space="preserve">edit the questions for </w:t>
      </w:r>
      <w:proofErr w:type="gramStart"/>
      <w:r w:rsidRPr="0096621B">
        <w:rPr>
          <w:rFonts w:ascii="Arial" w:hAnsi="Arial" w:cs="Arial"/>
        </w:rPr>
        <w:t>clarity;</w:t>
      </w:r>
      <w:proofErr w:type="gramEnd"/>
    </w:p>
    <w:p w14:paraId="7BF0C25C" w14:textId="77777777" w:rsidR="000F27CA" w:rsidRPr="0096621B" w:rsidRDefault="000F27CA" w:rsidP="00965D30">
      <w:pPr>
        <w:pStyle w:val="Heading4"/>
        <w:rPr>
          <w:rFonts w:ascii="Arial" w:hAnsi="Arial" w:cs="Arial"/>
        </w:rPr>
      </w:pPr>
      <w:r w:rsidRPr="0096621B">
        <w:rPr>
          <w:rFonts w:ascii="Arial" w:hAnsi="Arial" w:cs="Arial"/>
        </w:rPr>
        <w:t>exclude questions that are either unclear or inappropriate; and</w:t>
      </w:r>
    </w:p>
    <w:p w14:paraId="5E5D3756" w14:textId="6EC50034" w:rsidR="000F27CA" w:rsidRPr="0096621B" w:rsidRDefault="000F27CA" w:rsidP="000526E2">
      <w:pPr>
        <w:pStyle w:val="Heading4"/>
        <w:rPr>
          <w:rFonts w:ascii="Arial" w:hAnsi="Arial" w:cs="Arial"/>
        </w:rPr>
      </w:pPr>
      <w:r w:rsidRPr="0096621B">
        <w:rPr>
          <w:rFonts w:ascii="Arial" w:hAnsi="Arial" w:cs="Arial"/>
        </w:rPr>
        <w:t xml:space="preserve">answer similar questions from various </w:t>
      </w:r>
      <w:r w:rsidR="008C086E" w:rsidRPr="0096621B">
        <w:rPr>
          <w:rFonts w:ascii="Arial" w:hAnsi="Arial" w:cs="Arial"/>
        </w:rPr>
        <w:t>Respondent</w:t>
      </w:r>
      <w:r w:rsidRPr="0096621B">
        <w:rPr>
          <w:rFonts w:ascii="Arial" w:hAnsi="Arial" w:cs="Arial"/>
        </w:rPr>
        <w:t>s only once.</w:t>
      </w:r>
    </w:p>
    <w:p w14:paraId="3920B815" w14:textId="2AC4F2CC" w:rsidR="000F27CA" w:rsidRPr="0096621B" w:rsidRDefault="000F27CA" w:rsidP="00965D30">
      <w:pPr>
        <w:pStyle w:val="Heading4"/>
        <w:numPr>
          <w:ilvl w:val="0"/>
          <w:numId w:val="0"/>
        </w:numPr>
        <w:rPr>
          <w:rFonts w:ascii="Arial" w:hAnsi="Arial" w:cs="Arial"/>
        </w:rPr>
      </w:pPr>
      <w:r w:rsidRPr="0096621B">
        <w:rPr>
          <w:rFonts w:ascii="Arial" w:hAnsi="Arial" w:cs="Arial"/>
        </w:rPr>
        <w:t xml:space="preserve">Where an answer results in any change to the </w:t>
      </w:r>
      <w:r w:rsidR="00002F4A" w:rsidRPr="0096621B">
        <w:rPr>
          <w:rFonts w:ascii="Arial" w:hAnsi="Arial" w:cs="Arial"/>
        </w:rPr>
        <w:t>RFQ</w:t>
      </w:r>
      <w:r w:rsidRPr="0096621B">
        <w:rPr>
          <w:rFonts w:ascii="Arial" w:hAnsi="Arial" w:cs="Arial"/>
        </w:rPr>
        <w:t>, such answer will be formally evidenced through the issue of a separate Addendum for this purpose.</w:t>
      </w:r>
    </w:p>
    <w:p w14:paraId="3742CF4D" w14:textId="6ECC87BA" w:rsidR="00593F6E" w:rsidRPr="0096621B" w:rsidRDefault="00593F6E" w:rsidP="00965D30">
      <w:pPr>
        <w:pStyle w:val="Heading4"/>
        <w:numPr>
          <w:ilvl w:val="0"/>
          <w:numId w:val="0"/>
        </w:numPr>
        <w:rPr>
          <w:rFonts w:ascii="Arial" w:hAnsi="Arial" w:cs="Arial"/>
        </w:rPr>
      </w:pPr>
      <w:r w:rsidRPr="0096621B">
        <w:rPr>
          <w:rFonts w:ascii="Arial" w:hAnsi="Arial" w:cs="Arial"/>
        </w:rPr>
        <w:t xml:space="preserve">Should an invitation be extended to a </w:t>
      </w:r>
      <w:r w:rsidR="008C086E" w:rsidRPr="0096621B">
        <w:rPr>
          <w:rFonts w:ascii="Arial" w:hAnsi="Arial" w:cs="Arial"/>
        </w:rPr>
        <w:t>Respondent</w:t>
      </w:r>
      <w:r w:rsidRPr="0096621B">
        <w:rPr>
          <w:rFonts w:ascii="Arial" w:hAnsi="Arial" w:cs="Arial"/>
        </w:rPr>
        <w:t xml:space="preserve"> to negotiate an Agreement, questions that arise during that negotiation process will be answered as part of such process.  </w:t>
      </w:r>
    </w:p>
    <w:p w14:paraId="1917965D" w14:textId="77777777" w:rsidR="000F27CA" w:rsidRPr="0096621B" w:rsidRDefault="000F27CA" w:rsidP="00D83B6D">
      <w:pPr>
        <w:pStyle w:val="Heading3"/>
        <w:tabs>
          <w:tab w:val="clear" w:pos="6750"/>
          <w:tab w:val="num" w:pos="6120"/>
        </w:tabs>
        <w:ind w:left="720"/>
        <w:rPr>
          <w:rFonts w:ascii="Arial" w:hAnsi="Arial" w:cs="Arial"/>
        </w:rPr>
      </w:pPr>
      <w:bookmarkStart w:id="87" w:name="_Ref239267877"/>
      <w:r w:rsidRPr="0096621B">
        <w:rPr>
          <w:rFonts w:ascii="Arial" w:hAnsi="Arial" w:cs="Arial"/>
        </w:rPr>
        <w:t>Issued Addenda</w:t>
      </w:r>
      <w:bookmarkEnd w:id="87"/>
    </w:p>
    <w:p w14:paraId="38F03C03" w14:textId="2A99F471" w:rsidR="000F27CA" w:rsidRPr="0096621B" w:rsidRDefault="000F27CA" w:rsidP="00117384">
      <w:pPr>
        <w:pStyle w:val="BodyText"/>
        <w:rPr>
          <w:rFonts w:ascii="Arial" w:hAnsi="Arial" w:cs="Arial"/>
        </w:rPr>
      </w:pPr>
      <w:r w:rsidRPr="0096621B">
        <w:rPr>
          <w:rFonts w:ascii="Arial" w:hAnsi="Arial" w:cs="Arial"/>
        </w:rPr>
        <w:t xml:space="preserve">Before submitting a </w:t>
      </w:r>
      <w:r w:rsidR="008C086E" w:rsidRPr="0096621B">
        <w:rPr>
          <w:rFonts w:ascii="Arial" w:hAnsi="Arial" w:cs="Arial"/>
        </w:rPr>
        <w:t>Quotation</w:t>
      </w:r>
      <w:r w:rsidRPr="0096621B">
        <w:rPr>
          <w:rFonts w:ascii="Arial" w:hAnsi="Arial" w:cs="Arial"/>
        </w:rPr>
        <w:t xml:space="preserve">, a </w:t>
      </w:r>
      <w:r w:rsidR="008C086E" w:rsidRPr="0096621B">
        <w:rPr>
          <w:rFonts w:ascii="Arial" w:hAnsi="Arial" w:cs="Arial"/>
        </w:rPr>
        <w:t>Respondent</w:t>
      </w:r>
      <w:r w:rsidRPr="0096621B">
        <w:rPr>
          <w:rFonts w:ascii="Arial" w:hAnsi="Arial" w:cs="Arial"/>
        </w:rPr>
        <w:t xml:space="preserve"> </w:t>
      </w:r>
      <w:r w:rsidR="0022295B" w:rsidRPr="0096621B">
        <w:rPr>
          <w:rFonts w:ascii="Arial" w:hAnsi="Arial" w:cs="Arial"/>
        </w:rPr>
        <w:t>is</w:t>
      </w:r>
      <w:r w:rsidRPr="0096621B">
        <w:rPr>
          <w:rFonts w:ascii="Arial" w:hAnsi="Arial" w:cs="Arial"/>
        </w:rPr>
        <w:t xml:space="preserve"> responsible to verify that it has received </w:t>
      </w:r>
      <w:proofErr w:type="gramStart"/>
      <w:r w:rsidRPr="0096621B">
        <w:rPr>
          <w:rFonts w:ascii="Arial" w:hAnsi="Arial" w:cs="Arial"/>
        </w:rPr>
        <w:t>all of</w:t>
      </w:r>
      <w:proofErr w:type="gramEnd"/>
      <w:r w:rsidRPr="0096621B">
        <w:rPr>
          <w:rFonts w:ascii="Arial" w:hAnsi="Arial" w:cs="Arial"/>
        </w:rPr>
        <w:t xml:space="preserve"> the Addenda</w:t>
      </w:r>
      <w:r w:rsidR="0029067A" w:rsidRPr="0096621B">
        <w:rPr>
          <w:rFonts w:ascii="Arial" w:hAnsi="Arial" w:cs="Arial"/>
        </w:rPr>
        <w:t xml:space="preserve"> and </w:t>
      </w:r>
      <w:r w:rsidR="008462CE" w:rsidRPr="0096621B">
        <w:rPr>
          <w:rFonts w:ascii="Arial" w:hAnsi="Arial" w:cs="Arial"/>
        </w:rPr>
        <w:t>Q&amp;A’s</w:t>
      </w:r>
      <w:r w:rsidRPr="0096621B">
        <w:rPr>
          <w:rFonts w:ascii="Arial" w:hAnsi="Arial" w:cs="Arial"/>
        </w:rPr>
        <w:t xml:space="preserve"> that have been issued</w:t>
      </w:r>
      <w:r w:rsidR="008462CE" w:rsidRPr="0096621B">
        <w:rPr>
          <w:rFonts w:ascii="Arial" w:hAnsi="Arial" w:cs="Arial"/>
        </w:rPr>
        <w:t xml:space="preserve">. All Addenda </w:t>
      </w:r>
      <w:r w:rsidR="005A6760" w:rsidRPr="0096621B">
        <w:rPr>
          <w:rFonts w:ascii="Arial" w:hAnsi="Arial" w:cs="Arial"/>
        </w:rPr>
        <w:t xml:space="preserve">will </w:t>
      </w:r>
      <w:r w:rsidRPr="0096621B">
        <w:rPr>
          <w:rFonts w:ascii="Arial" w:hAnsi="Arial" w:cs="Arial"/>
        </w:rPr>
        <w:t xml:space="preserve">be posted on </w:t>
      </w:r>
      <w:r w:rsidR="00891E28">
        <w:rPr>
          <w:rFonts w:ascii="Arial" w:hAnsi="Arial" w:cs="Arial"/>
        </w:rPr>
        <w:t>Euna</w:t>
      </w:r>
      <w:r w:rsidRPr="0096621B">
        <w:rPr>
          <w:rFonts w:ascii="Arial" w:hAnsi="Arial" w:cs="Arial"/>
        </w:rPr>
        <w:t xml:space="preserve"> at least </w:t>
      </w:r>
      <w:r w:rsidR="0035797A" w:rsidRPr="0096621B">
        <w:rPr>
          <w:rFonts w:ascii="Arial" w:hAnsi="Arial" w:cs="Arial"/>
        </w:rPr>
        <w:t xml:space="preserve">seven (7) </w:t>
      </w:r>
      <w:r w:rsidRPr="0096621B">
        <w:rPr>
          <w:rFonts w:ascii="Arial" w:hAnsi="Arial" w:cs="Arial"/>
        </w:rPr>
        <w:t>Days prior to the Closing Time, unless it is an Addendum that extends the Closing Time.</w:t>
      </w:r>
    </w:p>
    <w:p w14:paraId="733B0AD7" w14:textId="48B7D730" w:rsidR="000F27CA" w:rsidRPr="0096621B" w:rsidRDefault="000F27CA" w:rsidP="000526E2">
      <w:pPr>
        <w:pStyle w:val="BodyText"/>
        <w:rPr>
          <w:rFonts w:ascii="Arial" w:hAnsi="Arial" w:cs="Arial"/>
        </w:rPr>
      </w:pPr>
      <w:r w:rsidRPr="0096621B">
        <w:rPr>
          <w:rFonts w:ascii="Arial" w:hAnsi="Arial" w:cs="Arial"/>
        </w:rPr>
        <w:t xml:space="preserve">Any amendment or supplement to the </w:t>
      </w:r>
      <w:r w:rsidR="00002F4A" w:rsidRPr="0096621B">
        <w:rPr>
          <w:rFonts w:ascii="Arial" w:hAnsi="Arial" w:cs="Arial"/>
        </w:rPr>
        <w:t>RFQ</w:t>
      </w:r>
      <w:r w:rsidRPr="0096621B">
        <w:rPr>
          <w:rFonts w:ascii="Arial" w:hAnsi="Arial" w:cs="Arial"/>
        </w:rPr>
        <w:t xml:space="preserve"> made in any other manner will not be binding on </w:t>
      </w:r>
      <w:r w:rsidR="0096621B">
        <w:rPr>
          <w:rFonts w:ascii="Arial" w:hAnsi="Arial" w:cs="Arial"/>
        </w:rPr>
        <w:t>MMC</w:t>
      </w:r>
      <w:r w:rsidRPr="0096621B">
        <w:rPr>
          <w:rFonts w:ascii="Arial" w:hAnsi="Arial" w:cs="Arial"/>
        </w:rPr>
        <w:t>.</w:t>
      </w:r>
    </w:p>
    <w:p w14:paraId="3B1BCC72" w14:textId="4CA6C953" w:rsidR="000F27CA" w:rsidRPr="0096621B" w:rsidRDefault="008C086E" w:rsidP="00EE6883">
      <w:pPr>
        <w:pStyle w:val="Heading2"/>
        <w:ind w:left="720"/>
        <w:rPr>
          <w:rFonts w:ascii="Arial" w:hAnsi="Arial" w:cs="Arial"/>
        </w:rPr>
      </w:pPr>
      <w:bookmarkStart w:id="88" w:name="_Toc239223161"/>
      <w:bookmarkStart w:id="89" w:name="_Ref239223680"/>
      <w:bookmarkStart w:id="90" w:name="_Ref404759696"/>
      <w:bookmarkStart w:id="91" w:name="_Ref404759718"/>
      <w:bookmarkStart w:id="92" w:name="_Toc6999778"/>
      <w:bookmarkStart w:id="93" w:name="_Toc30755655"/>
      <w:bookmarkStart w:id="94" w:name="_Toc204955550"/>
      <w:r w:rsidRPr="0096621B">
        <w:rPr>
          <w:rFonts w:ascii="Arial" w:hAnsi="Arial" w:cs="Arial"/>
        </w:rPr>
        <w:t>Quotation</w:t>
      </w:r>
      <w:r w:rsidR="000F27CA" w:rsidRPr="0096621B">
        <w:rPr>
          <w:rFonts w:ascii="Arial" w:hAnsi="Arial" w:cs="Arial"/>
        </w:rPr>
        <w:t xml:space="preserve"> Submission</w:t>
      </w:r>
      <w:bookmarkEnd w:id="88"/>
      <w:bookmarkEnd w:id="89"/>
      <w:bookmarkEnd w:id="90"/>
      <w:bookmarkEnd w:id="91"/>
      <w:bookmarkEnd w:id="92"/>
      <w:bookmarkEnd w:id="93"/>
      <w:bookmarkEnd w:id="94"/>
    </w:p>
    <w:p w14:paraId="7D90F8CE" w14:textId="77777777" w:rsidR="00302577" w:rsidRPr="008D4AC1" w:rsidRDefault="00302577" w:rsidP="00302577">
      <w:pPr>
        <w:pStyle w:val="Heading3"/>
        <w:ind w:left="720"/>
        <w:rPr>
          <w:rFonts w:ascii="Arial" w:hAnsi="Arial" w:cs="Arial"/>
        </w:rPr>
      </w:pPr>
      <w:bookmarkStart w:id="95" w:name="_Ref239267576"/>
      <w:bookmarkStart w:id="96" w:name="_Hlk156204482"/>
      <w:r w:rsidRPr="008D4AC1">
        <w:rPr>
          <w:rFonts w:ascii="Arial" w:hAnsi="Arial" w:cs="Arial"/>
        </w:rPr>
        <w:t>General</w:t>
      </w:r>
      <w:bookmarkEnd w:id="95"/>
    </w:p>
    <w:bookmarkEnd w:id="96"/>
    <w:p w14:paraId="09F381E0" w14:textId="298F0B36" w:rsidR="006233D9" w:rsidRPr="0096621B" w:rsidRDefault="006233D9" w:rsidP="006233D9">
      <w:pPr>
        <w:rPr>
          <w:rFonts w:ascii="Arial" w:hAnsi="Arial" w:cs="Arial"/>
        </w:rPr>
      </w:pPr>
      <w:r w:rsidRPr="0096621B">
        <w:rPr>
          <w:rFonts w:ascii="Arial" w:hAnsi="Arial" w:cs="Arial"/>
        </w:rPr>
        <w:t xml:space="preserve">To be eligible for consideration in this </w:t>
      </w:r>
      <w:r w:rsidR="00002F4A" w:rsidRPr="0096621B">
        <w:rPr>
          <w:rFonts w:ascii="Arial" w:hAnsi="Arial" w:cs="Arial"/>
        </w:rPr>
        <w:t>RFQ</w:t>
      </w:r>
      <w:r w:rsidRPr="0096621B">
        <w:rPr>
          <w:rFonts w:ascii="Arial" w:hAnsi="Arial" w:cs="Arial"/>
        </w:rPr>
        <w:t xml:space="preserve"> process:</w:t>
      </w:r>
    </w:p>
    <w:p w14:paraId="5DCA1569" w14:textId="77777777" w:rsidR="006233D9" w:rsidRPr="0096621B" w:rsidRDefault="006233D9" w:rsidP="006233D9">
      <w:pPr>
        <w:rPr>
          <w:rFonts w:ascii="Arial" w:hAnsi="Arial" w:cs="Arial"/>
        </w:rPr>
      </w:pPr>
    </w:p>
    <w:p w14:paraId="2CA44F56" w14:textId="26ABA34C" w:rsidR="006233D9" w:rsidRPr="0096621B" w:rsidRDefault="00DE25DD" w:rsidP="004E4C70">
      <w:pPr>
        <w:pStyle w:val="ListParagraph"/>
        <w:numPr>
          <w:ilvl w:val="0"/>
          <w:numId w:val="7"/>
        </w:numPr>
        <w:spacing w:after="240"/>
        <w:rPr>
          <w:rFonts w:ascii="Arial" w:hAnsi="Arial" w:cs="Arial"/>
        </w:rPr>
      </w:pPr>
      <w:r>
        <w:rPr>
          <w:rFonts w:ascii="Arial" w:hAnsi="Arial" w:cs="Arial"/>
        </w:rPr>
        <w:t>Respondents</w:t>
      </w:r>
      <w:r w:rsidRPr="004061EA">
        <w:rPr>
          <w:rFonts w:ascii="Arial" w:hAnsi="Arial" w:cs="Arial"/>
        </w:rPr>
        <w:t xml:space="preserve"> are required to submit </w:t>
      </w:r>
      <w:r w:rsidR="00302577">
        <w:rPr>
          <w:rFonts w:ascii="Arial" w:hAnsi="Arial" w:cs="Arial"/>
        </w:rPr>
        <w:t>Quotation</w:t>
      </w:r>
      <w:r w:rsidRPr="004061EA">
        <w:rPr>
          <w:rFonts w:ascii="Arial" w:hAnsi="Arial" w:cs="Arial"/>
        </w:rPr>
        <w:t xml:space="preserve">s online </w:t>
      </w:r>
      <w:r>
        <w:rPr>
          <w:rFonts w:ascii="Arial" w:hAnsi="Arial" w:cs="Arial"/>
        </w:rPr>
        <w:t xml:space="preserve">in </w:t>
      </w:r>
      <w:r w:rsidR="009B5D30">
        <w:rPr>
          <w:rFonts w:ascii="Arial" w:hAnsi="Arial" w:cs="Arial"/>
        </w:rPr>
        <w:t>Euna</w:t>
      </w:r>
      <w:r w:rsidRPr="004061EA">
        <w:rPr>
          <w:rFonts w:ascii="Arial" w:hAnsi="Arial" w:cs="Arial"/>
        </w:rPr>
        <w:t xml:space="preserve">. The </w:t>
      </w:r>
      <w:r>
        <w:rPr>
          <w:rFonts w:ascii="Arial" w:hAnsi="Arial" w:cs="Arial"/>
        </w:rPr>
        <w:t>Respondent</w:t>
      </w:r>
      <w:r w:rsidRPr="004061EA">
        <w:rPr>
          <w:rFonts w:ascii="Arial" w:hAnsi="Arial" w:cs="Arial"/>
        </w:rPr>
        <w:t xml:space="preserve"> must “Submit” the response once they have completed their </w:t>
      </w:r>
      <w:r w:rsidR="00302577">
        <w:rPr>
          <w:rFonts w:ascii="Arial" w:hAnsi="Arial" w:cs="Arial"/>
        </w:rPr>
        <w:t>Quotation</w:t>
      </w:r>
      <w:r w:rsidRPr="004061EA">
        <w:rPr>
          <w:rFonts w:ascii="Arial" w:hAnsi="Arial" w:cs="Arial"/>
        </w:rPr>
        <w:t xml:space="preserve">. Failure to submit a </w:t>
      </w:r>
      <w:r w:rsidR="00302577">
        <w:rPr>
          <w:rFonts w:ascii="Arial" w:hAnsi="Arial" w:cs="Arial"/>
        </w:rPr>
        <w:t>Quotation</w:t>
      </w:r>
      <w:r w:rsidRPr="004061EA">
        <w:rPr>
          <w:rFonts w:ascii="Arial" w:hAnsi="Arial" w:cs="Arial"/>
        </w:rPr>
        <w:t xml:space="preserve"> will result in your bid not being visible to the Bid Administrator. Please note, </w:t>
      </w:r>
      <w:r w:rsidR="007C5730">
        <w:rPr>
          <w:rFonts w:ascii="Arial" w:hAnsi="Arial" w:cs="Arial"/>
        </w:rPr>
        <w:t>“</w:t>
      </w:r>
      <w:r w:rsidRPr="004061EA">
        <w:rPr>
          <w:rFonts w:ascii="Arial" w:hAnsi="Arial" w:cs="Arial"/>
        </w:rPr>
        <w:t>Saving</w:t>
      </w:r>
      <w:r w:rsidR="007C5730">
        <w:rPr>
          <w:rFonts w:ascii="Arial" w:hAnsi="Arial" w:cs="Arial"/>
        </w:rPr>
        <w:t>”</w:t>
      </w:r>
      <w:r w:rsidRPr="004061EA">
        <w:rPr>
          <w:rFonts w:ascii="Arial" w:hAnsi="Arial" w:cs="Arial"/>
        </w:rPr>
        <w:t xml:space="preserve"> your </w:t>
      </w:r>
      <w:r w:rsidR="00302577">
        <w:rPr>
          <w:rFonts w:ascii="Arial" w:hAnsi="Arial" w:cs="Arial"/>
        </w:rPr>
        <w:t>Quotation</w:t>
      </w:r>
      <w:r w:rsidRPr="004061EA">
        <w:rPr>
          <w:rFonts w:ascii="Arial" w:hAnsi="Arial" w:cs="Arial"/>
        </w:rPr>
        <w:t xml:space="preserve"> does not mean you have submitted. Saving your </w:t>
      </w:r>
      <w:r w:rsidR="00302577">
        <w:rPr>
          <w:rFonts w:ascii="Arial" w:hAnsi="Arial" w:cs="Arial"/>
        </w:rPr>
        <w:t>Quotation</w:t>
      </w:r>
      <w:r w:rsidRPr="004061EA">
        <w:rPr>
          <w:rFonts w:ascii="Arial" w:hAnsi="Arial" w:cs="Arial"/>
        </w:rPr>
        <w:t xml:space="preserve"> without submitting will not make it visible to the Bid Administrator. Online bid submission via </w:t>
      </w:r>
      <w:r w:rsidR="009B5D30">
        <w:rPr>
          <w:rFonts w:ascii="Arial" w:hAnsi="Arial" w:cs="Arial"/>
        </w:rPr>
        <w:t>Euna</w:t>
      </w:r>
      <w:r w:rsidRPr="004061EA">
        <w:rPr>
          <w:rFonts w:ascii="Arial" w:hAnsi="Arial" w:cs="Arial"/>
        </w:rPr>
        <w:t xml:space="preserve"> is required to eliminate direct and indirect costs associated with the production, delivery/receipt, storage and management</w:t>
      </w:r>
      <w:r w:rsidR="007C5730" w:rsidRPr="004061EA">
        <w:rPr>
          <w:rFonts w:ascii="Arial" w:hAnsi="Arial" w:cs="Arial"/>
        </w:rPr>
        <w:t xml:space="preserve"> </w:t>
      </w:r>
      <w:r w:rsidRPr="004061EA">
        <w:rPr>
          <w:rFonts w:ascii="Arial" w:hAnsi="Arial" w:cs="Arial"/>
        </w:rPr>
        <w:t>of traditional</w:t>
      </w:r>
      <w:r w:rsidR="007C5730" w:rsidRPr="004061EA">
        <w:rPr>
          <w:rFonts w:ascii="Arial" w:hAnsi="Arial" w:cs="Arial"/>
        </w:rPr>
        <w:t xml:space="preserve"> </w:t>
      </w:r>
      <w:r w:rsidRPr="004061EA">
        <w:rPr>
          <w:rFonts w:ascii="Arial" w:hAnsi="Arial" w:cs="Arial"/>
        </w:rPr>
        <w:t xml:space="preserve">paper bids incurred by </w:t>
      </w:r>
      <w:r>
        <w:rPr>
          <w:rFonts w:ascii="Arial" w:hAnsi="Arial" w:cs="Arial"/>
        </w:rPr>
        <w:t>Respondents</w:t>
      </w:r>
      <w:r w:rsidRPr="004061EA">
        <w:rPr>
          <w:rFonts w:ascii="Arial" w:hAnsi="Arial" w:cs="Arial"/>
        </w:rPr>
        <w:t xml:space="preserve">. </w:t>
      </w:r>
      <w:r w:rsidR="00302577">
        <w:rPr>
          <w:rFonts w:ascii="Arial" w:hAnsi="Arial" w:cs="Arial"/>
        </w:rPr>
        <w:t>Quotation</w:t>
      </w:r>
      <w:r w:rsidRPr="004061EA">
        <w:rPr>
          <w:rFonts w:ascii="Arial" w:hAnsi="Arial" w:cs="Arial"/>
        </w:rPr>
        <w:t xml:space="preserve">s submitted via </w:t>
      </w:r>
      <w:r w:rsidR="009B5D30">
        <w:rPr>
          <w:rFonts w:ascii="Arial" w:hAnsi="Arial" w:cs="Arial"/>
        </w:rPr>
        <w:t>Euna</w:t>
      </w:r>
      <w:r w:rsidRPr="004061EA">
        <w:rPr>
          <w:rFonts w:ascii="Arial" w:hAnsi="Arial" w:cs="Arial"/>
        </w:rPr>
        <w:t xml:space="preserve"> also promote environmental conservation and preservation by eliminating printed materials as well as fossil-fuel consumption associated with delivery. All </w:t>
      </w:r>
      <w:r>
        <w:rPr>
          <w:rFonts w:ascii="Arial" w:hAnsi="Arial" w:cs="Arial"/>
        </w:rPr>
        <w:t>Respondents</w:t>
      </w:r>
      <w:r w:rsidRPr="004061EA">
        <w:rPr>
          <w:rFonts w:ascii="Arial" w:hAnsi="Arial" w:cs="Arial"/>
        </w:rPr>
        <w:t xml:space="preserve"> must submit </w:t>
      </w:r>
      <w:r w:rsidR="00302577">
        <w:rPr>
          <w:rFonts w:ascii="Arial" w:hAnsi="Arial" w:cs="Arial"/>
        </w:rPr>
        <w:t>Quotation</w:t>
      </w:r>
      <w:r w:rsidRPr="004061EA">
        <w:rPr>
          <w:rFonts w:ascii="Arial" w:hAnsi="Arial" w:cs="Arial"/>
        </w:rPr>
        <w:t xml:space="preserve">s online using tools available on </w:t>
      </w:r>
      <w:r w:rsidR="009B5D30">
        <w:rPr>
          <w:rFonts w:ascii="Arial" w:hAnsi="Arial" w:cs="Arial"/>
        </w:rPr>
        <w:t>Euna</w:t>
      </w:r>
      <w:r w:rsidRPr="004061EA">
        <w:rPr>
          <w:rFonts w:ascii="Arial" w:hAnsi="Arial" w:cs="Arial"/>
        </w:rPr>
        <w:t xml:space="preserve"> only</w:t>
      </w:r>
      <w:r w:rsidR="006233D9" w:rsidRPr="0096621B">
        <w:rPr>
          <w:rFonts w:ascii="Arial" w:hAnsi="Arial" w:cs="Arial"/>
        </w:rPr>
        <w:t>.</w:t>
      </w:r>
    </w:p>
    <w:p w14:paraId="36846930" w14:textId="77309DCC" w:rsidR="000F27CA" w:rsidRPr="0096621B" w:rsidRDefault="008C086E" w:rsidP="00F62A3B">
      <w:pPr>
        <w:pStyle w:val="BodyText"/>
        <w:rPr>
          <w:rFonts w:ascii="Arial" w:hAnsi="Arial" w:cs="Arial"/>
        </w:rPr>
      </w:pPr>
      <w:r w:rsidRPr="0096621B">
        <w:rPr>
          <w:rFonts w:ascii="Arial" w:hAnsi="Arial" w:cs="Arial"/>
        </w:rPr>
        <w:t>Quotation</w:t>
      </w:r>
      <w:r w:rsidR="000F27CA" w:rsidRPr="0096621B">
        <w:rPr>
          <w:rFonts w:ascii="Arial" w:hAnsi="Arial" w:cs="Arial"/>
        </w:rPr>
        <w:t xml:space="preserve">s received after the Closing Time </w:t>
      </w:r>
      <w:r w:rsidR="00305ABE" w:rsidRPr="0096621B">
        <w:rPr>
          <w:rFonts w:ascii="Arial" w:hAnsi="Arial" w:cs="Arial"/>
        </w:rPr>
        <w:t xml:space="preserve">will </w:t>
      </w:r>
      <w:r w:rsidR="000F27CA" w:rsidRPr="0096621B">
        <w:rPr>
          <w:rFonts w:ascii="Arial" w:hAnsi="Arial" w:cs="Arial"/>
        </w:rPr>
        <w:t>not be considered</w:t>
      </w:r>
      <w:r w:rsidR="00E23071" w:rsidRPr="0096621B">
        <w:rPr>
          <w:rFonts w:ascii="Arial" w:hAnsi="Arial" w:cs="Arial"/>
        </w:rPr>
        <w:t>.</w:t>
      </w:r>
      <w:r w:rsidR="000F27CA" w:rsidRPr="0096621B">
        <w:rPr>
          <w:rFonts w:ascii="Arial" w:hAnsi="Arial" w:cs="Arial"/>
        </w:rPr>
        <w:t xml:space="preserve"> </w:t>
      </w:r>
    </w:p>
    <w:p w14:paraId="588908D5" w14:textId="77777777" w:rsidR="00302577" w:rsidRPr="00167894" w:rsidRDefault="00302577" w:rsidP="00302577">
      <w:pPr>
        <w:pStyle w:val="Heading3"/>
        <w:ind w:left="720"/>
        <w:rPr>
          <w:rFonts w:ascii="Arial" w:hAnsi="Arial" w:cs="Arial"/>
          <w:lang w:val="en-US" w:eastAsia="en-US"/>
        </w:rPr>
      </w:pPr>
      <w:bookmarkStart w:id="97" w:name="_Toc143533545"/>
      <w:bookmarkStart w:id="98" w:name="_Toc143533685"/>
      <w:bookmarkStart w:id="99" w:name="_Toc152769816"/>
      <w:r w:rsidRPr="00E46C83">
        <w:rPr>
          <w:rFonts w:ascii="Arial" w:hAnsi="Arial" w:cs="Arial"/>
        </w:rPr>
        <w:t>Submission</w:t>
      </w:r>
      <w:r w:rsidRPr="00167894">
        <w:rPr>
          <w:rFonts w:ascii="Arial" w:hAnsi="Arial" w:cs="Arial"/>
          <w:lang w:val="en-US" w:eastAsia="en-US"/>
        </w:rPr>
        <w:t xml:space="preserve"> Instructions:</w:t>
      </w:r>
      <w:bookmarkEnd w:id="97"/>
      <w:bookmarkEnd w:id="98"/>
      <w:bookmarkEnd w:id="99"/>
    </w:p>
    <w:p w14:paraId="1C24C952" w14:textId="258B0BBD" w:rsidR="00302577" w:rsidRPr="00167894" w:rsidRDefault="00302577" w:rsidP="2886A1D1">
      <w:pPr>
        <w:spacing w:after="240"/>
        <w:rPr>
          <w:rFonts w:ascii="Arial" w:hAnsi="Arial" w:cs="Arial"/>
          <w:lang w:eastAsia="en-US"/>
        </w:rPr>
      </w:pPr>
      <w:r w:rsidRPr="2886A1D1">
        <w:rPr>
          <w:rFonts w:ascii="Arial" w:hAnsi="Arial" w:cs="Arial"/>
          <w:lang w:eastAsia="en-US"/>
        </w:rPr>
        <w:t xml:space="preserve">Respondents should be advised that the </w:t>
      </w:r>
      <w:r w:rsidR="00D47CA9" w:rsidRPr="2886A1D1">
        <w:rPr>
          <w:rFonts w:ascii="Arial" w:hAnsi="Arial" w:cs="Arial"/>
          <w:lang w:eastAsia="en-US"/>
        </w:rPr>
        <w:t>RFQ</w:t>
      </w:r>
      <w:r w:rsidRPr="2886A1D1">
        <w:rPr>
          <w:rFonts w:ascii="Arial" w:hAnsi="Arial" w:cs="Arial"/>
          <w:lang w:eastAsia="en-US"/>
        </w:rPr>
        <w:t xml:space="preserve"> document is locked and is “Read-Only</w:t>
      </w:r>
      <w:r w:rsidR="001B546A" w:rsidRPr="2886A1D1">
        <w:rPr>
          <w:rFonts w:ascii="Arial" w:hAnsi="Arial" w:cs="Arial"/>
          <w:lang w:eastAsia="en-US"/>
        </w:rPr>
        <w:t>.”</w:t>
      </w:r>
      <w:r w:rsidRPr="2886A1D1">
        <w:rPr>
          <w:rFonts w:ascii="Arial" w:hAnsi="Arial" w:cs="Arial"/>
          <w:lang w:eastAsia="en-US"/>
        </w:rPr>
        <w:t xml:space="preserve">  Quotations should be formatted as outlined in the Submission Instructions below using the appendix templates provided in the “Response Appendices” file and by submitting other requested documents or information as specified in the </w:t>
      </w:r>
      <w:r w:rsidR="00D47CA9" w:rsidRPr="2886A1D1">
        <w:rPr>
          <w:rFonts w:ascii="Arial" w:hAnsi="Arial" w:cs="Arial"/>
          <w:lang w:eastAsia="en-US"/>
        </w:rPr>
        <w:t>RFQ</w:t>
      </w:r>
      <w:r w:rsidRPr="2886A1D1">
        <w:rPr>
          <w:rFonts w:ascii="Arial" w:hAnsi="Arial" w:cs="Arial"/>
          <w:lang w:eastAsia="en-US"/>
        </w:rPr>
        <w:t xml:space="preserve">.  </w:t>
      </w:r>
    </w:p>
    <w:p w14:paraId="4A4BFE85" w14:textId="4A029278" w:rsidR="00302577" w:rsidRPr="00167894" w:rsidRDefault="00302577" w:rsidP="00302577">
      <w:pPr>
        <w:spacing w:after="240"/>
        <w:rPr>
          <w:rFonts w:ascii="Arial" w:hAnsi="Arial" w:cs="Arial"/>
          <w:lang w:val="en-US" w:eastAsia="en-US"/>
        </w:rPr>
      </w:pPr>
      <w:r w:rsidRPr="00167894">
        <w:rPr>
          <w:rFonts w:ascii="Arial" w:hAnsi="Arial" w:cs="Arial"/>
          <w:lang w:val="en-US" w:eastAsia="en-US"/>
        </w:rPr>
        <w:lastRenderedPageBreak/>
        <w:t xml:space="preserve">For added certainty, </w:t>
      </w:r>
      <w:r>
        <w:rPr>
          <w:rFonts w:ascii="Arial" w:hAnsi="Arial" w:cs="Arial"/>
          <w:lang w:val="en-US" w:eastAsia="en-US"/>
        </w:rPr>
        <w:t>Quotation</w:t>
      </w:r>
      <w:r w:rsidRPr="00167894">
        <w:rPr>
          <w:rFonts w:ascii="Arial" w:hAnsi="Arial" w:cs="Arial"/>
          <w:lang w:val="en-US" w:eastAsia="en-US"/>
        </w:rPr>
        <w:t xml:space="preserve">s submitted by hard copy, facsimile or email </w:t>
      </w:r>
      <w:r w:rsidR="00AA6AEA">
        <w:rPr>
          <w:rFonts w:ascii="Arial" w:hAnsi="Arial" w:cs="Arial"/>
          <w:lang w:val="en-US" w:eastAsia="en-US"/>
        </w:rPr>
        <w:t>will</w:t>
      </w:r>
      <w:r w:rsidRPr="00167894">
        <w:rPr>
          <w:rFonts w:ascii="Arial" w:hAnsi="Arial" w:cs="Arial"/>
          <w:lang w:val="en-US" w:eastAsia="en-US"/>
        </w:rPr>
        <w:t xml:space="preserve"> not be considered.</w:t>
      </w:r>
    </w:p>
    <w:p w14:paraId="0C9C4846" w14:textId="52C68502" w:rsidR="00DE25DD" w:rsidRPr="004061EA" w:rsidRDefault="00DE25DD" w:rsidP="00302577">
      <w:pPr>
        <w:rPr>
          <w:rFonts w:ascii="Arial" w:hAnsi="Arial" w:cs="Arial"/>
        </w:rPr>
      </w:pPr>
      <w:r>
        <w:rPr>
          <w:rFonts w:ascii="Arial" w:hAnsi="Arial" w:cs="Arial"/>
        </w:rPr>
        <w:t>Respondents</w:t>
      </w:r>
      <w:r w:rsidRPr="004061EA">
        <w:rPr>
          <w:rFonts w:ascii="Arial" w:hAnsi="Arial" w:cs="Arial"/>
        </w:rPr>
        <w:t xml:space="preserve"> are advised that there are </w:t>
      </w:r>
      <w:proofErr w:type="gramStart"/>
      <w:r w:rsidRPr="004061EA">
        <w:rPr>
          <w:rFonts w:ascii="Arial" w:hAnsi="Arial" w:cs="Arial"/>
        </w:rPr>
        <w:t>a number of</w:t>
      </w:r>
      <w:proofErr w:type="gramEnd"/>
      <w:r w:rsidRPr="004061EA">
        <w:rPr>
          <w:rFonts w:ascii="Arial" w:hAnsi="Arial" w:cs="Arial"/>
        </w:rPr>
        <w:t xml:space="preserve"> occasions where they will be required to upload documents to </w:t>
      </w:r>
      <w:r w:rsidR="009B5D30">
        <w:rPr>
          <w:rFonts w:ascii="Arial" w:hAnsi="Arial" w:cs="Arial"/>
        </w:rPr>
        <w:t>Euna</w:t>
      </w:r>
      <w:r w:rsidRPr="004061EA">
        <w:rPr>
          <w:rFonts w:ascii="Arial" w:hAnsi="Arial" w:cs="Arial"/>
        </w:rPr>
        <w:t xml:space="preserve"> to complete their response. It is important that </w:t>
      </w:r>
      <w:r>
        <w:rPr>
          <w:rFonts w:ascii="Arial" w:hAnsi="Arial" w:cs="Arial"/>
        </w:rPr>
        <w:t>Respondents</w:t>
      </w:r>
      <w:r w:rsidRPr="004061EA">
        <w:rPr>
          <w:rFonts w:ascii="Arial" w:hAnsi="Arial" w:cs="Arial"/>
        </w:rPr>
        <w:t xml:space="preserve"> be aware of any size limitations that may exist in </w:t>
      </w:r>
      <w:r w:rsidR="009B5D30">
        <w:rPr>
          <w:rFonts w:ascii="Arial" w:hAnsi="Arial" w:cs="Arial"/>
        </w:rPr>
        <w:t>Euna</w:t>
      </w:r>
      <w:r w:rsidRPr="004061EA">
        <w:rPr>
          <w:rFonts w:ascii="Arial" w:hAnsi="Arial" w:cs="Arial"/>
        </w:rPr>
        <w:t xml:space="preserve">. </w:t>
      </w:r>
      <w:r>
        <w:rPr>
          <w:rFonts w:ascii="Arial" w:hAnsi="Arial" w:cs="Arial"/>
        </w:rPr>
        <w:t>Respondents</w:t>
      </w:r>
      <w:r w:rsidRPr="004061EA">
        <w:rPr>
          <w:rFonts w:ascii="Arial" w:hAnsi="Arial" w:cs="Arial"/>
        </w:rPr>
        <w:t xml:space="preserve"> should test document uploading well in advance of the Closing Time to ensure their </w:t>
      </w:r>
      <w:r w:rsidR="00302577">
        <w:rPr>
          <w:rFonts w:ascii="Arial" w:hAnsi="Arial" w:cs="Arial"/>
        </w:rPr>
        <w:t>Quotation</w:t>
      </w:r>
      <w:r w:rsidRPr="004061EA">
        <w:rPr>
          <w:rFonts w:ascii="Arial" w:hAnsi="Arial" w:cs="Arial"/>
        </w:rPr>
        <w:t xml:space="preserve"> can be successfully submitted. Unless </w:t>
      </w:r>
      <w:r w:rsidR="009B5D30">
        <w:rPr>
          <w:rFonts w:ascii="Arial" w:hAnsi="Arial" w:cs="Arial"/>
        </w:rPr>
        <w:t>Euna</w:t>
      </w:r>
      <w:r w:rsidRPr="004061EA">
        <w:rPr>
          <w:rFonts w:ascii="Arial" w:hAnsi="Arial" w:cs="Arial"/>
        </w:rPr>
        <w:t xml:space="preserve"> is unavailable at the Closing Time </w:t>
      </w:r>
      <w:r>
        <w:rPr>
          <w:rFonts w:ascii="Arial" w:hAnsi="Arial" w:cs="Arial"/>
        </w:rPr>
        <w:t>MMC</w:t>
      </w:r>
      <w:r w:rsidRPr="004061EA">
        <w:rPr>
          <w:rFonts w:ascii="Arial" w:hAnsi="Arial" w:cs="Arial"/>
        </w:rPr>
        <w:t xml:space="preserve"> is not obligated to extend the Closing </w:t>
      </w:r>
      <w:r w:rsidR="007C5730" w:rsidRPr="004061EA">
        <w:rPr>
          <w:rFonts w:ascii="Arial" w:hAnsi="Arial" w:cs="Arial"/>
        </w:rPr>
        <w:t>t</w:t>
      </w:r>
      <w:r w:rsidRPr="004061EA">
        <w:rPr>
          <w:rFonts w:ascii="Arial" w:hAnsi="Arial" w:cs="Arial"/>
        </w:rPr>
        <w:t>ime of</w:t>
      </w:r>
      <w:r w:rsidR="007C5730" w:rsidRPr="004061EA">
        <w:rPr>
          <w:rFonts w:ascii="Arial" w:hAnsi="Arial" w:cs="Arial"/>
        </w:rPr>
        <w:t xml:space="preserve"> </w:t>
      </w:r>
      <w:r w:rsidRPr="004061EA">
        <w:rPr>
          <w:rFonts w:ascii="Arial" w:hAnsi="Arial" w:cs="Arial"/>
        </w:rPr>
        <w:t xml:space="preserve">an </w:t>
      </w:r>
      <w:r w:rsidR="00D47CA9">
        <w:rPr>
          <w:rFonts w:ascii="Arial" w:hAnsi="Arial" w:cs="Arial"/>
        </w:rPr>
        <w:t>RFQ</w:t>
      </w:r>
      <w:r w:rsidRPr="004061EA">
        <w:rPr>
          <w:rFonts w:ascii="Arial" w:hAnsi="Arial" w:cs="Arial"/>
        </w:rPr>
        <w:t xml:space="preserve"> for </w:t>
      </w:r>
      <w:r>
        <w:rPr>
          <w:rFonts w:ascii="Arial" w:hAnsi="Arial" w:cs="Arial"/>
        </w:rPr>
        <w:t>Respondents</w:t>
      </w:r>
      <w:r w:rsidRPr="004061EA">
        <w:rPr>
          <w:rFonts w:ascii="Arial" w:hAnsi="Arial" w:cs="Arial"/>
        </w:rPr>
        <w:t xml:space="preserve"> who are experiencing technical issues with </w:t>
      </w:r>
      <w:r w:rsidR="009B5D30">
        <w:rPr>
          <w:rFonts w:ascii="Arial" w:hAnsi="Arial" w:cs="Arial"/>
        </w:rPr>
        <w:t>Euna</w:t>
      </w:r>
      <w:r w:rsidRPr="004061EA">
        <w:rPr>
          <w:rFonts w:ascii="Arial" w:hAnsi="Arial" w:cs="Arial"/>
        </w:rPr>
        <w:t xml:space="preserve">. </w:t>
      </w:r>
    </w:p>
    <w:p w14:paraId="628D5156" w14:textId="77777777" w:rsidR="00DE25DD" w:rsidRPr="004061EA" w:rsidRDefault="00DE25DD" w:rsidP="00DE25DD">
      <w:pPr>
        <w:rPr>
          <w:rFonts w:ascii="Arial" w:hAnsi="Arial" w:cs="Arial"/>
        </w:rPr>
      </w:pPr>
    </w:p>
    <w:p w14:paraId="16CD190E" w14:textId="36428AE8" w:rsidR="007C64E5" w:rsidRPr="0096621B" w:rsidRDefault="00DE25DD" w:rsidP="00DE25DD">
      <w:pPr>
        <w:rPr>
          <w:rFonts w:ascii="Arial" w:hAnsi="Arial" w:cs="Arial"/>
        </w:rPr>
      </w:pPr>
      <w:r>
        <w:rPr>
          <w:rFonts w:ascii="Arial" w:hAnsi="Arial" w:cs="Arial"/>
        </w:rPr>
        <w:t>Respondents</w:t>
      </w:r>
      <w:r w:rsidRPr="004061EA">
        <w:rPr>
          <w:rFonts w:ascii="Arial" w:hAnsi="Arial" w:cs="Arial"/>
        </w:rPr>
        <w:t xml:space="preserve"> are to contact </w:t>
      </w:r>
      <w:r w:rsidR="009B5D30">
        <w:rPr>
          <w:rFonts w:ascii="Arial" w:hAnsi="Arial" w:cs="Arial"/>
        </w:rPr>
        <w:t>Euna</w:t>
      </w:r>
      <w:r w:rsidRPr="004061EA">
        <w:rPr>
          <w:rFonts w:ascii="Arial" w:hAnsi="Arial" w:cs="Arial"/>
        </w:rPr>
        <w:t xml:space="preserve"> support should any issues arise with respect to uploading documents as part of their </w:t>
      </w:r>
      <w:r w:rsidR="00302577">
        <w:rPr>
          <w:rFonts w:ascii="Arial" w:hAnsi="Arial" w:cs="Arial"/>
        </w:rPr>
        <w:t>Quotation</w:t>
      </w:r>
      <w:r w:rsidR="007C64E5" w:rsidRPr="0096621B">
        <w:rPr>
          <w:rFonts w:ascii="Arial" w:hAnsi="Arial" w:cs="Arial"/>
        </w:rPr>
        <w:t>.</w:t>
      </w:r>
    </w:p>
    <w:p w14:paraId="5546FC16" w14:textId="77777777" w:rsidR="007C64E5" w:rsidRPr="0096621B" w:rsidRDefault="007C64E5" w:rsidP="007C64E5">
      <w:pPr>
        <w:rPr>
          <w:rFonts w:ascii="Arial" w:hAnsi="Arial" w:cs="Arial"/>
        </w:rPr>
      </w:pPr>
    </w:p>
    <w:p w14:paraId="1F41B535" w14:textId="67430B51" w:rsidR="000F27CA" w:rsidRDefault="008C086E" w:rsidP="0072032A">
      <w:pPr>
        <w:pStyle w:val="BodyText"/>
        <w:rPr>
          <w:rFonts w:ascii="Arial" w:hAnsi="Arial" w:cs="Arial"/>
        </w:rPr>
      </w:pPr>
      <w:r w:rsidRPr="0096621B">
        <w:rPr>
          <w:rFonts w:ascii="Arial" w:hAnsi="Arial" w:cs="Arial"/>
        </w:rPr>
        <w:t>Quotation</w:t>
      </w:r>
      <w:r w:rsidR="000F27CA" w:rsidRPr="0096621B">
        <w:rPr>
          <w:rFonts w:ascii="Arial" w:hAnsi="Arial" w:cs="Arial"/>
        </w:rPr>
        <w:t xml:space="preserve">s are to be submitted in English only, and any </w:t>
      </w:r>
      <w:r w:rsidRPr="0096621B">
        <w:rPr>
          <w:rFonts w:ascii="Arial" w:hAnsi="Arial" w:cs="Arial"/>
        </w:rPr>
        <w:t>Quotation</w:t>
      </w:r>
      <w:r w:rsidR="000F27CA" w:rsidRPr="0096621B">
        <w:rPr>
          <w:rFonts w:ascii="Arial" w:hAnsi="Arial" w:cs="Arial"/>
        </w:rPr>
        <w:t xml:space="preserve"> received by </w:t>
      </w:r>
      <w:r w:rsidR="0096621B">
        <w:rPr>
          <w:rFonts w:ascii="Arial" w:hAnsi="Arial" w:cs="Arial"/>
        </w:rPr>
        <w:t>MMC</w:t>
      </w:r>
      <w:r w:rsidR="000F27CA" w:rsidRPr="0096621B">
        <w:rPr>
          <w:rFonts w:ascii="Arial" w:hAnsi="Arial" w:cs="Arial"/>
        </w:rPr>
        <w:t xml:space="preserve"> that is not entirely in English may be</w:t>
      </w:r>
      <w:r w:rsidR="004014AD" w:rsidRPr="0096621B">
        <w:rPr>
          <w:rFonts w:ascii="Arial" w:hAnsi="Arial" w:cs="Arial"/>
        </w:rPr>
        <w:t xml:space="preserve"> disqualified.</w:t>
      </w:r>
    </w:p>
    <w:p w14:paraId="7B99FBE0" w14:textId="77777777" w:rsidR="005615F8" w:rsidRDefault="005615F8" w:rsidP="00302577">
      <w:pPr>
        <w:spacing w:after="240"/>
        <w:rPr>
          <w:rFonts w:ascii="Arial" w:hAnsi="Arial" w:cs="Arial"/>
          <w:b/>
          <w:lang w:val="en-US" w:eastAsia="en-US"/>
        </w:rPr>
      </w:pPr>
    </w:p>
    <w:p w14:paraId="643EA5AC" w14:textId="77777777" w:rsidR="005615F8" w:rsidRDefault="005615F8" w:rsidP="00302577">
      <w:pPr>
        <w:spacing w:after="240"/>
        <w:rPr>
          <w:rFonts w:ascii="Arial" w:hAnsi="Arial" w:cs="Arial"/>
          <w:b/>
          <w:lang w:val="en-US" w:eastAsia="en-US"/>
        </w:rPr>
      </w:pPr>
    </w:p>
    <w:p w14:paraId="409CD0D8" w14:textId="5D60C3A6" w:rsidR="00302577" w:rsidRPr="00167894" w:rsidRDefault="00302577" w:rsidP="00302577">
      <w:pPr>
        <w:spacing w:after="240"/>
        <w:rPr>
          <w:rFonts w:ascii="Arial" w:hAnsi="Arial" w:cs="Arial"/>
          <w:b/>
          <w:lang w:val="en-US" w:eastAsia="en-US"/>
        </w:rPr>
      </w:pPr>
      <w:r w:rsidRPr="00167894">
        <w:rPr>
          <w:rFonts w:ascii="Arial" w:hAnsi="Arial" w:cs="Arial"/>
          <w:b/>
          <w:lang w:val="en-US" w:eastAsia="en-US"/>
        </w:rPr>
        <w:t>Important Notes:</w:t>
      </w:r>
    </w:p>
    <w:p w14:paraId="5B04C862" w14:textId="417F2DB8" w:rsidR="00302577" w:rsidRPr="00167894" w:rsidRDefault="00302577" w:rsidP="00302577">
      <w:pPr>
        <w:numPr>
          <w:ilvl w:val="3"/>
          <w:numId w:val="3"/>
        </w:numPr>
        <w:spacing w:after="240"/>
        <w:outlineLvl w:val="3"/>
        <w:rPr>
          <w:rFonts w:ascii="Arial" w:hAnsi="Arial" w:cs="Arial"/>
          <w:lang w:val="en-US" w:eastAsia="en-US"/>
        </w:rPr>
      </w:pPr>
      <w:r w:rsidRPr="00167894">
        <w:rPr>
          <w:rFonts w:ascii="Arial" w:hAnsi="Arial" w:cs="Arial"/>
          <w:lang w:val="en-US" w:eastAsia="en-US"/>
        </w:rPr>
        <w:t xml:space="preserve">When preparing your submission on </w:t>
      </w:r>
      <w:r w:rsidR="009B5D30">
        <w:rPr>
          <w:rFonts w:ascii="Arial" w:hAnsi="Arial" w:cs="Arial"/>
          <w:lang w:val="en-US" w:eastAsia="en-US"/>
        </w:rPr>
        <w:t>Euna</w:t>
      </w:r>
      <w:r w:rsidRPr="00167894">
        <w:rPr>
          <w:rFonts w:ascii="Arial" w:hAnsi="Arial" w:cs="Arial"/>
          <w:lang w:val="en-US" w:eastAsia="en-US"/>
        </w:rPr>
        <w:t xml:space="preserve"> you will first be asked to select which Decisions you are going to submit to. Based on what you choose, </w:t>
      </w:r>
      <w:r w:rsidR="009B5D30">
        <w:rPr>
          <w:rFonts w:ascii="Arial" w:hAnsi="Arial" w:cs="Arial"/>
          <w:lang w:val="en-US" w:eastAsia="en-US"/>
        </w:rPr>
        <w:t>Euna</w:t>
      </w:r>
      <w:r w:rsidRPr="00167894">
        <w:rPr>
          <w:rFonts w:ascii="Arial" w:hAnsi="Arial" w:cs="Arial"/>
          <w:lang w:val="en-US" w:eastAsia="en-US"/>
        </w:rPr>
        <w:t xml:space="preserve"> will build a list of Requested Information that you need to provide.</w:t>
      </w:r>
    </w:p>
    <w:p w14:paraId="6188303D" w14:textId="61B47134" w:rsidR="00302577" w:rsidRPr="00167894" w:rsidRDefault="00302577" w:rsidP="00302577">
      <w:pPr>
        <w:numPr>
          <w:ilvl w:val="3"/>
          <w:numId w:val="3"/>
        </w:numPr>
        <w:spacing w:after="240"/>
        <w:outlineLvl w:val="3"/>
        <w:rPr>
          <w:rFonts w:ascii="Arial" w:hAnsi="Arial" w:cs="Arial"/>
          <w:iCs/>
          <w:lang w:val="en-US" w:eastAsia="en-US"/>
        </w:rPr>
      </w:pPr>
      <w:r w:rsidRPr="00167894">
        <w:rPr>
          <w:rFonts w:ascii="Arial" w:hAnsi="Arial" w:cs="Arial"/>
          <w:lang w:val="en-US" w:eastAsia="en-US"/>
        </w:rPr>
        <w:t xml:space="preserve">Please note that text fields have a limit of 2000 characters. We recommend you prepare your responses in advance to ensure they fit within the length restrictions. </w:t>
      </w:r>
    </w:p>
    <w:p w14:paraId="40AF8FCB" w14:textId="77777777" w:rsidR="00302577" w:rsidRPr="00167894" w:rsidRDefault="00302577" w:rsidP="00302577">
      <w:pPr>
        <w:numPr>
          <w:ilvl w:val="3"/>
          <w:numId w:val="3"/>
        </w:numPr>
        <w:spacing w:after="240"/>
        <w:outlineLvl w:val="3"/>
        <w:rPr>
          <w:rFonts w:ascii="Arial" w:hAnsi="Arial" w:cs="Arial"/>
          <w:lang w:val="en-US" w:eastAsia="en-US"/>
        </w:rPr>
      </w:pPr>
      <w:r w:rsidRPr="00167894">
        <w:rPr>
          <w:rFonts w:ascii="Arial" w:hAnsi="Arial" w:cs="Arial"/>
          <w:lang w:val="en-US" w:eastAsia="en-US"/>
        </w:rPr>
        <w:t>Each item of Requested Information will only be visible after the Closing Time.</w:t>
      </w:r>
    </w:p>
    <w:p w14:paraId="2A2C2D59" w14:textId="4011AD74" w:rsidR="00302577" w:rsidRPr="00167894" w:rsidRDefault="00302577" w:rsidP="00302577">
      <w:pPr>
        <w:numPr>
          <w:ilvl w:val="3"/>
          <w:numId w:val="3"/>
        </w:numPr>
        <w:spacing w:after="240"/>
        <w:outlineLvl w:val="3"/>
        <w:rPr>
          <w:rFonts w:ascii="Arial" w:hAnsi="Arial" w:cs="Arial"/>
          <w:lang w:val="en-US" w:eastAsia="en-US"/>
        </w:rPr>
      </w:pPr>
      <w:r w:rsidRPr="00167894">
        <w:rPr>
          <w:rFonts w:ascii="Arial" w:hAnsi="Arial" w:cs="Arial"/>
          <w:lang w:val="en-US" w:eastAsia="en-US"/>
        </w:rPr>
        <w:t>Uploading large documents may take significant time, depending on the size of the files and your Internet connection speed.</w:t>
      </w:r>
    </w:p>
    <w:p w14:paraId="7BD4778F" w14:textId="77777777" w:rsidR="00302577" w:rsidRPr="00167894" w:rsidRDefault="00302577" w:rsidP="00302577">
      <w:pPr>
        <w:numPr>
          <w:ilvl w:val="3"/>
          <w:numId w:val="3"/>
        </w:numPr>
        <w:spacing w:after="240"/>
        <w:outlineLvl w:val="3"/>
        <w:rPr>
          <w:rFonts w:ascii="Arial" w:hAnsi="Arial" w:cs="Arial"/>
          <w:lang w:val="en-US" w:eastAsia="en-US"/>
        </w:rPr>
      </w:pPr>
      <w:r w:rsidRPr="00167894">
        <w:rPr>
          <w:rFonts w:ascii="Arial" w:hAnsi="Arial" w:cs="Arial"/>
          <w:lang w:val="en-US" w:eastAsia="en-US"/>
        </w:rPr>
        <w:t>You will receive an email confirmation receipt with a unique confirmation number once you finalize your submission.</w:t>
      </w:r>
    </w:p>
    <w:p w14:paraId="20FBAD0D" w14:textId="6523D87D" w:rsidR="00302577" w:rsidRPr="008D4AC1" w:rsidRDefault="00302577" w:rsidP="00302577">
      <w:pPr>
        <w:numPr>
          <w:ilvl w:val="3"/>
          <w:numId w:val="3"/>
        </w:numPr>
        <w:spacing w:after="240"/>
        <w:outlineLvl w:val="3"/>
        <w:rPr>
          <w:rFonts w:ascii="Arial" w:hAnsi="Arial" w:cs="Arial"/>
        </w:rPr>
      </w:pPr>
      <w:r w:rsidRPr="00167894">
        <w:rPr>
          <w:rFonts w:ascii="Arial" w:hAnsi="Arial" w:cs="Arial"/>
          <w:lang w:val="en-US" w:eastAsia="en-US"/>
        </w:rPr>
        <w:t xml:space="preserve">Minimum system requirements: Internet Explorer 11, Microsoft Edge, Google Chrome, or Mozilla Firefox. JavaScript must be enabled. Browser cookies must be </w:t>
      </w:r>
      <w:r w:rsidR="00736023" w:rsidRPr="00167894">
        <w:rPr>
          <w:rFonts w:ascii="Arial" w:hAnsi="Arial" w:cs="Arial"/>
          <w:lang w:val="en-US" w:eastAsia="en-US"/>
        </w:rPr>
        <w:t>enabled.</w:t>
      </w:r>
      <w:r w:rsidR="00736023" w:rsidRPr="00FF7F1A">
        <w:rPr>
          <w:rFonts w:ascii="Arial" w:hAnsi="Arial" w:cs="Arial"/>
        </w:rPr>
        <w:t xml:space="preserve"> In</w:t>
      </w:r>
      <w:r w:rsidRPr="00FF7F1A">
        <w:rPr>
          <w:rFonts w:ascii="Arial" w:hAnsi="Arial" w:cs="Arial"/>
        </w:rPr>
        <w:t xml:space="preserve"> preparing its </w:t>
      </w:r>
      <w:r>
        <w:rPr>
          <w:rFonts w:ascii="Arial" w:hAnsi="Arial" w:cs="Arial"/>
        </w:rPr>
        <w:t>Quotation</w:t>
      </w:r>
      <w:r w:rsidRPr="00FF7F1A">
        <w:rPr>
          <w:rFonts w:ascii="Arial" w:hAnsi="Arial" w:cs="Arial"/>
        </w:rPr>
        <w:t xml:space="preserve">, the </w:t>
      </w:r>
      <w:r>
        <w:rPr>
          <w:rFonts w:ascii="Arial" w:hAnsi="Arial" w:cs="Arial"/>
        </w:rPr>
        <w:t>Respondent</w:t>
      </w:r>
      <w:r w:rsidRPr="00FF7F1A">
        <w:rPr>
          <w:rFonts w:ascii="Arial" w:hAnsi="Arial" w:cs="Arial"/>
        </w:rPr>
        <w:t xml:space="preserve"> should adhere to the following</w:t>
      </w:r>
      <w:r w:rsidRPr="008D4AC1">
        <w:rPr>
          <w:rFonts w:ascii="Arial" w:hAnsi="Arial" w:cs="Arial"/>
        </w:rPr>
        <w:t>.</w:t>
      </w:r>
    </w:p>
    <w:p w14:paraId="04B9D08E" w14:textId="5B529E62" w:rsidR="00DE25DD" w:rsidRPr="00DE25DD" w:rsidRDefault="00DE25DD" w:rsidP="00DE25DD">
      <w:pPr>
        <w:spacing w:after="240"/>
        <w:rPr>
          <w:rFonts w:ascii="Arial" w:hAnsi="Arial" w:cs="Arial"/>
          <w:bCs/>
          <w:iCs/>
          <w:lang w:eastAsia="en-US"/>
        </w:rPr>
      </w:pPr>
      <w:r w:rsidRPr="00DE25DD">
        <w:rPr>
          <w:rFonts w:ascii="Arial" w:hAnsi="Arial" w:cs="Arial"/>
          <w:bCs/>
          <w:iCs/>
          <w:lang w:eastAsia="en-US"/>
        </w:rPr>
        <w:t xml:space="preserve">In preparing its </w:t>
      </w:r>
      <w:r w:rsidR="00302577">
        <w:rPr>
          <w:rFonts w:ascii="Arial" w:hAnsi="Arial" w:cs="Arial"/>
          <w:bCs/>
          <w:iCs/>
          <w:lang w:eastAsia="en-US"/>
        </w:rPr>
        <w:t>Quotation</w:t>
      </w:r>
      <w:r w:rsidRPr="00DE25DD">
        <w:rPr>
          <w:rFonts w:ascii="Arial" w:hAnsi="Arial" w:cs="Arial"/>
          <w:bCs/>
          <w:iCs/>
          <w:lang w:eastAsia="en-US"/>
        </w:rPr>
        <w:t xml:space="preserve">, the </w:t>
      </w:r>
      <w:r w:rsidR="00302577">
        <w:rPr>
          <w:rFonts w:ascii="Arial" w:hAnsi="Arial" w:cs="Arial"/>
          <w:bCs/>
          <w:iCs/>
          <w:lang w:eastAsia="en-US"/>
        </w:rPr>
        <w:t>Respondent</w:t>
      </w:r>
      <w:r w:rsidRPr="00DE25DD">
        <w:rPr>
          <w:rFonts w:ascii="Arial" w:hAnsi="Arial" w:cs="Arial"/>
          <w:bCs/>
          <w:iCs/>
          <w:lang w:eastAsia="en-US"/>
        </w:rPr>
        <w:t xml:space="preserve"> should adhere to the following:</w:t>
      </w:r>
    </w:p>
    <w:p w14:paraId="67827A80" w14:textId="2976E369" w:rsidR="00DE25DD" w:rsidRPr="00DE25DD" w:rsidRDefault="009B5D30" w:rsidP="00DE25DD">
      <w:pPr>
        <w:spacing w:after="240"/>
        <w:outlineLvl w:val="3"/>
        <w:rPr>
          <w:rFonts w:ascii="Arial" w:hAnsi="Arial" w:cs="Arial"/>
          <w:b/>
          <w:bCs/>
          <w:u w:val="single"/>
        </w:rPr>
      </w:pPr>
      <w:r>
        <w:rPr>
          <w:rFonts w:ascii="Arial" w:hAnsi="Arial" w:cs="Arial"/>
          <w:b/>
          <w:bCs/>
          <w:u w:val="single"/>
        </w:rPr>
        <w:t>Euna</w:t>
      </w:r>
    </w:p>
    <w:p w14:paraId="13A27312" w14:textId="77777777" w:rsidR="00DE25DD" w:rsidRPr="0066033E" w:rsidRDefault="00DE25DD" w:rsidP="0066033E">
      <w:pPr>
        <w:pStyle w:val="Heading4"/>
        <w:numPr>
          <w:ilvl w:val="3"/>
          <w:numId w:val="20"/>
        </w:numPr>
        <w:rPr>
          <w:rFonts w:ascii="Arial" w:hAnsi="Arial" w:cs="Arial"/>
        </w:rPr>
      </w:pPr>
      <w:r w:rsidRPr="0066033E">
        <w:rPr>
          <w:rFonts w:ascii="Arial" w:hAnsi="Arial" w:cs="Arial"/>
        </w:rPr>
        <w:t xml:space="preserve">All pages should be </w:t>
      </w:r>
      <w:proofErr w:type="gramStart"/>
      <w:r w:rsidRPr="0066033E">
        <w:rPr>
          <w:rFonts w:ascii="Arial" w:hAnsi="Arial" w:cs="Arial"/>
        </w:rPr>
        <w:t>numbered;</w:t>
      </w:r>
      <w:proofErr w:type="gramEnd"/>
    </w:p>
    <w:p w14:paraId="5A252299" w14:textId="77777777" w:rsidR="00DE25DD" w:rsidRPr="00DE25DD" w:rsidRDefault="00DE25DD" w:rsidP="00DE25DD">
      <w:pPr>
        <w:numPr>
          <w:ilvl w:val="3"/>
          <w:numId w:val="3"/>
        </w:numPr>
        <w:spacing w:after="240"/>
        <w:outlineLvl w:val="3"/>
        <w:rPr>
          <w:rFonts w:ascii="Arial" w:hAnsi="Arial" w:cs="Arial"/>
        </w:rPr>
      </w:pPr>
      <w:r w:rsidRPr="00DE25DD">
        <w:rPr>
          <w:rFonts w:ascii="Arial" w:hAnsi="Arial" w:cs="Arial"/>
        </w:rPr>
        <w:lastRenderedPageBreak/>
        <w:t xml:space="preserve">Avoid using symbols in the file name such as &amp;, #, </w:t>
      </w:r>
      <w:proofErr w:type="gramStart"/>
      <w:r w:rsidRPr="00DE25DD">
        <w:rPr>
          <w:rFonts w:ascii="Arial" w:hAnsi="Arial" w:cs="Arial"/>
        </w:rPr>
        <w:t>etc.;</w:t>
      </w:r>
      <w:proofErr w:type="gramEnd"/>
    </w:p>
    <w:p w14:paraId="5DAD361A" w14:textId="77777777" w:rsidR="00DE25DD" w:rsidRPr="00DE25DD" w:rsidRDefault="00DE25DD" w:rsidP="00DE25DD">
      <w:pPr>
        <w:numPr>
          <w:ilvl w:val="3"/>
          <w:numId w:val="3"/>
        </w:numPr>
        <w:spacing w:after="240"/>
        <w:outlineLvl w:val="3"/>
        <w:rPr>
          <w:rFonts w:ascii="Arial" w:hAnsi="Arial" w:cs="Arial"/>
        </w:rPr>
      </w:pPr>
      <w:r w:rsidRPr="00DE25DD">
        <w:rPr>
          <w:rFonts w:ascii="Arial" w:hAnsi="Arial" w:cs="Arial"/>
        </w:rPr>
        <w:t xml:space="preserve">Each document size should not exceed five (5) MB; information may be split up into separate documents, if </w:t>
      </w:r>
      <w:proofErr w:type="gramStart"/>
      <w:r w:rsidRPr="00DE25DD">
        <w:rPr>
          <w:rFonts w:ascii="Arial" w:hAnsi="Arial" w:cs="Arial"/>
        </w:rPr>
        <w:t>necessary;</w:t>
      </w:r>
      <w:proofErr w:type="gramEnd"/>
    </w:p>
    <w:p w14:paraId="59015A36" w14:textId="156FB6A8" w:rsidR="00DE25DD" w:rsidRPr="00DE25DD" w:rsidRDefault="00DE25DD" w:rsidP="00DE25DD">
      <w:pPr>
        <w:numPr>
          <w:ilvl w:val="3"/>
          <w:numId w:val="3"/>
        </w:numPr>
        <w:spacing w:after="240"/>
        <w:outlineLvl w:val="3"/>
        <w:rPr>
          <w:rFonts w:ascii="Arial" w:hAnsi="Arial" w:cs="Arial"/>
        </w:rPr>
      </w:pPr>
      <w:r w:rsidRPr="00DE25DD">
        <w:rPr>
          <w:rFonts w:ascii="Arial" w:hAnsi="Arial" w:cs="Arial"/>
        </w:rPr>
        <w:t xml:space="preserve">The Schedules provided, as appropriate, should be used for completing the </w:t>
      </w:r>
      <w:proofErr w:type="gramStart"/>
      <w:r w:rsidR="00302577">
        <w:rPr>
          <w:rFonts w:ascii="Arial" w:hAnsi="Arial" w:cs="Arial"/>
        </w:rPr>
        <w:t>Quotation</w:t>
      </w:r>
      <w:r w:rsidRPr="00DE25DD">
        <w:rPr>
          <w:rFonts w:ascii="Arial" w:hAnsi="Arial" w:cs="Arial"/>
        </w:rPr>
        <w:t>;</w:t>
      </w:r>
      <w:proofErr w:type="gramEnd"/>
    </w:p>
    <w:p w14:paraId="23EEB07F" w14:textId="322A90E3" w:rsidR="00DE25DD" w:rsidRPr="00DE25DD" w:rsidRDefault="00DE25DD" w:rsidP="00DE25DD">
      <w:pPr>
        <w:numPr>
          <w:ilvl w:val="3"/>
          <w:numId w:val="3"/>
        </w:numPr>
        <w:spacing w:after="240"/>
        <w:outlineLvl w:val="3"/>
        <w:rPr>
          <w:rFonts w:ascii="Arial" w:hAnsi="Arial" w:cs="Arial"/>
        </w:rPr>
      </w:pPr>
      <w:r w:rsidRPr="00DE25DD">
        <w:rPr>
          <w:rFonts w:ascii="Arial" w:hAnsi="Arial" w:cs="Arial"/>
        </w:rPr>
        <w:t xml:space="preserve">The </w:t>
      </w:r>
      <w:r w:rsidR="00302577">
        <w:rPr>
          <w:rFonts w:ascii="Arial" w:hAnsi="Arial" w:cs="Arial"/>
        </w:rPr>
        <w:t>Quotation</w:t>
      </w:r>
      <w:r w:rsidRPr="00DE25DD">
        <w:rPr>
          <w:rFonts w:ascii="Arial" w:hAnsi="Arial" w:cs="Arial"/>
        </w:rPr>
        <w:t xml:space="preserve"> should be complete in all </w:t>
      </w:r>
      <w:proofErr w:type="gramStart"/>
      <w:r w:rsidRPr="00DE25DD">
        <w:rPr>
          <w:rFonts w:ascii="Arial" w:hAnsi="Arial" w:cs="Arial"/>
        </w:rPr>
        <w:t>respects;</w:t>
      </w:r>
      <w:proofErr w:type="gramEnd"/>
      <w:r w:rsidRPr="00DE25DD">
        <w:rPr>
          <w:rFonts w:ascii="Arial" w:hAnsi="Arial" w:cs="Arial"/>
        </w:rPr>
        <w:t xml:space="preserve"> </w:t>
      </w:r>
    </w:p>
    <w:p w14:paraId="16F5BAAD" w14:textId="2E4D0957" w:rsidR="00DE25DD" w:rsidRPr="00DE25DD" w:rsidRDefault="00DE25DD" w:rsidP="00DE25DD">
      <w:pPr>
        <w:numPr>
          <w:ilvl w:val="3"/>
          <w:numId w:val="3"/>
        </w:numPr>
        <w:spacing w:after="240"/>
        <w:outlineLvl w:val="3"/>
        <w:rPr>
          <w:rFonts w:ascii="Arial" w:hAnsi="Arial" w:cs="Arial"/>
        </w:rPr>
      </w:pPr>
      <w:r w:rsidRPr="00DE25DD">
        <w:rPr>
          <w:rFonts w:ascii="Arial" w:hAnsi="Arial" w:cs="Arial"/>
        </w:rPr>
        <w:t xml:space="preserve">Adhere to the </w:t>
      </w:r>
      <w:r w:rsidR="00302577">
        <w:rPr>
          <w:rFonts w:ascii="Arial" w:hAnsi="Arial" w:cs="Arial"/>
        </w:rPr>
        <w:t>Quotation</w:t>
      </w:r>
      <w:r w:rsidRPr="00DE25DD">
        <w:rPr>
          <w:rFonts w:ascii="Arial" w:hAnsi="Arial" w:cs="Arial"/>
        </w:rPr>
        <w:t xml:space="preserve"> format requirements described </w:t>
      </w:r>
      <w:proofErr w:type="gramStart"/>
      <w:r w:rsidRPr="00DE25DD">
        <w:rPr>
          <w:rFonts w:ascii="Arial" w:hAnsi="Arial" w:cs="Arial"/>
        </w:rPr>
        <w:t>above;</w:t>
      </w:r>
      <w:proofErr w:type="gramEnd"/>
    </w:p>
    <w:p w14:paraId="6C073DB6" w14:textId="77777777" w:rsidR="00DE25DD" w:rsidRPr="00DE25DD" w:rsidRDefault="00DE25DD" w:rsidP="00DE25DD">
      <w:pPr>
        <w:numPr>
          <w:ilvl w:val="3"/>
          <w:numId w:val="3"/>
        </w:numPr>
        <w:spacing w:after="240"/>
        <w:outlineLvl w:val="3"/>
        <w:rPr>
          <w:rFonts w:ascii="Arial" w:hAnsi="Arial" w:cs="Arial"/>
        </w:rPr>
      </w:pPr>
      <w:r w:rsidRPr="00DE25DD">
        <w:rPr>
          <w:rFonts w:ascii="Arial" w:hAnsi="Arial" w:cs="Arial"/>
        </w:rPr>
        <w:t xml:space="preserve">Responses to the questionnaires should be text only, when pasting content, please use Paste Special as Text without any </w:t>
      </w:r>
      <w:proofErr w:type="gramStart"/>
      <w:r w:rsidRPr="00DE25DD">
        <w:rPr>
          <w:rFonts w:ascii="Arial" w:hAnsi="Arial" w:cs="Arial"/>
        </w:rPr>
        <w:t>formatting;</w:t>
      </w:r>
      <w:proofErr w:type="gramEnd"/>
    </w:p>
    <w:p w14:paraId="6CD7582A" w14:textId="77777777" w:rsidR="00DE25DD" w:rsidRPr="00DE25DD" w:rsidRDefault="00DE25DD" w:rsidP="00DE25DD">
      <w:pPr>
        <w:numPr>
          <w:ilvl w:val="3"/>
          <w:numId w:val="3"/>
        </w:numPr>
        <w:spacing w:after="240"/>
        <w:outlineLvl w:val="3"/>
        <w:rPr>
          <w:rFonts w:ascii="Arial" w:hAnsi="Arial" w:cs="Arial"/>
        </w:rPr>
      </w:pPr>
      <w:r w:rsidRPr="00DE25DD">
        <w:rPr>
          <w:rFonts w:ascii="Arial" w:hAnsi="Arial" w:cs="Arial"/>
        </w:rPr>
        <w:t xml:space="preserve">Do not reference or include any attachments unless requested.  Avoid using scanned copies of documents, where possible, which tend to increase the size of the </w:t>
      </w:r>
      <w:proofErr w:type="gramStart"/>
      <w:r w:rsidRPr="00DE25DD">
        <w:rPr>
          <w:rFonts w:ascii="Arial" w:hAnsi="Arial" w:cs="Arial"/>
        </w:rPr>
        <w:t>document;</w:t>
      </w:r>
      <w:proofErr w:type="gramEnd"/>
    </w:p>
    <w:p w14:paraId="1C5E3693" w14:textId="77777777" w:rsidR="00DE25DD" w:rsidRPr="00DE25DD" w:rsidRDefault="00DE25DD" w:rsidP="00DE25DD">
      <w:pPr>
        <w:numPr>
          <w:ilvl w:val="3"/>
          <w:numId w:val="3"/>
        </w:numPr>
        <w:spacing w:after="240"/>
        <w:outlineLvl w:val="3"/>
        <w:rPr>
          <w:rFonts w:ascii="Arial" w:hAnsi="Arial" w:cs="Arial"/>
        </w:rPr>
      </w:pPr>
      <w:r w:rsidRPr="00DE25DD">
        <w:rPr>
          <w:rFonts w:ascii="Arial" w:hAnsi="Arial" w:cs="Arial"/>
        </w:rPr>
        <w:t xml:space="preserve">Do not change the structure of any of the worksheets. Changing the structure will invalidate your </w:t>
      </w:r>
      <w:proofErr w:type="gramStart"/>
      <w:r w:rsidRPr="00DE25DD">
        <w:rPr>
          <w:rFonts w:ascii="Arial" w:hAnsi="Arial" w:cs="Arial"/>
        </w:rPr>
        <w:t>submission;</w:t>
      </w:r>
      <w:proofErr w:type="gramEnd"/>
    </w:p>
    <w:p w14:paraId="65606DDB" w14:textId="77777777" w:rsidR="00DE25DD" w:rsidRPr="00DE25DD" w:rsidRDefault="00DE25DD" w:rsidP="00DE25DD">
      <w:pPr>
        <w:numPr>
          <w:ilvl w:val="3"/>
          <w:numId w:val="3"/>
        </w:numPr>
        <w:spacing w:after="240"/>
        <w:outlineLvl w:val="3"/>
        <w:rPr>
          <w:rFonts w:ascii="Arial" w:hAnsi="Arial" w:cs="Arial"/>
        </w:rPr>
      </w:pPr>
      <w:r w:rsidRPr="00DE25DD">
        <w:rPr>
          <w:rFonts w:ascii="Arial" w:hAnsi="Arial" w:cs="Arial"/>
        </w:rPr>
        <w:t>Any additional information outside of the given structure of the worksheets will not be visible to the purchaser; and</w:t>
      </w:r>
    </w:p>
    <w:p w14:paraId="691FD1A0" w14:textId="3F635D33" w:rsidR="00DE25DD" w:rsidRPr="0096621B" w:rsidRDefault="00DE25DD" w:rsidP="00DE25DD">
      <w:pPr>
        <w:pStyle w:val="BodyText"/>
        <w:rPr>
          <w:rFonts w:ascii="Arial" w:hAnsi="Arial" w:cs="Arial"/>
        </w:rPr>
      </w:pPr>
      <w:r w:rsidRPr="00DE25DD">
        <w:rPr>
          <w:rFonts w:ascii="Arial" w:hAnsi="Arial" w:cs="Arial"/>
          <w:bCs w:val="0"/>
          <w:iCs w:val="0"/>
          <w:lang w:eastAsia="en-CA"/>
        </w:rPr>
        <w:t>Do not save this file in a different format. Saving this file in a different format will invalidate your submission</w:t>
      </w:r>
    </w:p>
    <w:p w14:paraId="36D1643B" w14:textId="77777777" w:rsidR="000F27CA" w:rsidRPr="0096621B" w:rsidRDefault="000F27CA" w:rsidP="00D83B6D">
      <w:pPr>
        <w:pStyle w:val="Heading3"/>
        <w:tabs>
          <w:tab w:val="clear" w:pos="6750"/>
          <w:tab w:val="num" w:pos="6120"/>
        </w:tabs>
        <w:ind w:left="720"/>
        <w:rPr>
          <w:rFonts w:ascii="Arial" w:hAnsi="Arial" w:cs="Arial"/>
        </w:rPr>
      </w:pPr>
      <w:r w:rsidRPr="0096621B">
        <w:rPr>
          <w:rFonts w:ascii="Arial" w:hAnsi="Arial" w:cs="Arial"/>
        </w:rPr>
        <w:t>Receipt</w:t>
      </w:r>
    </w:p>
    <w:p w14:paraId="52D385B8" w14:textId="62A4FC99" w:rsidR="00DE25DD" w:rsidRPr="004061EA" w:rsidRDefault="00DE25DD" w:rsidP="00DE25DD">
      <w:pPr>
        <w:pStyle w:val="BodyText"/>
        <w:rPr>
          <w:rFonts w:ascii="Arial" w:hAnsi="Arial" w:cs="Arial"/>
        </w:rPr>
      </w:pPr>
      <w:r w:rsidRPr="004061EA">
        <w:rPr>
          <w:rFonts w:ascii="Arial" w:hAnsi="Arial" w:cs="Arial"/>
        </w:rPr>
        <w:t xml:space="preserve">A </w:t>
      </w:r>
      <w:r>
        <w:rPr>
          <w:rFonts w:ascii="Arial" w:hAnsi="Arial" w:cs="Arial"/>
        </w:rPr>
        <w:t>Respondent</w:t>
      </w:r>
      <w:r w:rsidRPr="004061EA">
        <w:rPr>
          <w:rFonts w:ascii="Arial" w:hAnsi="Arial" w:cs="Arial"/>
        </w:rPr>
        <w:t xml:space="preserve"> should allow sufficient time in the preparation of its </w:t>
      </w:r>
      <w:r w:rsidR="00302577">
        <w:rPr>
          <w:rFonts w:ascii="Arial" w:hAnsi="Arial" w:cs="Arial"/>
        </w:rPr>
        <w:t>Quotation</w:t>
      </w:r>
      <w:r w:rsidRPr="004061EA">
        <w:rPr>
          <w:rFonts w:ascii="Arial" w:hAnsi="Arial" w:cs="Arial"/>
        </w:rPr>
        <w:t xml:space="preserve"> to ensure its </w:t>
      </w:r>
      <w:r w:rsidR="00302577">
        <w:rPr>
          <w:rFonts w:ascii="Arial" w:hAnsi="Arial" w:cs="Arial"/>
        </w:rPr>
        <w:t>Quotation</w:t>
      </w:r>
      <w:r w:rsidRPr="004061EA">
        <w:rPr>
          <w:rFonts w:ascii="Arial" w:hAnsi="Arial" w:cs="Arial"/>
        </w:rPr>
        <w:t xml:space="preserve"> is successfully submitted and a confirmation of receipt is received from </w:t>
      </w:r>
      <w:r w:rsidR="009B5D30">
        <w:rPr>
          <w:rFonts w:ascii="Arial" w:hAnsi="Arial" w:cs="Arial"/>
        </w:rPr>
        <w:t>Euna</w:t>
      </w:r>
      <w:r w:rsidRPr="004061EA">
        <w:rPr>
          <w:rFonts w:ascii="Arial" w:hAnsi="Arial" w:cs="Arial"/>
        </w:rPr>
        <w:t xml:space="preserve"> before the Closing Time.  </w:t>
      </w:r>
    </w:p>
    <w:p w14:paraId="685D35E2" w14:textId="13250A8A" w:rsidR="000F27CA" w:rsidRPr="0096621B" w:rsidRDefault="00DE25DD" w:rsidP="00DE25DD">
      <w:pPr>
        <w:pStyle w:val="BodyText"/>
        <w:rPr>
          <w:rFonts w:ascii="Arial" w:hAnsi="Arial" w:cs="Arial"/>
        </w:rPr>
      </w:pPr>
      <w:r w:rsidRPr="004061EA">
        <w:rPr>
          <w:rFonts w:ascii="Arial" w:hAnsi="Arial" w:cs="Arial"/>
        </w:rPr>
        <w:t xml:space="preserve">The successful submission of a </w:t>
      </w:r>
      <w:r w:rsidR="00302577">
        <w:rPr>
          <w:rFonts w:ascii="Arial" w:hAnsi="Arial" w:cs="Arial"/>
        </w:rPr>
        <w:t>Quotation</w:t>
      </w:r>
      <w:r w:rsidRPr="004061EA">
        <w:rPr>
          <w:rFonts w:ascii="Arial" w:hAnsi="Arial" w:cs="Arial"/>
        </w:rPr>
        <w:t xml:space="preserve"> will generate a confirmation number. A </w:t>
      </w:r>
      <w:r>
        <w:rPr>
          <w:rFonts w:ascii="Arial" w:hAnsi="Arial" w:cs="Arial"/>
        </w:rPr>
        <w:t>Respondent</w:t>
      </w:r>
      <w:r w:rsidRPr="004061EA">
        <w:rPr>
          <w:rFonts w:ascii="Arial" w:hAnsi="Arial" w:cs="Arial"/>
        </w:rPr>
        <w:t xml:space="preserve"> will receive the confirmation number on-screen through the </w:t>
      </w:r>
      <w:r w:rsidR="009B5D30">
        <w:rPr>
          <w:rFonts w:ascii="Arial" w:hAnsi="Arial" w:cs="Arial"/>
        </w:rPr>
        <w:t>Euna</w:t>
      </w:r>
      <w:r w:rsidRPr="004061EA">
        <w:rPr>
          <w:rFonts w:ascii="Arial" w:hAnsi="Arial" w:cs="Arial"/>
        </w:rPr>
        <w:t xml:space="preserve"> platform and will also receive an email of such confirmation number from </w:t>
      </w:r>
      <w:r w:rsidR="009B5D30">
        <w:rPr>
          <w:rFonts w:ascii="Arial" w:hAnsi="Arial" w:cs="Arial"/>
        </w:rPr>
        <w:t>Euna</w:t>
      </w:r>
      <w:r w:rsidRPr="004061EA">
        <w:rPr>
          <w:rFonts w:ascii="Arial" w:hAnsi="Arial" w:cs="Arial"/>
        </w:rPr>
        <w:t xml:space="preserve"> as validation of the </w:t>
      </w:r>
      <w:r>
        <w:rPr>
          <w:rFonts w:ascii="Arial" w:hAnsi="Arial" w:cs="Arial"/>
        </w:rPr>
        <w:t>Respondent</w:t>
      </w:r>
      <w:r w:rsidRPr="004061EA">
        <w:rPr>
          <w:rFonts w:ascii="Arial" w:hAnsi="Arial" w:cs="Arial"/>
        </w:rPr>
        <w:t xml:space="preserve">’s successful submission of its </w:t>
      </w:r>
      <w:r w:rsidR="00302577">
        <w:rPr>
          <w:rFonts w:ascii="Arial" w:hAnsi="Arial" w:cs="Arial"/>
        </w:rPr>
        <w:t>Quotation</w:t>
      </w:r>
      <w:r w:rsidR="000F27CA" w:rsidRPr="0096621B">
        <w:rPr>
          <w:rFonts w:ascii="Arial" w:hAnsi="Arial" w:cs="Arial"/>
        </w:rPr>
        <w:t>.</w:t>
      </w:r>
    </w:p>
    <w:p w14:paraId="5C093CFF" w14:textId="0422BE38" w:rsidR="000F27CA" w:rsidRPr="0096621B" w:rsidRDefault="000F27CA" w:rsidP="00EE6883">
      <w:pPr>
        <w:pStyle w:val="Heading2"/>
        <w:ind w:left="720"/>
        <w:rPr>
          <w:rFonts w:ascii="Arial" w:hAnsi="Arial" w:cs="Arial"/>
        </w:rPr>
      </w:pPr>
      <w:bookmarkStart w:id="100" w:name="_Toc239223162"/>
      <w:bookmarkStart w:id="101" w:name="_Ref239223714"/>
      <w:bookmarkStart w:id="102" w:name="_Ref239223717"/>
      <w:bookmarkStart w:id="103" w:name="_Ref395164457"/>
      <w:bookmarkStart w:id="104" w:name="_Toc6999779"/>
      <w:bookmarkStart w:id="105" w:name="_Toc30755656"/>
      <w:bookmarkStart w:id="106" w:name="_Toc204955551"/>
      <w:r w:rsidRPr="0096621B">
        <w:rPr>
          <w:rFonts w:ascii="Arial" w:hAnsi="Arial" w:cs="Arial"/>
        </w:rPr>
        <w:t xml:space="preserve">Withdrawal of </w:t>
      </w:r>
      <w:r w:rsidR="008C086E" w:rsidRPr="0096621B">
        <w:rPr>
          <w:rFonts w:ascii="Arial" w:hAnsi="Arial" w:cs="Arial"/>
        </w:rPr>
        <w:t>Quotation</w:t>
      </w:r>
      <w:bookmarkEnd w:id="100"/>
      <w:bookmarkEnd w:id="101"/>
      <w:bookmarkEnd w:id="102"/>
      <w:bookmarkEnd w:id="103"/>
      <w:bookmarkEnd w:id="104"/>
      <w:bookmarkEnd w:id="105"/>
      <w:bookmarkEnd w:id="106"/>
    </w:p>
    <w:p w14:paraId="6975E46A" w14:textId="2F33F728" w:rsidR="000F27CA" w:rsidRPr="0096621B" w:rsidRDefault="00DE25DD" w:rsidP="00F62A3B">
      <w:pPr>
        <w:pStyle w:val="BodyText"/>
        <w:rPr>
          <w:rFonts w:ascii="Arial" w:hAnsi="Arial" w:cs="Arial"/>
        </w:rPr>
      </w:pPr>
      <w:r w:rsidRPr="004061EA">
        <w:rPr>
          <w:rFonts w:ascii="Arial" w:hAnsi="Arial" w:cs="Arial"/>
        </w:rPr>
        <w:t xml:space="preserve">A </w:t>
      </w:r>
      <w:r w:rsidR="00302577">
        <w:rPr>
          <w:rFonts w:ascii="Arial" w:hAnsi="Arial" w:cs="Arial"/>
        </w:rPr>
        <w:t>Respondent</w:t>
      </w:r>
      <w:r w:rsidRPr="004061EA">
        <w:rPr>
          <w:rFonts w:ascii="Arial" w:hAnsi="Arial" w:cs="Arial"/>
        </w:rPr>
        <w:t xml:space="preserve"> may withdraw its </w:t>
      </w:r>
      <w:r w:rsidR="00302577">
        <w:rPr>
          <w:rFonts w:ascii="Arial" w:hAnsi="Arial" w:cs="Arial"/>
        </w:rPr>
        <w:t>Quotation</w:t>
      </w:r>
      <w:r w:rsidRPr="004061EA">
        <w:rPr>
          <w:rFonts w:ascii="Arial" w:hAnsi="Arial" w:cs="Arial"/>
        </w:rPr>
        <w:t xml:space="preserve"> by withdrawing before the Closing Time. A </w:t>
      </w:r>
      <w:r w:rsidR="00302577">
        <w:rPr>
          <w:rFonts w:ascii="Arial" w:hAnsi="Arial" w:cs="Arial"/>
        </w:rPr>
        <w:t>Quotation</w:t>
      </w:r>
      <w:r w:rsidRPr="004061EA">
        <w:rPr>
          <w:rFonts w:ascii="Arial" w:hAnsi="Arial" w:cs="Arial"/>
        </w:rPr>
        <w:t xml:space="preserve"> may not be withdrawn after the Closing Time</w:t>
      </w:r>
      <w:r w:rsidR="00FC3E4B" w:rsidRPr="0096621B">
        <w:rPr>
          <w:rFonts w:ascii="Arial" w:hAnsi="Arial" w:cs="Arial"/>
        </w:rPr>
        <w:t>.</w:t>
      </w:r>
    </w:p>
    <w:p w14:paraId="6AC8B848" w14:textId="08F58A13" w:rsidR="000F27CA" w:rsidRPr="0096621B" w:rsidRDefault="000F27CA" w:rsidP="00EE6883">
      <w:pPr>
        <w:pStyle w:val="Heading2"/>
        <w:ind w:left="720"/>
        <w:rPr>
          <w:rFonts w:ascii="Arial" w:hAnsi="Arial" w:cs="Arial"/>
        </w:rPr>
      </w:pPr>
      <w:bookmarkStart w:id="107" w:name="_Toc239223163"/>
      <w:bookmarkStart w:id="108" w:name="_Toc6999780"/>
      <w:bookmarkStart w:id="109" w:name="_Toc30755657"/>
      <w:bookmarkStart w:id="110" w:name="_Toc204955552"/>
      <w:r w:rsidRPr="0096621B">
        <w:rPr>
          <w:rFonts w:ascii="Arial" w:hAnsi="Arial" w:cs="Arial"/>
        </w:rPr>
        <w:t xml:space="preserve">Amendment of </w:t>
      </w:r>
      <w:r w:rsidR="008C086E" w:rsidRPr="0096621B">
        <w:rPr>
          <w:rFonts w:ascii="Arial" w:hAnsi="Arial" w:cs="Arial"/>
        </w:rPr>
        <w:t>Quotation</w:t>
      </w:r>
      <w:bookmarkEnd w:id="107"/>
      <w:bookmarkEnd w:id="108"/>
      <w:bookmarkEnd w:id="109"/>
      <w:bookmarkEnd w:id="110"/>
    </w:p>
    <w:p w14:paraId="31529313" w14:textId="1DF16E2A" w:rsidR="000F27CA" w:rsidRPr="0096621B" w:rsidRDefault="000F27CA" w:rsidP="00F62A3B">
      <w:pPr>
        <w:pStyle w:val="BodyText"/>
        <w:rPr>
          <w:rFonts w:ascii="Arial" w:hAnsi="Arial" w:cs="Arial"/>
        </w:rPr>
      </w:pPr>
      <w:r w:rsidRPr="0096621B">
        <w:rPr>
          <w:rFonts w:ascii="Arial" w:hAnsi="Arial" w:cs="Arial"/>
        </w:rPr>
        <w:t xml:space="preserve">A </w:t>
      </w:r>
      <w:r w:rsidR="008C086E" w:rsidRPr="0096621B">
        <w:rPr>
          <w:rFonts w:ascii="Arial" w:hAnsi="Arial" w:cs="Arial"/>
        </w:rPr>
        <w:t>Respondent</w:t>
      </w:r>
      <w:r w:rsidRPr="0096621B">
        <w:rPr>
          <w:rFonts w:ascii="Arial" w:hAnsi="Arial" w:cs="Arial"/>
        </w:rPr>
        <w:t xml:space="preserve"> may amend its </w:t>
      </w:r>
      <w:r w:rsidR="008C086E" w:rsidRPr="0096621B">
        <w:rPr>
          <w:rFonts w:ascii="Arial" w:hAnsi="Arial" w:cs="Arial"/>
        </w:rPr>
        <w:t>Quotation</w:t>
      </w:r>
      <w:r w:rsidRPr="0096621B">
        <w:rPr>
          <w:rFonts w:ascii="Arial" w:hAnsi="Arial" w:cs="Arial"/>
        </w:rPr>
        <w:t xml:space="preserve"> after submission, but only if the </w:t>
      </w:r>
      <w:r w:rsidR="008C086E" w:rsidRPr="0096621B">
        <w:rPr>
          <w:rFonts w:ascii="Arial" w:hAnsi="Arial" w:cs="Arial"/>
        </w:rPr>
        <w:t>Quotation</w:t>
      </w:r>
      <w:r w:rsidRPr="0096621B">
        <w:rPr>
          <w:rFonts w:ascii="Arial" w:hAnsi="Arial" w:cs="Arial"/>
        </w:rPr>
        <w:t xml:space="preserve"> is amended and resubmitted before the Closing Time. The </w:t>
      </w:r>
      <w:r w:rsidR="008C086E" w:rsidRPr="0096621B">
        <w:rPr>
          <w:rFonts w:ascii="Arial" w:hAnsi="Arial" w:cs="Arial"/>
        </w:rPr>
        <w:t>Respondent</w:t>
      </w:r>
      <w:r w:rsidRPr="0096621B">
        <w:rPr>
          <w:rFonts w:ascii="Arial" w:hAnsi="Arial" w:cs="Arial"/>
        </w:rPr>
        <w:t xml:space="preserve"> must provide notice to the </w:t>
      </w:r>
      <w:r w:rsidR="00026FA3" w:rsidRPr="0096621B">
        <w:rPr>
          <w:rFonts w:ascii="Arial" w:hAnsi="Arial" w:cs="Arial"/>
        </w:rPr>
        <w:t>Bid Administrator</w:t>
      </w:r>
      <w:r w:rsidRPr="0096621B">
        <w:rPr>
          <w:rFonts w:ascii="Arial" w:hAnsi="Arial" w:cs="Arial"/>
        </w:rPr>
        <w:t xml:space="preserve"> in writing and replace its </w:t>
      </w:r>
      <w:r w:rsidR="008C086E" w:rsidRPr="0096621B">
        <w:rPr>
          <w:rFonts w:ascii="Arial" w:hAnsi="Arial" w:cs="Arial"/>
        </w:rPr>
        <w:t>Quotation</w:t>
      </w:r>
      <w:r w:rsidRPr="0096621B">
        <w:rPr>
          <w:rFonts w:ascii="Arial" w:hAnsi="Arial" w:cs="Arial"/>
        </w:rPr>
        <w:t xml:space="preserve"> with a revised </w:t>
      </w:r>
      <w:r w:rsidR="008C086E" w:rsidRPr="0096621B">
        <w:rPr>
          <w:rFonts w:ascii="Arial" w:hAnsi="Arial" w:cs="Arial"/>
        </w:rPr>
        <w:t>Quotation</w:t>
      </w:r>
      <w:r w:rsidRPr="0096621B">
        <w:rPr>
          <w:rFonts w:ascii="Arial" w:hAnsi="Arial" w:cs="Arial"/>
        </w:rPr>
        <w:t xml:space="preserve">, in accordance with the requirements of this </w:t>
      </w:r>
      <w:r w:rsidR="00002F4A" w:rsidRPr="0096621B">
        <w:rPr>
          <w:rFonts w:ascii="Arial" w:hAnsi="Arial" w:cs="Arial"/>
        </w:rPr>
        <w:t>RFQ</w:t>
      </w:r>
      <w:r w:rsidRPr="0096621B">
        <w:rPr>
          <w:rFonts w:ascii="Arial" w:hAnsi="Arial" w:cs="Arial"/>
        </w:rPr>
        <w:t>.</w:t>
      </w:r>
    </w:p>
    <w:p w14:paraId="47E10F8D" w14:textId="1765CC81" w:rsidR="000F27CA" w:rsidRPr="0096621B" w:rsidRDefault="000F27CA" w:rsidP="00EE6883">
      <w:pPr>
        <w:pStyle w:val="Heading2"/>
        <w:ind w:left="720"/>
        <w:rPr>
          <w:rFonts w:ascii="Arial" w:hAnsi="Arial" w:cs="Arial"/>
        </w:rPr>
      </w:pPr>
      <w:bookmarkStart w:id="111" w:name="_Toc239223164"/>
      <w:bookmarkStart w:id="112" w:name="_Toc6999781"/>
      <w:bookmarkStart w:id="113" w:name="_Toc30755658"/>
      <w:bookmarkStart w:id="114" w:name="_Toc204955553"/>
      <w:r w:rsidRPr="0096621B">
        <w:rPr>
          <w:rFonts w:ascii="Arial" w:hAnsi="Arial" w:cs="Arial"/>
        </w:rPr>
        <w:lastRenderedPageBreak/>
        <w:t xml:space="preserve">Completeness of </w:t>
      </w:r>
      <w:r w:rsidR="008C086E" w:rsidRPr="0096621B">
        <w:rPr>
          <w:rFonts w:ascii="Arial" w:hAnsi="Arial" w:cs="Arial"/>
        </w:rPr>
        <w:t>Quotation</w:t>
      </w:r>
      <w:bookmarkEnd w:id="111"/>
      <w:bookmarkEnd w:id="112"/>
      <w:bookmarkEnd w:id="113"/>
      <w:bookmarkEnd w:id="114"/>
    </w:p>
    <w:p w14:paraId="201E7149" w14:textId="1B53596B" w:rsidR="000F27CA" w:rsidRPr="0096621B" w:rsidRDefault="000F27CA" w:rsidP="0008484E">
      <w:pPr>
        <w:pStyle w:val="BodyText"/>
        <w:rPr>
          <w:rFonts w:ascii="Arial" w:hAnsi="Arial" w:cs="Arial"/>
        </w:rPr>
      </w:pPr>
      <w:r w:rsidRPr="0096621B">
        <w:rPr>
          <w:rFonts w:ascii="Arial" w:hAnsi="Arial" w:cs="Arial"/>
        </w:rPr>
        <w:t xml:space="preserve">By submitting a </w:t>
      </w:r>
      <w:r w:rsidR="008C086E" w:rsidRPr="0096621B">
        <w:rPr>
          <w:rFonts w:ascii="Arial" w:hAnsi="Arial" w:cs="Arial"/>
        </w:rPr>
        <w:t>Quotation</w:t>
      </w:r>
      <w:r w:rsidRPr="0096621B">
        <w:rPr>
          <w:rStyle w:val="BodyTextChar"/>
          <w:rFonts w:ascii="Arial" w:hAnsi="Arial" w:cs="Arial"/>
        </w:rPr>
        <w:t xml:space="preserve">, the </w:t>
      </w:r>
      <w:r w:rsidR="008C086E" w:rsidRPr="0096621B">
        <w:rPr>
          <w:rStyle w:val="BodyTextChar"/>
          <w:rFonts w:ascii="Arial" w:hAnsi="Arial" w:cs="Arial"/>
        </w:rPr>
        <w:t>Respondent</w:t>
      </w:r>
      <w:r w:rsidRPr="0096621B">
        <w:rPr>
          <w:rStyle w:val="BodyTextChar"/>
          <w:rFonts w:ascii="Arial" w:hAnsi="Arial" w:cs="Arial"/>
        </w:rPr>
        <w:t xml:space="preserve"> confirms that </w:t>
      </w:r>
      <w:proofErr w:type="gramStart"/>
      <w:r w:rsidRPr="0096621B">
        <w:rPr>
          <w:rStyle w:val="BodyTextChar"/>
          <w:rFonts w:ascii="Arial" w:hAnsi="Arial" w:cs="Arial"/>
        </w:rPr>
        <w:t>all of</w:t>
      </w:r>
      <w:proofErr w:type="gramEnd"/>
      <w:r w:rsidRPr="0096621B">
        <w:rPr>
          <w:rStyle w:val="BodyTextChar"/>
          <w:rFonts w:ascii="Arial" w:hAnsi="Arial" w:cs="Arial"/>
        </w:rPr>
        <w:t xml:space="preserve"> the components required to use and/or</w:t>
      </w:r>
      <w:r w:rsidRPr="0096621B">
        <w:rPr>
          <w:rFonts w:ascii="Arial" w:hAnsi="Arial" w:cs="Arial"/>
        </w:rPr>
        <w:t xml:space="preserve"> manage the </w:t>
      </w:r>
      <w:r w:rsidR="001C248C" w:rsidRPr="0096621B">
        <w:rPr>
          <w:rFonts w:ascii="Arial" w:hAnsi="Arial" w:cs="Arial"/>
        </w:rPr>
        <w:t>Services</w:t>
      </w:r>
      <w:r w:rsidRPr="0096621B">
        <w:rPr>
          <w:rFonts w:ascii="Arial" w:hAnsi="Arial" w:cs="Arial"/>
        </w:rPr>
        <w:t xml:space="preserve"> have been identified in its </w:t>
      </w:r>
      <w:r w:rsidR="008C086E" w:rsidRPr="0096621B">
        <w:rPr>
          <w:rFonts w:ascii="Arial" w:hAnsi="Arial" w:cs="Arial"/>
        </w:rPr>
        <w:t>Quotation</w:t>
      </w:r>
      <w:r w:rsidRPr="0096621B">
        <w:rPr>
          <w:rFonts w:ascii="Arial" w:hAnsi="Arial" w:cs="Arial"/>
        </w:rPr>
        <w:t xml:space="preserve"> or will be provided to </w:t>
      </w:r>
      <w:r w:rsidR="00E62C4A" w:rsidRPr="0096621B">
        <w:rPr>
          <w:rFonts w:ascii="Arial" w:hAnsi="Arial" w:cs="Arial"/>
        </w:rPr>
        <w:t xml:space="preserve">a </w:t>
      </w:r>
      <w:r w:rsidR="00C3327D">
        <w:rPr>
          <w:rFonts w:ascii="Arial" w:hAnsi="Arial" w:cs="Arial"/>
        </w:rPr>
        <w:t>Purchaser</w:t>
      </w:r>
      <w:r w:rsidR="00E62C4A" w:rsidRPr="0096621B">
        <w:rPr>
          <w:rFonts w:ascii="Arial" w:hAnsi="Arial" w:cs="Arial"/>
        </w:rPr>
        <w:t xml:space="preserve"> </w:t>
      </w:r>
      <w:r w:rsidRPr="0096621B">
        <w:rPr>
          <w:rFonts w:ascii="Arial" w:hAnsi="Arial" w:cs="Arial"/>
        </w:rPr>
        <w:t xml:space="preserve">at no additional charge. Any requirement that may be identified by the </w:t>
      </w:r>
      <w:r w:rsidR="008C086E" w:rsidRPr="0096621B">
        <w:rPr>
          <w:rFonts w:ascii="Arial" w:hAnsi="Arial" w:cs="Arial"/>
        </w:rPr>
        <w:t>Respondent</w:t>
      </w:r>
      <w:r w:rsidRPr="0096621B">
        <w:rPr>
          <w:rFonts w:ascii="Arial" w:hAnsi="Arial" w:cs="Arial"/>
        </w:rPr>
        <w:t xml:space="preserve"> after the Closing Time or </w:t>
      </w:r>
      <w:proofErr w:type="gramStart"/>
      <w:r w:rsidRPr="0096621B">
        <w:rPr>
          <w:rFonts w:ascii="Arial" w:hAnsi="Arial" w:cs="Arial"/>
        </w:rPr>
        <w:t>subsequent to</w:t>
      </w:r>
      <w:proofErr w:type="gramEnd"/>
      <w:r w:rsidRPr="0096621B">
        <w:rPr>
          <w:rFonts w:ascii="Arial" w:hAnsi="Arial" w:cs="Arial"/>
        </w:rPr>
        <w:t xml:space="preserve"> signing the Agreement </w:t>
      </w:r>
      <w:r w:rsidR="00C5164D" w:rsidRPr="0096621B">
        <w:rPr>
          <w:rFonts w:ascii="Arial" w:hAnsi="Arial" w:cs="Arial"/>
        </w:rPr>
        <w:t xml:space="preserve">must </w:t>
      </w:r>
      <w:r w:rsidRPr="0096621B">
        <w:rPr>
          <w:rFonts w:ascii="Arial" w:hAnsi="Arial" w:cs="Arial"/>
        </w:rPr>
        <w:t xml:space="preserve">be provided at the </w:t>
      </w:r>
      <w:r w:rsidR="008C086E" w:rsidRPr="0096621B">
        <w:rPr>
          <w:rFonts w:ascii="Arial" w:hAnsi="Arial" w:cs="Arial"/>
        </w:rPr>
        <w:t>Respondent</w:t>
      </w:r>
      <w:r w:rsidRPr="0096621B">
        <w:rPr>
          <w:rFonts w:ascii="Arial" w:hAnsi="Arial" w:cs="Arial"/>
        </w:rPr>
        <w:t xml:space="preserve">’s expense. </w:t>
      </w:r>
    </w:p>
    <w:p w14:paraId="4AECC7EC" w14:textId="76DC6157" w:rsidR="000F27CA" w:rsidRPr="0096621B" w:rsidRDefault="008C086E" w:rsidP="00EE6883">
      <w:pPr>
        <w:pStyle w:val="Heading2"/>
        <w:ind w:left="720"/>
        <w:rPr>
          <w:rFonts w:ascii="Arial" w:hAnsi="Arial" w:cs="Arial"/>
        </w:rPr>
      </w:pPr>
      <w:bookmarkStart w:id="115" w:name="_Toc239223165"/>
      <w:bookmarkStart w:id="116" w:name="_Toc6999782"/>
      <w:bookmarkStart w:id="117" w:name="_Toc30755659"/>
      <w:bookmarkStart w:id="118" w:name="_Toc204955554"/>
      <w:r w:rsidRPr="0096621B">
        <w:rPr>
          <w:rFonts w:ascii="Arial" w:hAnsi="Arial" w:cs="Arial"/>
        </w:rPr>
        <w:t>Respondent</w:t>
      </w:r>
      <w:r w:rsidR="000F27CA" w:rsidRPr="0096621B">
        <w:rPr>
          <w:rFonts w:ascii="Arial" w:hAnsi="Arial" w:cs="Arial"/>
        </w:rPr>
        <w:t xml:space="preserve">’s </w:t>
      </w:r>
      <w:r w:rsidRPr="0096621B">
        <w:rPr>
          <w:rFonts w:ascii="Arial" w:hAnsi="Arial" w:cs="Arial"/>
        </w:rPr>
        <w:t>Quotation</w:t>
      </w:r>
      <w:r w:rsidR="000F27CA" w:rsidRPr="0096621B">
        <w:rPr>
          <w:rFonts w:ascii="Arial" w:hAnsi="Arial" w:cs="Arial"/>
        </w:rPr>
        <w:t>s</w:t>
      </w:r>
      <w:bookmarkEnd w:id="115"/>
      <w:bookmarkEnd w:id="116"/>
      <w:bookmarkEnd w:id="117"/>
      <w:bookmarkEnd w:id="118"/>
    </w:p>
    <w:p w14:paraId="78BE90BB" w14:textId="6B13B7E6" w:rsidR="000F27CA" w:rsidRPr="0096621B" w:rsidRDefault="000F27CA" w:rsidP="00E62B0C">
      <w:pPr>
        <w:pStyle w:val="BodyText"/>
        <w:rPr>
          <w:rFonts w:ascii="Arial" w:hAnsi="Arial" w:cs="Arial"/>
        </w:rPr>
      </w:pPr>
      <w:r w:rsidRPr="0096621B">
        <w:rPr>
          <w:rFonts w:ascii="Arial" w:hAnsi="Arial" w:cs="Arial"/>
        </w:rPr>
        <w:t xml:space="preserve">All </w:t>
      </w:r>
      <w:r w:rsidR="008C086E" w:rsidRPr="0096621B">
        <w:rPr>
          <w:rFonts w:ascii="Arial" w:hAnsi="Arial" w:cs="Arial"/>
        </w:rPr>
        <w:t>Quotation</w:t>
      </w:r>
      <w:r w:rsidRPr="0096621B">
        <w:rPr>
          <w:rFonts w:ascii="Arial" w:hAnsi="Arial" w:cs="Arial"/>
        </w:rPr>
        <w:t xml:space="preserve">s become the property of </w:t>
      </w:r>
      <w:r w:rsidR="0096621B">
        <w:rPr>
          <w:rFonts w:ascii="Arial" w:hAnsi="Arial" w:cs="Arial"/>
        </w:rPr>
        <w:t>MMC</w:t>
      </w:r>
      <w:r w:rsidRPr="0096621B">
        <w:rPr>
          <w:rFonts w:ascii="Arial" w:hAnsi="Arial" w:cs="Arial"/>
        </w:rPr>
        <w:t xml:space="preserve"> and will not be returned to the </w:t>
      </w:r>
      <w:r w:rsidR="008C086E" w:rsidRPr="0096621B">
        <w:rPr>
          <w:rFonts w:ascii="Arial" w:hAnsi="Arial" w:cs="Arial"/>
        </w:rPr>
        <w:t>Respondent</w:t>
      </w:r>
      <w:r w:rsidRPr="0096621B">
        <w:rPr>
          <w:rFonts w:ascii="Arial" w:hAnsi="Arial" w:cs="Arial"/>
        </w:rPr>
        <w:t>s.</w:t>
      </w:r>
    </w:p>
    <w:p w14:paraId="41C35AA2" w14:textId="3E54142F" w:rsidR="000F27CA" w:rsidRPr="0096621B" w:rsidRDefault="008C086E" w:rsidP="00EE6883">
      <w:pPr>
        <w:pStyle w:val="Heading2"/>
        <w:ind w:left="720"/>
        <w:rPr>
          <w:rFonts w:ascii="Arial" w:hAnsi="Arial" w:cs="Arial"/>
        </w:rPr>
      </w:pPr>
      <w:bookmarkStart w:id="119" w:name="_Toc239223166"/>
      <w:bookmarkStart w:id="120" w:name="_Toc6999783"/>
      <w:bookmarkStart w:id="121" w:name="_Toc30755660"/>
      <w:bookmarkStart w:id="122" w:name="_Toc204955555"/>
      <w:bookmarkStart w:id="123" w:name="_Hlk66883048"/>
      <w:r w:rsidRPr="0096621B">
        <w:rPr>
          <w:rFonts w:ascii="Arial" w:hAnsi="Arial" w:cs="Arial"/>
        </w:rPr>
        <w:t>Quotation</w:t>
      </w:r>
      <w:r w:rsidR="000F27CA" w:rsidRPr="0096621B">
        <w:rPr>
          <w:rFonts w:ascii="Arial" w:hAnsi="Arial" w:cs="Arial"/>
        </w:rPr>
        <w:t xml:space="preserve"> Irrevocability</w:t>
      </w:r>
      <w:bookmarkEnd w:id="119"/>
      <w:bookmarkEnd w:id="120"/>
      <w:bookmarkEnd w:id="121"/>
      <w:bookmarkEnd w:id="122"/>
    </w:p>
    <w:p w14:paraId="7A6BB6A9" w14:textId="3B6AC497" w:rsidR="000F27CA" w:rsidRPr="00753D3A" w:rsidRDefault="000F27CA" w:rsidP="00622F80">
      <w:pPr>
        <w:pStyle w:val="BodyText"/>
        <w:rPr>
          <w:rFonts w:ascii="Arial" w:hAnsi="Arial" w:cs="Arial"/>
        </w:rPr>
      </w:pPr>
      <w:r w:rsidRPr="0096621B">
        <w:rPr>
          <w:rFonts w:ascii="Arial" w:hAnsi="Arial" w:cs="Arial"/>
        </w:rPr>
        <w:t xml:space="preserve">Subject to a </w:t>
      </w:r>
      <w:r w:rsidR="008C086E" w:rsidRPr="0096621B">
        <w:rPr>
          <w:rFonts w:ascii="Arial" w:hAnsi="Arial" w:cs="Arial"/>
        </w:rPr>
        <w:t>Respondent</w:t>
      </w:r>
      <w:r w:rsidRPr="0096621B">
        <w:rPr>
          <w:rFonts w:ascii="Arial" w:hAnsi="Arial" w:cs="Arial"/>
        </w:rPr>
        <w:t xml:space="preserve">’s right to withdraw a </w:t>
      </w:r>
      <w:r w:rsidR="008C086E" w:rsidRPr="0096621B">
        <w:rPr>
          <w:rFonts w:ascii="Arial" w:hAnsi="Arial" w:cs="Arial"/>
        </w:rPr>
        <w:t>Quotation</w:t>
      </w:r>
      <w:r w:rsidRPr="0096621B">
        <w:rPr>
          <w:rFonts w:ascii="Arial" w:hAnsi="Arial" w:cs="Arial"/>
        </w:rPr>
        <w:t xml:space="preserve"> in accordance with the procedure described in Section </w:t>
      </w:r>
      <w:r w:rsidR="00042BC9" w:rsidRPr="0096621B">
        <w:rPr>
          <w:rFonts w:ascii="Arial" w:hAnsi="Arial" w:cs="Arial"/>
        </w:rPr>
        <w:t xml:space="preserve">2.6 </w:t>
      </w:r>
      <w:r w:rsidR="002B3922" w:rsidRPr="0096621B">
        <w:rPr>
          <w:rFonts w:ascii="Arial" w:hAnsi="Arial" w:cs="Arial"/>
        </w:rPr>
        <w:t xml:space="preserve">Withdrawal of </w:t>
      </w:r>
      <w:r w:rsidR="008C086E" w:rsidRPr="0096621B">
        <w:rPr>
          <w:rFonts w:ascii="Arial" w:hAnsi="Arial" w:cs="Arial"/>
        </w:rPr>
        <w:t>Quotation</w:t>
      </w:r>
      <w:r w:rsidRPr="0096621B">
        <w:rPr>
          <w:rFonts w:ascii="Arial" w:hAnsi="Arial" w:cs="Arial"/>
        </w:rPr>
        <w:t xml:space="preserve">, a </w:t>
      </w:r>
      <w:r w:rsidR="008C086E" w:rsidRPr="0096621B">
        <w:rPr>
          <w:rFonts w:ascii="Arial" w:hAnsi="Arial" w:cs="Arial"/>
        </w:rPr>
        <w:t>Quotation</w:t>
      </w:r>
      <w:r w:rsidRPr="0096621B">
        <w:rPr>
          <w:rFonts w:ascii="Arial" w:hAnsi="Arial" w:cs="Arial"/>
        </w:rPr>
        <w:t xml:space="preserve"> </w:t>
      </w:r>
      <w:r w:rsidR="004015A7" w:rsidRPr="0096621B">
        <w:rPr>
          <w:rFonts w:ascii="Arial" w:hAnsi="Arial" w:cs="Arial"/>
        </w:rPr>
        <w:t>is</w:t>
      </w:r>
      <w:r w:rsidRPr="0096621B">
        <w:rPr>
          <w:rFonts w:ascii="Arial" w:hAnsi="Arial" w:cs="Arial"/>
        </w:rPr>
        <w:t xml:space="preserve"> irrevocable by the </w:t>
      </w:r>
      <w:r w:rsidR="008C086E" w:rsidRPr="0096621B">
        <w:rPr>
          <w:rFonts w:ascii="Arial" w:hAnsi="Arial" w:cs="Arial"/>
        </w:rPr>
        <w:t>Respondent</w:t>
      </w:r>
      <w:r w:rsidRPr="0096621B">
        <w:rPr>
          <w:rFonts w:ascii="Arial" w:hAnsi="Arial" w:cs="Arial"/>
        </w:rPr>
        <w:t xml:space="preserve"> for </w:t>
      </w:r>
      <w:r w:rsidR="003A288C" w:rsidRPr="00E163E6">
        <w:rPr>
          <w:rFonts w:ascii="Arial" w:hAnsi="Arial" w:cs="Arial"/>
        </w:rPr>
        <w:t>60</w:t>
      </w:r>
      <w:r w:rsidR="00404DD3" w:rsidRPr="00A84240">
        <w:rPr>
          <w:rFonts w:ascii="Arial" w:hAnsi="Arial" w:cs="Arial"/>
        </w:rPr>
        <w:t xml:space="preserve"> </w:t>
      </w:r>
      <w:r w:rsidR="00404DD3" w:rsidRPr="0096621B">
        <w:rPr>
          <w:rFonts w:ascii="Arial" w:hAnsi="Arial" w:cs="Arial"/>
        </w:rPr>
        <w:t>calendar days from the Closing Time</w:t>
      </w:r>
      <w:r w:rsidR="00404DD3" w:rsidRPr="004B696F">
        <w:rPr>
          <w:rFonts w:ascii="Arial" w:hAnsi="Arial" w:cs="Arial"/>
          <w:b/>
          <w:bCs w:val="0"/>
        </w:rPr>
        <w:t>.</w:t>
      </w:r>
    </w:p>
    <w:p w14:paraId="114B787E" w14:textId="2431F060" w:rsidR="000F27CA" w:rsidRPr="0096621B" w:rsidRDefault="000F27CA" w:rsidP="00EE6883">
      <w:pPr>
        <w:pStyle w:val="Heading2"/>
        <w:ind w:left="720"/>
        <w:rPr>
          <w:rFonts w:ascii="Arial" w:hAnsi="Arial" w:cs="Arial"/>
        </w:rPr>
      </w:pPr>
      <w:bookmarkStart w:id="124" w:name="_Toc239223167"/>
      <w:bookmarkStart w:id="125" w:name="_Toc6999784"/>
      <w:bookmarkStart w:id="126" w:name="_Toc30755661"/>
      <w:bookmarkStart w:id="127" w:name="_Toc204955556"/>
      <w:bookmarkEnd w:id="123"/>
      <w:r w:rsidRPr="0096621B">
        <w:rPr>
          <w:rFonts w:ascii="Arial" w:hAnsi="Arial" w:cs="Arial"/>
        </w:rPr>
        <w:t xml:space="preserve">Acceptance of </w:t>
      </w:r>
      <w:r w:rsidR="00002F4A" w:rsidRPr="0096621B">
        <w:rPr>
          <w:rFonts w:ascii="Arial" w:hAnsi="Arial" w:cs="Arial"/>
        </w:rPr>
        <w:t>RFQ</w:t>
      </w:r>
      <w:bookmarkEnd w:id="124"/>
      <w:bookmarkEnd w:id="125"/>
      <w:bookmarkEnd w:id="126"/>
      <w:bookmarkEnd w:id="127"/>
    </w:p>
    <w:p w14:paraId="5C35B1C9" w14:textId="1FC127B4" w:rsidR="00100E2F" w:rsidRPr="0096621B" w:rsidRDefault="000F27CA" w:rsidP="00622F80">
      <w:pPr>
        <w:pStyle w:val="BodyText"/>
        <w:rPr>
          <w:rFonts w:ascii="Arial" w:hAnsi="Arial" w:cs="Arial"/>
        </w:rPr>
      </w:pPr>
      <w:r w:rsidRPr="0096621B">
        <w:rPr>
          <w:rFonts w:ascii="Arial" w:hAnsi="Arial" w:cs="Arial"/>
        </w:rPr>
        <w:t xml:space="preserve">By submitting a </w:t>
      </w:r>
      <w:r w:rsidR="008C086E" w:rsidRPr="0096621B">
        <w:rPr>
          <w:rFonts w:ascii="Arial" w:hAnsi="Arial" w:cs="Arial"/>
        </w:rPr>
        <w:t>Quotation</w:t>
      </w:r>
      <w:r w:rsidRPr="0096621B">
        <w:rPr>
          <w:rFonts w:ascii="Arial" w:hAnsi="Arial" w:cs="Arial"/>
        </w:rPr>
        <w:t xml:space="preserve">, a </w:t>
      </w:r>
      <w:r w:rsidR="008C086E" w:rsidRPr="0096621B">
        <w:rPr>
          <w:rFonts w:ascii="Arial" w:hAnsi="Arial" w:cs="Arial"/>
        </w:rPr>
        <w:t>Respondent</w:t>
      </w:r>
      <w:r w:rsidRPr="0096621B">
        <w:rPr>
          <w:rFonts w:ascii="Arial" w:hAnsi="Arial" w:cs="Arial"/>
        </w:rPr>
        <w:t xml:space="preserve"> agrees to accept and to be bound by </w:t>
      </w:r>
      <w:proofErr w:type="gramStart"/>
      <w:r w:rsidRPr="0096621B">
        <w:rPr>
          <w:rFonts w:ascii="Arial" w:hAnsi="Arial" w:cs="Arial"/>
        </w:rPr>
        <w:t>all of</w:t>
      </w:r>
      <w:proofErr w:type="gramEnd"/>
      <w:r w:rsidRPr="0096621B">
        <w:rPr>
          <w:rFonts w:ascii="Arial" w:hAnsi="Arial" w:cs="Arial"/>
        </w:rPr>
        <w:t xml:space="preserve"> the terms and conditions contained in this </w:t>
      </w:r>
      <w:r w:rsidR="00002F4A" w:rsidRPr="0096621B">
        <w:rPr>
          <w:rFonts w:ascii="Arial" w:hAnsi="Arial" w:cs="Arial"/>
        </w:rPr>
        <w:t>RFQ</w:t>
      </w:r>
      <w:r w:rsidRPr="0096621B">
        <w:rPr>
          <w:rFonts w:ascii="Arial" w:hAnsi="Arial" w:cs="Arial"/>
        </w:rPr>
        <w:t xml:space="preserve">, and by </w:t>
      </w:r>
      <w:proofErr w:type="gramStart"/>
      <w:r w:rsidRPr="0096621B">
        <w:rPr>
          <w:rFonts w:ascii="Arial" w:hAnsi="Arial" w:cs="Arial"/>
        </w:rPr>
        <w:t>all of</w:t>
      </w:r>
      <w:proofErr w:type="gramEnd"/>
      <w:r w:rsidRPr="0096621B">
        <w:rPr>
          <w:rFonts w:ascii="Arial" w:hAnsi="Arial" w:cs="Arial"/>
        </w:rPr>
        <w:t xml:space="preserve"> the representations, terms and conditions contained in its </w:t>
      </w:r>
      <w:r w:rsidR="008C086E" w:rsidRPr="0096621B">
        <w:rPr>
          <w:rFonts w:ascii="Arial" w:hAnsi="Arial" w:cs="Arial"/>
        </w:rPr>
        <w:t>Quotation</w:t>
      </w:r>
      <w:r w:rsidRPr="0096621B">
        <w:rPr>
          <w:rFonts w:ascii="Arial" w:hAnsi="Arial" w:cs="Arial"/>
        </w:rPr>
        <w:t>.</w:t>
      </w:r>
    </w:p>
    <w:p w14:paraId="7C66A0D0" w14:textId="286A6E57" w:rsidR="000F27CA" w:rsidRPr="0096621B" w:rsidRDefault="000F27CA" w:rsidP="00EE6883">
      <w:pPr>
        <w:pStyle w:val="Heading2"/>
        <w:ind w:left="720"/>
        <w:rPr>
          <w:rFonts w:ascii="Arial" w:hAnsi="Arial" w:cs="Arial"/>
        </w:rPr>
      </w:pPr>
      <w:bookmarkStart w:id="128" w:name="_Toc239223168"/>
      <w:bookmarkStart w:id="129" w:name="_Toc6999785"/>
      <w:bookmarkStart w:id="130" w:name="_Toc30755662"/>
      <w:bookmarkStart w:id="131" w:name="_Toc204955557"/>
      <w:r w:rsidRPr="0096621B">
        <w:rPr>
          <w:rFonts w:ascii="Arial" w:hAnsi="Arial" w:cs="Arial"/>
        </w:rPr>
        <w:t xml:space="preserve">Amendments to the </w:t>
      </w:r>
      <w:r w:rsidR="00002F4A" w:rsidRPr="0096621B">
        <w:rPr>
          <w:rFonts w:ascii="Arial" w:hAnsi="Arial" w:cs="Arial"/>
        </w:rPr>
        <w:t>RFQ</w:t>
      </w:r>
      <w:bookmarkEnd w:id="128"/>
      <w:bookmarkEnd w:id="129"/>
      <w:bookmarkEnd w:id="130"/>
      <w:bookmarkEnd w:id="131"/>
    </w:p>
    <w:p w14:paraId="08343823" w14:textId="0BEF4915" w:rsidR="000F27CA" w:rsidRPr="0096621B" w:rsidRDefault="000F27CA" w:rsidP="00E62B0C">
      <w:pPr>
        <w:pStyle w:val="BodyText"/>
        <w:rPr>
          <w:rFonts w:ascii="Arial" w:hAnsi="Arial" w:cs="Arial"/>
        </w:rPr>
      </w:pPr>
      <w:r w:rsidRPr="0096621B">
        <w:rPr>
          <w:rFonts w:ascii="Arial" w:hAnsi="Arial" w:cs="Arial"/>
        </w:rPr>
        <w:t xml:space="preserve">Subject to Section </w:t>
      </w:r>
      <w:r w:rsidR="002B3922" w:rsidRPr="0096621B">
        <w:rPr>
          <w:rFonts w:ascii="Arial" w:hAnsi="Arial" w:cs="Arial"/>
        </w:rPr>
        <w:t>2.2</w:t>
      </w:r>
      <w:r w:rsidRPr="0096621B">
        <w:rPr>
          <w:rFonts w:ascii="Arial" w:hAnsi="Arial" w:cs="Arial"/>
        </w:rPr>
        <w:t xml:space="preserve"> </w:t>
      </w:r>
      <w:r w:rsidR="00002F4A" w:rsidRPr="0096621B">
        <w:rPr>
          <w:rFonts w:ascii="Arial" w:hAnsi="Arial" w:cs="Arial"/>
        </w:rPr>
        <w:t>RFQ</w:t>
      </w:r>
      <w:r w:rsidR="002B3922" w:rsidRPr="0096621B">
        <w:rPr>
          <w:rFonts w:ascii="Arial" w:hAnsi="Arial" w:cs="Arial"/>
        </w:rPr>
        <w:t xml:space="preserve"> Tentative Schedule</w:t>
      </w:r>
      <w:r w:rsidRPr="0096621B">
        <w:rPr>
          <w:rFonts w:ascii="Arial" w:hAnsi="Arial" w:cs="Arial"/>
        </w:rPr>
        <w:t xml:space="preserve"> and Section</w:t>
      </w:r>
      <w:r w:rsidR="00886717" w:rsidRPr="0096621B">
        <w:rPr>
          <w:rFonts w:ascii="Arial" w:hAnsi="Arial" w:cs="Arial"/>
        </w:rPr>
        <w:t>s</w:t>
      </w:r>
      <w:r w:rsidRPr="0096621B">
        <w:rPr>
          <w:rFonts w:ascii="Arial" w:hAnsi="Arial" w:cs="Arial"/>
        </w:rPr>
        <w:t xml:space="preserve"> </w:t>
      </w:r>
      <w:r w:rsidR="00886717" w:rsidRPr="0096621B">
        <w:rPr>
          <w:rFonts w:ascii="Arial" w:hAnsi="Arial" w:cs="Arial"/>
        </w:rPr>
        <w:t>2.4.2</w:t>
      </w:r>
      <w:r w:rsidR="00B32A32" w:rsidRPr="0096621B">
        <w:rPr>
          <w:rFonts w:ascii="Arial" w:hAnsi="Arial" w:cs="Arial"/>
        </w:rPr>
        <w:t xml:space="preserve"> Question-and-Answer and </w:t>
      </w:r>
      <w:r w:rsidR="002B3922" w:rsidRPr="0096621B">
        <w:rPr>
          <w:rFonts w:ascii="Arial" w:hAnsi="Arial" w:cs="Arial"/>
        </w:rPr>
        <w:t>2.4.3</w:t>
      </w:r>
      <w:r w:rsidRPr="0096621B">
        <w:rPr>
          <w:rFonts w:ascii="Arial" w:hAnsi="Arial" w:cs="Arial"/>
        </w:rPr>
        <w:t xml:space="preserve"> </w:t>
      </w:r>
      <w:r w:rsidR="002B3922" w:rsidRPr="0096621B">
        <w:rPr>
          <w:rFonts w:ascii="Arial" w:hAnsi="Arial" w:cs="Arial"/>
        </w:rPr>
        <w:t>Issued Addenda</w:t>
      </w:r>
      <w:r w:rsidRPr="0096621B">
        <w:rPr>
          <w:rFonts w:ascii="Arial" w:hAnsi="Arial" w:cs="Arial"/>
        </w:rPr>
        <w:t xml:space="preserve">, </w:t>
      </w:r>
      <w:r w:rsidR="0096621B">
        <w:rPr>
          <w:rFonts w:ascii="Arial" w:hAnsi="Arial" w:cs="Arial"/>
        </w:rPr>
        <w:t>MMC</w:t>
      </w:r>
      <w:r w:rsidRPr="0096621B">
        <w:rPr>
          <w:rFonts w:ascii="Arial" w:hAnsi="Arial" w:cs="Arial"/>
        </w:rPr>
        <w:t xml:space="preserve"> </w:t>
      </w:r>
      <w:r w:rsidR="00B32A32" w:rsidRPr="0096621B">
        <w:rPr>
          <w:rFonts w:ascii="Arial" w:hAnsi="Arial" w:cs="Arial"/>
        </w:rPr>
        <w:t>has</w:t>
      </w:r>
      <w:r w:rsidRPr="0096621B">
        <w:rPr>
          <w:rFonts w:ascii="Arial" w:hAnsi="Arial" w:cs="Arial"/>
        </w:rPr>
        <w:t xml:space="preserve"> the right to amend or supplement this </w:t>
      </w:r>
      <w:r w:rsidR="00002F4A" w:rsidRPr="0096621B">
        <w:rPr>
          <w:rFonts w:ascii="Arial" w:hAnsi="Arial" w:cs="Arial"/>
        </w:rPr>
        <w:t>RFQ</w:t>
      </w:r>
      <w:r w:rsidRPr="0096621B">
        <w:rPr>
          <w:rFonts w:ascii="Arial" w:hAnsi="Arial" w:cs="Arial"/>
        </w:rPr>
        <w:t xml:space="preserve"> in writing prior to the Closing Time. No other statement, whether written or oral, </w:t>
      </w:r>
      <w:r w:rsidR="002F3E76" w:rsidRPr="0096621B">
        <w:rPr>
          <w:rFonts w:ascii="Arial" w:hAnsi="Arial" w:cs="Arial"/>
        </w:rPr>
        <w:t xml:space="preserve">will </w:t>
      </w:r>
      <w:r w:rsidRPr="0096621B">
        <w:rPr>
          <w:rFonts w:ascii="Arial" w:hAnsi="Arial" w:cs="Arial"/>
        </w:rPr>
        <w:t xml:space="preserve">amend this </w:t>
      </w:r>
      <w:r w:rsidR="00002F4A" w:rsidRPr="0096621B">
        <w:rPr>
          <w:rFonts w:ascii="Arial" w:hAnsi="Arial" w:cs="Arial"/>
        </w:rPr>
        <w:t>RFQ</w:t>
      </w:r>
      <w:r w:rsidRPr="0096621B">
        <w:rPr>
          <w:rFonts w:ascii="Arial" w:hAnsi="Arial" w:cs="Arial"/>
        </w:rPr>
        <w:t xml:space="preserve">. The </w:t>
      </w:r>
      <w:r w:rsidR="008C086E" w:rsidRPr="0096621B">
        <w:rPr>
          <w:rFonts w:ascii="Arial" w:hAnsi="Arial" w:cs="Arial"/>
        </w:rPr>
        <w:t>Respondent</w:t>
      </w:r>
      <w:r w:rsidRPr="0096621B">
        <w:rPr>
          <w:rFonts w:ascii="Arial" w:hAnsi="Arial" w:cs="Arial"/>
        </w:rPr>
        <w:t xml:space="preserve"> is responsible to ensure it has </w:t>
      </w:r>
      <w:r w:rsidR="002F3E76" w:rsidRPr="0096621B">
        <w:rPr>
          <w:rFonts w:ascii="Arial" w:hAnsi="Arial" w:cs="Arial"/>
        </w:rPr>
        <w:t xml:space="preserve">reviewed </w:t>
      </w:r>
      <w:r w:rsidRPr="0096621B">
        <w:rPr>
          <w:rFonts w:ascii="Arial" w:hAnsi="Arial" w:cs="Arial"/>
        </w:rPr>
        <w:t xml:space="preserve">all </w:t>
      </w:r>
      <w:r w:rsidR="008447DC" w:rsidRPr="0096621B">
        <w:rPr>
          <w:rFonts w:ascii="Arial" w:hAnsi="Arial" w:cs="Arial"/>
        </w:rPr>
        <w:t xml:space="preserve">Q&amp;A’s and </w:t>
      </w:r>
      <w:r w:rsidRPr="0096621B">
        <w:rPr>
          <w:rFonts w:ascii="Arial" w:hAnsi="Arial" w:cs="Arial"/>
        </w:rPr>
        <w:t xml:space="preserve">Addenda. </w:t>
      </w:r>
    </w:p>
    <w:p w14:paraId="565A51D5" w14:textId="00948EAA" w:rsidR="000F27CA" w:rsidRPr="0096621B" w:rsidRDefault="000F27CA" w:rsidP="00EE6883">
      <w:pPr>
        <w:pStyle w:val="Heading2"/>
        <w:ind w:left="720"/>
        <w:rPr>
          <w:rFonts w:ascii="Arial" w:hAnsi="Arial" w:cs="Arial"/>
        </w:rPr>
      </w:pPr>
      <w:bookmarkStart w:id="132" w:name="_Ref239155907"/>
      <w:bookmarkStart w:id="133" w:name="_Ref239155910"/>
      <w:bookmarkStart w:id="134" w:name="_Toc239223169"/>
      <w:bookmarkStart w:id="135" w:name="_Toc6999786"/>
      <w:bookmarkStart w:id="136" w:name="_Toc30755663"/>
      <w:bookmarkStart w:id="137" w:name="_Toc204955558"/>
      <w:r w:rsidRPr="0096621B">
        <w:rPr>
          <w:rFonts w:ascii="Arial" w:hAnsi="Arial" w:cs="Arial"/>
        </w:rPr>
        <w:t xml:space="preserve">Clarification of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bookmarkEnd w:id="132"/>
      <w:bookmarkEnd w:id="133"/>
      <w:bookmarkEnd w:id="134"/>
      <w:bookmarkEnd w:id="135"/>
      <w:bookmarkEnd w:id="136"/>
      <w:bookmarkEnd w:id="137"/>
    </w:p>
    <w:p w14:paraId="62023E48" w14:textId="55DD7641" w:rsidR="000F27CA" w:rsidRPr="0096621B" w:rsidRDefault="0096621B" w:rsidP="00622F80">
      <w:pPr>
        <w:pStyle w:val="BodyText"/>
        <w:rPr>
          <w:rFonts w:ascii="Arial" w:hAnsi="Arial" w:cs="Arial"/>
        </w:rPr>
      </w:pPr>
      <w:r>
        <w:rPr>
          <w:rFonts w:ascii="Arial" w:hAnsi="Arial" w:cs="Arial"/>
        </w:rPr>
        <w:t>MMC</w:t>
      </w:r>
      <w:r w:rsidR="000F27CA" w:rsidRPr="0096621B">
        <w:rPr>
          <w:rFonts w:ascii="Arial" w:hAnsi="Arial" w:cs="Arial"/>
        </w:rPr>
        <w:t xml:space="preserve"> </w:t>
      </w:r>
      <w:r w:rsidR="002945EC" w:rsidRPr="0096621B">
        <w:rPr>
          <w:rFonts w:ascii="Arial" w:hAnsi="Arial" w:cs="Arial"/>
        </w:rPr>
        <w:t>has</w:t>
      </w:r>
      <w:r w:rsidR="000F27CA" w:rsidRPr="0096621B">
        <w:rPr>
          <w:rFonts w:ascii="Arial" w:hAnsi="Arial" w:cs="Arial"/>
        </w:rPr>
        <w:t xml:space="preserve"> the right at any time after the Closing Time to seek clarification from any </w:t>
      </w:r>
      <w:r w:rsidR="008C086E" w:rsidRPr="0096621B">
        <w:rPr>
          <w:rFonts w:ascii="Arial" w:hAnsi="Arial" w:cs="Arial"/>
        </w:rPr>
        <w:t>Respondent</w:t>
      </w:r>
      <w:r w:rsidR="000F27CA" w:rsidRPr="0096621B">
        <w:rPr>
          <w:rFonts w:ascii="Arial" w:hAnsi="Arial" w:cs="Arial"/>
        </w:rPr>
        <w:t xml:space="preserve"> in respect of the </w:t>
      </w:r>
      <w:r w:rsidR="008C086E" w:rsidRPr="0096621B">
        <w:rPr>
          <w:rFonts w:ascii="Arial" w:hAnsi="Arial" w:cs="Arial"/>
        </w:rPr>
        <w:t>Respondent</w:t>
      </w:r>
      <w:r w:rsidR="000F27CA" w:rsidRPr="0096621B">
        <w:rPr>
          <w:rFonts w:ascii="Arial" w:hAnsi="Arial" w:cs="Arial"/>
        </w:rPr>
        <w:t xml:space="preserve">’s </w:t>
      </w:r>
      <w:r w:rsidR="008C086E" w:rsidRPr="0096621B">
        <w:rPr>
          <w:rFonts w:ascii="Arial" w:hAnsi="Arial" w:cs="Arial"/>
        </w:rPr>
        <w:t>Quotation</w:t>
      </w:r>
      <w:r w:rsidR="000F27CA" w:rsidRPr="0096621B">
        <w:rPr>
          <w:rFonts w:ascii="Arial" w:hAnsi="Arial" w:cs="Arial"/>
        </w:rPr>
        <w:t xml:space="preserve">, without contacting any other </w:t>
      </w:r>
      <w:r w:rsidR="008C086E" w:rsidRPr="0096621B">
        <w:rPr>
          <w:rFonts w:ascii="Arial" w:hAnsi="Arial" w:cs="Arial"/>
        </w:rPr>
        <w:t>Respondent</w:t>
      </w:r>
      <w:r w:rsidR="000F27CA" w:rsidRPr="0096621B">
        <w:rPr>
          <w:rFonts w:ascii="Arial" w:hAnsi="Arial" w:cs="Arial"/>
        </w:rPr>
        <w:t xml:space="preserve">. </w:t>
      </w:r>
      <w:r>
        <w:rPr>
          <w:rFonts w:ascii="Arial" w:hAnsi="Arial" w:cs="Arial"/>
        </w:rPr>
        <w:t>MMC</w:t>
      </w:r>
      <w:r w:rsidR="000F27CA" w:rsidRPr="0096621B">
        <w:rPr>
          <w:rFonts w:ascii="Arial" w:hAnsi="Arial" w:cs="Arial"/>
        </w:rPr>
        <w:t xml:space="preserve"> </w:t>
      </w:r>
      <w:r w:rsidR="002945EC" w:rsidRPr="0096621B">
        <w:rPr>
          <w:rFonts w:ascii="Arial" w:hAnsi="Arial" w:cs="Arial"/>
        </w:rPr>
        <w:t xml:space="preserve">is </w:t>
      </w:r>
      <w:r w:rsidR="000F27CA" w:rsidRPr="0096621B">
        <w:rPr>
          <w:rFonts w:ascii="Arial" w:hAnsi="Arial" w:cs="Arial"/>
        </w:rPr>
        <w:t xml:space="preserve">not obliged to seek clarification of any aspect of any </w:t>
      </w:r>
      <w:r w:rsidR="008C086E" w:rsidRPr="0096621B">
        <w:rPr>
          <w:rFonts w:ascii="Arial" w:hAnsi="Arial" w:cs="Arial"/>
        </w:rPr>
        <w:t>Quotation</w:t>
      </w:r>
      <w:r w:rsidR="000F27CA" w:rsidRPr="0096621B">
        <w:rPr>
          <w:rFonts w:ascii="Arial" w:hAnsi="Arial" w:cs="Arial"/>
        </w:rPr>
        <w:t>.</w:t>
      </w:r>
    </w:p>
    <w:p w14:paraId="0B1C2B33" w14:textId="2F448F15" w:rsidR="000F27CA" w:rsidRPr="0096621B" w:rsidRDefault="000F27CA" w:rsidP="00E62B0C">
      <w:pPr>
        <w:pStyle w:val="BodyText"/>
        <w:rPr>
          <w:rFonts w:ascii="Arial" w:hAnsi="Arial" w:cs="Arial"/>
        </w:rPr>
      </w:pPr>
      <w:r w:rsidRPr="0096621B">
        <w:rPr>
          <w:rFonts w:ascii="Arial" w:hAnsi="Arial" w:cs="Arial"/>
        </w:rPr>
        <w:t xml:space="preserve">Any clarification sought </w:t>
      </w:r>
      <w:r w:rsidR="00384A33" w:rsidRPr="0096621B">
        <w:rPr>
          <w:rFonts w:ascii="Arial" w:hAnsi="Arial" w:cs="Arial"/>
        </w:rPr>
        <w:t xml:space="preserve">is </w:t>
      </w:r>
      <w:r w:rsidRPr="0096621B">
        <w:rPr>
          <w:rFonts w:ascii="Arial" w:hAnsi="Arial" w:cs="Arial"/>
        </w:rPr>
        <w:t xml:space="preserve">not an opportunity for the </w:t>
      </w:r>
      <w:r w:rsidR="008C086E" w:rsidRPr="0096621B">
        <w:rPr>
          <w:rFonts w:ascii="Arial" w:hAnsi="Arial" w:cs="Arial"/>
        </w:rPr>
        <w:t>Respondent</w:t>
      </w:r>
      <w:r w:rsidRPr="0096621B">
        <w:rPr>
          <w:rFonts w:ascii="Arial" w:hAnsi="Arial" w:cs="Arial"/>
        </w:rPr>
        <w:t xml:space="preserve"> to either correct errors or to change the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 in any substantive manner. Subject to the qualification in this provision, any written information received by </w:t>
      </w:r>
      <w:r w:rsidR="0096621B">
        <w:rPr>
          <w:rFonts w:ascii="Arial" w:hAnsi="Arial" w:cs="Arial"/>
        </w:rPr>
        <w:t>MMC</w:t>
      </w:r>
      <w:r w:rsidRPr="0096621B">
        <w:rPr>
          <w:rFonts w:ascii="Arial" w:hAnsi="Arial" w:cs="Arial"/>
        </w:rPr>
        <w:t xml:space="preserve"> from a </w:t>
      </w:r>
      <w:r w:rsidR="008C086E" w:rsidRPr="0096621B">
        <w:rPr>
          <w:rFonts w:ascii="Arial" w:hAnsi="Arial" w:cs="Arial"/>
        </w:rPr>
        <w:t>Respondent</w:t>
      </w:r>
      <w:r w:rsidRPr="0096621B">
        <w:rPr>
          <w:rFonts w:ascii="Arial" w:hAnsi="Arial" w:cs="Arial"/>
        </w:rPr>
        <w:t xml:space="preserve"> in response to a request for clarification from </w:t>
      </w:r>
      <w:r w:rsidR="0096621B">
        <w:rPr>
          <w:rFonts w:ascii="Arial" w:hAnsi="Arial" w:cs="Arial"/>
        </w:rPr>
        <w:t>MMC</w:t>
      </w:r>
      <w:r w:rsidRPr="0096621B">
        <w:rPr>
          <w:rFonts w:ascii="Arial" w:hAnsi="Arial" w:cs="Arial"/>
        </w:rPr>
        <w:t xml:space="preserve"> may be considered to form an integral part of the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 in </w:t>
      </w:r>
      <w:r w:rsidR="0096621B">
        <w:rPr>
          <w:rFonts w:ascii="Arial" w:hAnsi="Arial" w:cs="Arial"/>
        </w:rPr>
        <w:t>MMC</w:t>
      </w:r>
      <w:r w:rsidRPr="0096621B">
        <w:rPr>
          <w:rFonts w:ascii="Arial" w:hAnsi="Arial" w:cs="Arial"/>
        </w:rPr>
        <w:t>’ sole discretion.</w:t>
      </w:r>
    </w:p>
    <w:p w14:paraId="4D0BD54E" w14:textId="2015585A" w:rsidR="0040019D" w:rsidRPr="0096621B" w:rsidRDefault="0096621B" w:rsidP="00175F36">
      <w:pPr>
        <w:pStyle w:val="BodyText"/>
        <w:rPr>
          <w:rFonts w:ascii="Arial" w:hAnsi="Arial" w:cs="Arial"/>
        </w:rPr>
      </w:pPr>
      <w:r>
        <w:rPr>
          <w:rFonts w:ascii="Arial" w:hAnsi="Arial" w:cs="Arial"/>
        </w:rPr>
        <w:t>MMC</w:t>
      </w:r>
      <w:r w:rsidR="0040019D" w:rsidRPr="0096621B">
        <w:rPr>
          <w:rFonts w:ascii="Arial" w:hAnsi="Arial" w:cs="Arial"/>
        </w:rPr>
        <w:t xml:space="preserve"> may provide each </w:t>
      </w:r>
      <w:r w:rsidR="00EC4339" w:rsidRPr="0096621B">
        <w:rPr>
          <w:rFonts w:ascii="Arial" w:hAnsi="Arial" w:cs="Arial"/>
        </w:rPr>
        <w:t>Respondent</w:t>
      </w:r>
      <w:r w:rsidR="0040019D" w:rsidRPr="0096621B">
        <w:rPr>
          <w:rFonts w:ascii="Arial" w:hAnsi="Arial" w:cs="Arial"/>
        </w:rPr>
        <w:t xml:space="preserve"> with an opportunity to correct an Unintentional Error of Form between the opening of the </w:t>
      </w:r>
      <w:r w:rsidR="00B86AE6" w:rsidRPr="0096621B">
        <w:rPr>
          <w:rFonts w:ascii="Arial" w:hAnsi="Arial" w:cs="Arial"/>
        </w:rPr>
        <w:t>Quot</w:t>
      </w:r>
      <w:r w:rsidR="00744784" w:rsidRPr="0096621B">
        <w:rPr>
          <w:rFonts w:ascii="Arial" w:hAnsi="Arial" w:cs="Arial"/>
        </w:rPr>
        <w:t>ation</w:t>
      </w:r>
      <w:r w:rsidR="00B86AE6" w:rsidRPr="0096621B">
        <w:rPr>
          <w:rFonts w:ascii="Arial" w:hAnsi="Arial" w:cs="Arial"/>
        </w:rPr>
        <w:t>s</w:t>
      </w:r>
      <w:r w:rsidR="0040019D" w:rsidRPr="0096621B">
        <w:rPr>
          <w:rFonts w:ascii="Arial" w:hAnsi="Arial" w:cs="Arial"/>
        </w:rPr>
        <w:t xml:space="preserve"> and the awarding of the Agreement.</w:t>
      </w:r>
    </w:p>
    <w:p w14:paraId="5A02E854" w14:textId="0075CD66" w:rsidR="0040019D" w:rsidRPr="0096621B" w:rsidRDefault="0040019D" w:rsidP="00175F36">
      <w:pPr>
        <w:pStyle w:val="BodyText"/>
        <w:rPr>
          <w:rFonts w:ascii="Arial" w:hAnsi="Arial" w:cs="Arial"/>
        </w:rPr>
      </w:pPr>
      <w:r w:rsidRPr="0096621B">
        <w:rPr>
          <w:rFonts w:ascii="Arial" w:hAnsi="Arial" w:cs="Arial"/>
        </w:rPr>
        <w:lastRenderedPageBreak/>
        <w:t xml:space="preserve">If the </w:t>
      </w:r>
      <w:r w:rsidR="00B86AE6" w:rsidRPr="0096621B">
        <w:rPr>
          <w:rFonts w:ascii="Arial" w:hAnsi="Arial" w:cs="Arial"/>
        </w:rPr>
        <w:t>Respondent</w:t>
      </w:r>
      <w:r w:rsidRPr="0096621B">
        <w:rPr>
          <w:rFonts w:ascii="Arial" w:hAnsi="Arial" w:cs="Arial"/>
        </w:rPr>
        <w:t xml:space="preserve"> discovers an Unintentional Error of Form between the opening of the </w:t>
      </w:r>
      <w:r w:rsidR="00513A0B" w:rsidRPr="0096621B">
        <w:rPr>
          <w:rFonts w:ascii="Arial" w:hAnsi="Arial" w:cs="Arial"/>
        </w:rPr>
        <w:t>Quotations</w:t>
      </w:r>
      <w:r w:rsidRPr="0096621B">
        <w:rPr>
          <w:rFonts w:ascii="Arial" w:hAnsi="Arial" w:cs="Arial"/>
        </w:rPr>
        <w:t xml:space="preserve"> and the awarding of the Agreement, the </w:t>
      </w:r>
      <w:r w:rsidR="00B86AE6" w:rsidRPr="0096621B">
        <w:rPr>
          <w:rFonts w:ascii="Arial" w:hAnsi="Arial" w:cs="Arial"/>
        </w:rPr>
        <w:t>Respondent</w:t>
      </w:r>
      <w:r w:rsidRPr="0096621B">
        <w:rPr>
          <w:rFonts w:ascii="Arial" w:hAnsi="Arial" w:cs="Arial"/>
        </w:rPr>
        <w:t xml:space="preserve"> </w:t>
      </w:r>
      <w:r w:rsidR="00347EF9">
        <w:rPr>
          <w:rFonts w:ascii="Arial" w:hAnsi="Arial" w:cs="Arial"/>
        </w:rPr>
        <w:t>must</w:t>
      </w:r>
      <w:r w:rsidRPr="0096621B">
        <w:rPr>
          <w:rFonts w:ascii="Arial" w:hAnsi="Arial" w:cs="Arial"/>
        </w:rPr>
        <w:t xml:space="preserve"> immediately provide </w:t>
      </w:r>
      <w:r w:rsidR="0096621B">
        <w:rPr>
          <w:rFonts w:ascii="Arial" w:hAnsi="Arial" w:cs="Arial"/>
        </w:rPr>
        <w:t>MMC</w:t>
      </w:r>
      <w:r w:rsidRPr="0096621B">
        <w:rPr>
          <w:rFonts w:ascii="Arial" w:hAnsi="Arial" w:cs="Arial"/>
        </w:rPr>
        <w:t xml:space="preserve"> with a written explanation as to the Unintentional Error of Form.</w:t>
      </w:r>
    </w:p>
    <w:p w14:paraId="3C97B3EF" w14:textId="459EFC1C" w:rsidR="0040019D" w:rsidRPr="0096621B" w:rsidRDefault="0040019D" w:rsidP="00175F36">
      <w:pPr>
        <w:pStyle w:val="BodyText"/>
        <w:rPr>
          <w:rFonts w:ascii="Arial" w:hAnsi="Arial" w:cs="Arial"/>
        </w:rPr>
      </w:pPr>
      <w:r w:rsidRPr="0096621B">
        <w:rPr>
          <w:rFonts w:ascii="Arial" w:hAnsi="Arial" w:cs="Arial"/>
        </w:rPr>
        <w:t xml:space="preserve">If </w:t>
      </w:r>
      <w:r w:rsidR="0096621B">
        <w:rPr>
          <w:rFonts w:ascii="Arial" w:hAnsi="Arial" w:cs="Arial"/>
        </w:rPr>
        <w:t>MMC</w:t>
      </w:r>
      <w:r w:rsidRPr="0096621B">
        <w:rPr>
          <w:rFonts w:ascii="Arial" w:hAnsi="Arial" w:cs="Arial"/>
        </w:rPr>
        <w:t xml:space="preserve"> considers that there is an Unintentional Errors of Form in a </w:t>
      </w:r>
      <w:r w:rsidR="00513A0B" w:rsidRPr="0096621B">
        <w:rPr>
          <w:rFonts w:ascii="Arial" w:hAnsi="Arial" w:cs="Arial"/>
        </w:rPr>
        <w:t>Quotation</w:t>
      </w:r>
      <w:r w:rsidRPr="0096621B">
        <w:rPr>
          <w:rFonts w:ascii="Arial" w:hAnsi="Arial" w:cs="Arial"/>
        </w:rPr>
        <w:t xml:space="preserve">, </w:t>
      </w:r>
      <w:r w:rsidR="0096621B">
        <w:rPr>
          <w:rFonts w:ascii="Arial" w:hAnsi="Arial" w:cs="Arial"/>
        </w:rPr>
        <w:t>MMC</w:t>
      </w:r>
      <w:r w:rsidRPr="0096621B">
        <w:rPr>
          <w:rFonts w:ascii="Arial" w:hAnsi="Arial" w:cs="Arial"/>
        </w:rPr>
        <w:t xml:space="preserve"> may request the </w:t>
      </w:r>
      <w:r w:rsidR="00B86AE6" w:rsidRPr="0096621B">
        <w:rPr>
          <w:rFonts w:ascii="Arial" w:hAnsi="Arial" w:cs="Arial"/>
        </w:rPr>
        <w:t>Respondent</w:t>
      </w:r>
      <w:r w:rsidRPr="0096621B">
        <w:rPr>
          <w:rFonts w:ascii="Arial" w:hAnsi="Arial" w:cs="Arial"/>
        </w:rPr>
        <w:t xml:space="preserve"> to clarify the Unintentional Error of Form.</w:t>
      </w:r>
    </w:p>
    <w:p w14:paraId="518778F6" w14:textId="4A45E9C6" w:rsidR="0040019D" w:rsidRPr="0096621B" w:rsidRDefault="0040019D" w:rsidP="00175F36">
      <w:pPr>
        <w:pStyle w:val="BodyText"/>
        <w:rPr>
          <w:rFonts w:ascii="Arial" w:hAnsi="Arial" w:cs="Arial"/>
        </w:rPr>
      </w:pPr>
      <w:r w:rsidRPr="0096621B">
        <w:rPr>
          <w:rFonts w:ascii="Arial" w:hAnsi="Arial" w:cs="Arial"/>
        </w:rPr>
        <w:t xml:space="preserve">In each instance, </w:t>
      </w:r>
      <w:proofErr w:type="gramStart"/>
      <w:r w:rsidRPr="0096621B">
        <w:rPr>
          <w:rFonts w:ascii="Arial" w:hAnsi="Arial" w:cs="Arial"/>
        </w:rPr>
        <w:t>in the event that</w:t>
      </w:r>
      <w:proofErr w:type="gramEnd"/>
      <w:r w:rsidRPr="0096621B">
        <w:rPr>
          <w:rFonts w:ascii="Arial" w:hAnsi="Arial" w:cs="Arial"/>
        </w:rPr>
        <w:t xml:space="preserve"> there is a dispute as to whether a particular error is an Unintentional Error of Form, </w:t>
      </w:r>
      <w:r w:rsidR="0096621B">
        <w:rPr>
          <w:rFonts w:ascii="Arial" w:hAnsi="Arial" w:cs="Arial"/>
        </w:rPr>
        <w:t>MMC</w:t>
      </w:r>
      <w:r w:rsidRPr="0096621B">
        <w:rPr>
          <w:rFonts w:ascii="Arial" w:hAnsi="Arial" w:cs="Arial"/>
        </w:rPr>
        <w:t xml:space="preserve"> in its sole discretion </w:t>
      </w:r>
      <w:r w:rsidR="00347EF9">
        <w:rPr>
          <w:rFonts w:ascii="Arial" w:hAnsi="Arial" w:cs="Arial"/>
        </w:rPr>
        <w:t>will</w:t>
      </w:r>
      <w:r w:rsidRPr="0096621B">
        <w:rPr>
          <w:rFonts w:ascii="Arial" w:hAnsi="Arial" w:cs="Arial"/>
        </w:rPr>
        <w:t xml:space="preserve"> determine the same and inform the </w:t>
      </w:r>
      <w:r w:rsidR="00B86AE6" w:rsidRPr="0096621B">
        <w:rPr>
          <w:rFonts w:ascii="Arial" w:hAnsi="Arial" w:cs="Arial"/>
        </w:rPr>
        <w:t>Respondent</w:t>
      </w:r>
      <w:r w:rsidRPr="0096621B">
        <w:rPr>
          <w:rFonts w:ascii="Arial" w:hAnsi="Arial" w:cs="Arial"/>
        </w:rPr>
        <w:t xml:space="preserve"> accordingly.</w:t>
      </w:r>
    </w:p>
    <w:p w14:paraId="52B1EB3D" w14:textId="77777777" w:rsidR="000F27CA" w:rsidRPr="0096621B" w:rsidRDefault="000F27CA" w:rsidP="00EE6883">
      <w:pPr>
        <w:pStyle w:val="Heading2"/>
        <w:ind w:left="720"/>
        <w:rPr>
          <w:rFonts w:ascii="Arial" w:hAnsi="Arial" w:cs="Arial"/>
        </w:rPr>
      </w:pPr>
      <w:bookmarkStart w:id="138" w:name="_Toc239223170"/>
      <w:bookmarkStart w:id="139" w:name="_Ref239224075"/>
      <w:bookmarkStart w:id="140" w:name="_Ref239224102"/>
      <w:bookmarkStart w:id="141" w:name="_Ref395164692"/>
      <w:bookmarkStart w:id="142" w:name="_Toc6999787"/>
      <w:bookmarkStart w:id="143" w:name="_Toc30755664"/>
      <w:bookmarkStart w:id="144" w:name="_Toc204955559"/>
      <w:r w:rsidRPr="0096621B">
        <w:rPr>
          <w:rFonts w:ascii="Arial" w:hAnsi="Arial" w:cs="Arial"/>
        </w:rPr>
        <w:t>Verification of Information</w:t>
      </w:r>
      <w:bookmarkEnd w:id="138"/>
      <w:bookmarkEnd w:id="139"/>
      <w:bookmarkEnd w:id="140"/>
      <w:bookmarkEnd w:id="141"/>
      <w:bookmarkEnd w:id="142"/>
      <w:bookmarkEnd w:id="143"/>
      <w:bookmarkEnd w:id="144"/>
    </w:p>
    <w:p w14:paraId="0E9A6758" w14:textId="53406787" w:rsidR="000F27CA" w:rsidRPr="0096621B" w:rsidRDefault="0096621B" w:rsidP="00BB2552">
      <w:pPr>
        <w:pStyle w:val="Heading3NoNumbering"/>
        <w:rPr>
          <w:rFonts w:ascii="Arial" w:hAnsi="Arial" w:cs="Arial"/>
        </w:rPr>
      </w:pPr>
      <w:r>
        <w:rPr>
          <w:rFonts w:ascii="Arial" w:hAnsi="Arial" w:cs="Arial"/>
        </w:rPr>
        <w:t>MMC</w:t>
      </w:r>
      <w:r w:rsidR="000F27CA" w:rsidRPr="0096621B">
        <w:rPr>
          <w:rFonts w:ascii="Arial" w:hAnsi="Arial" w:cs="Arial"/>
        </w:rPr>
        <w:t xml:space="preserve"> </w:t>
      </w:r>
      <w:r w:rsidR="0010621F" w:rsidRPr="0096621B">
        <w:rPr>
          <w:rFonts w:ascii="Arial" w:hAnsi="Arial" w:cs="Arial"/>
        </w:rPr>
        <w:t>has</w:t>
      </w:r>
      <w:r w:rsidR="000F27CA" w:rsidRPr="0096621B">
        <w:rPr>
          <w:rFonts w:ascii="Arial" w:hAnsi="Arial" w:cs="Arial"/>
        </w:rPr>
        <w:t xml:space="preserve"> the right, in its sole discretion, to:</w:t>
      </w:r>
    </w:p>
    <w:p w14:paraId="547B48D3" w14:textId="2547AA6D" w:rsidR="000F27CA" w:rsidRPr="0096621B" w:rsidRDefault="000F27CA" w:rsidP="006E6931">
      <w:pPr>
        <w:pStyle w:val="Heading4"/>
        <w:rPr>
          <w:rFonts w:ascii="Arial" w:hAnsi="Arial" w:cs="Arial"/>
        </w:rPr>
      </w:pPr>
      <w:r w:rsidRPr="0096621B">
        <w:rPr>
          <w:rFonts w:ascii="Arial" w:hAnsi="Arial" w:cs="Arial"/>
        </w:rPr>
        <w:t xml:space="preserve">verify any </w:t>
      </w:r>
      <w:r w:rsidR="008C086E" w:rsidRPr="0096621B">
        <w:rPr>
          <w:rFonts w:ascii="Arial" w:hAnsi="Arial" w:cs="Arial"/>
        </w:rPr>
        <w:t>Respondent</w:t>
      </w:r>
      <w:r w:rsidRPr="0096621B">
        <w:rPr>
          <w:rFonts w:ascii="Arial" w:hAnsi="Arial" w:cs="Arial"/>
        </w:rPr>
        <w:t xml:space="preserve">’s statement or claim made in the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 or made subsequently in an interview, site visit, oral presentation, demonstration or discussion by whatever means </w:t>
      </w:r>
      <w:r w:rsidR="0096621B">
        <w:rPr>
          <w:rFonts w:ascii="Arial" w:hAnsi="Arial" w:cs="Arial"/>
        </w:rPr>
        <w:t>MMC</w:t>
      </w:r>
      <w:r w:rsidRPr="0096621B">
        <w:rPr>
          <w:rFonts w:ascii="Arial" w:hAnsi="Arial" w:cs="Arial"/>
        </w:rPr>
        <w:t xml:space="preserve"> may deem appropriate, including contacting persons in addition to those offered as references, and to reject any </w:t>
      </w:r>
      <w:r w:rsidR="008C086E" w:rsidRPr="0096621B">
        <w:rPr>
          <w:rFonts w:ascii="Arial" w:hAnsi="Arial" w:cs="Arial"/>
        </w:rPr>
        <w:t>Respondent</w:t>
      </w:r>
      <w:r w:rsidRPr="0096621B">
        <w:rPr>
          <w:rFonts w:ascii="Arial" w:hAnsi="Arial" w:cs="Arial"/>
        </w:rPr>
        <w:t xml:space="preserve"> statement or claim, if such statement or claim or its </w:t>
      </w:r>
      <w:r w:rsidR="008C086E" w:rsidRPr="0096621B">
        <w:rPr>
          <w:rFonts w:ascii="Arial" w:hAnsi="Arial" w:cs="Arial"/>
        </w:rPr>
        <w:t>Quotation</w:t>
      </w:r>
      <w:r w:rsidRPr="0096621B">
        <w:rPr>
          <w:rFonts w:ascii="Arial" w:hAnsi="Arial" w:cs="Arial"/>
        </w:rPr>
        <w:t xml:space="preserve"> is patently unwarranted or is questionable; or</w:t>
      </w:r>
    </w:p>
    <w:p w14:paraId="18A5A6CA" w14:textId="5FF0B34F" w:rsidR="000F27CA" w:rsidRPr="0096621B" w:rsidRDefault="000F27CA" w:rsidP="006E6931">
      <w:pPr>
        <w:pStyle w:val="Heading4"/>
        <w:rPr>
          <w:rFonts w:ascii="Arial" w:hAnsi="Arial" w:cs="Arial"/>
        </w:rPr>
      </w:pPr>
      <w:r w:rsidRPr="0096621B">
        <w:rPr>
          <w:rFonts w:ascii="Arial" w:hAnsi="Arial" w:cs="Arial"/>
        </w:rPr>
        <w:t xml:space="preserve">access the </w:t>
      </w:r>
      <w:r w:rsidR="008C086E" w:rsidRPr="0096621B">
        <w:rPr>
          <w:rFonts w:ascii="Arial" w:hAnsi="Arial" w:cs="Arial"/>
        </w:rPr>
        <w:t>Respondent</w:t>
      </w:r>
      <w:r w:rsidRPr="0096621B">
        <w:rPr>
          <w:rFonts w:ascii="Arial" w:hAnsi="Arial" w:cs="Arial"/>
        </w:rPr>
        <w:t xml:space="preserve">’s premises where any part of the work is to be carried out to confirm </w:t>
      </w:r>
      <w:r w:rsidR="008C086E" w:rsidRPr="0096621B">
        <w:rPr>
          <w:rFonts w:ascii="Arial" w:hAnsi="Arial" w:cs="Arial"/>
        </w:rPr>
        <w:t>Quotation</w:t>
      </w:r>
      <w:r w:rsidRPr="0096621B">
        <w:rPr>
          <w:rFonts w:ascii="Arial" w:hAnsi="Arial" w:cs="Arial"/>
        </w:rPr>
        <w:t xml:space="preserve"> information, quality of processes, and to obtain assurances of viability.</w:t>
      </w:r>
    </w:p>
    <w:p w14:paraId="25FC4895" w14:textId="4A700A47" w:rsidR="000F27CA" w:rsidRPr="0096621B" w:rsidRDefault="000F27CA" w:rsidP="00BB2552">
      <w:pPr>
        <w:pStyle w:val="BodyText"/>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t>
      </w:r>
      <w:r w:rsidR="00A7168E" w:rsidRPr="0096621B">
        <w:rPr>
          <w:rFonts w:ascii="Arial" w:hAnsi="Arial" w:cs="Arial"/>
        </w:rPr>
        <w:t xml:space="preserve">must </w:t>
      </w:r>
      <w:r w:rsidRPr="0096621B">
        <w:rPr>
          <w:rFonts w:ascii="Arial" w:hAnsi="Arial" w:cs="Arial"/>
        </w:rPr>
        <w:t xml:space="preserve">co-operate in the verification of information and is deemed to consent to </w:t>
      </w:r>
      <w:r w:rsidR="0096621B">
        <w:rPr>
          <w:rFonts w:ascii="Arial" w:hAnsi="Arial" w:cs="Arial"/>
        </w:rPr>
        <w:t>MMC</w:t>
      </w:r>
      <w:r w:rsidRPr="0096621B">
        <w:rPr>
          <w:rFonts w:ascii="Arial" w:hAnsi="Arial" w:cs="Arial"/>
        </w:rPr>
        <w:t xml:space="preserve"> verifying such information.</w:t>
      </w:r>
    </w:p>
    <w:p w14:paraId="5CDA6716" w14:textId="33B8CB28" w:rsidR="007E45D9" w:rsidRPr="0096621B" w:rsidRDefault="008C086E" w:rsidP="00EE6883">
      <w:pPr>
        <w:pStyle w:val="Heading2"/>
        <w:ind w:left="720"/>
        <w:rPr>
          <w:rFonts w:ascii="Arial" w:hAnsi="Arial" w:cs="Arial"/>
        </w:rPr>
      </w:pPr>
      <w:bookmarkStart w:id="145" w:name="_Toc239223171"/>
      <w:bookmarkStart w:id="146" w:name="_Toc6999788"/>
      <w:bookmarkStart w:id="147" w:name="_Toc30755665"/>
      <w:bookmarkStart w:id="148" w:name="_Toc38036465"/>
      <w:bookmarkStart w:id="149" w:name="_Toc204955560"/>
      <w:r w:rsidRPr="0096621B">
        <w:rPr>
          <w:rFonts w:ascii="Arial" w:hAnsi="Arial" w:cs="Arial"/>
        </w:rPr>
        <w:t>Quotation</w:t>
      </w:r>
      <w:r w:rsidR="007E45D9" w:rsidRPr="0096621B">
        <w:rPr>
          <w:rFonts w:ascii="Arial" w:hAnsi="Arial" w:cs="Arial"/>
        </w:rPr>
        <w:t xml:space="preserve"> Acceptance</w:t>
      </w:r>
      <w:bookmarkEnd w:id="145"/>
      <w:bookmarkEnd w:id="146"/>
      <w:bookmarkEnd w:id="147"/>
      <w:bookmarkEnd w:id="148"/>
      <w:bookmarkEnd w:id="149"/>
    </w:p>
    <w:p w14:paraId="41B1A955" w14:textId="0D7E780A" w:rsidR="007E45D9" w:rsidRPr="0096621B" w:rsidRDefault="007E45D9" w:rsidP="007E45D9">
      <w:pPr>
        <w:pStyle w:val="BodyText"/>
        <w:rPr>
          <w:rFonts w:ascii="Arial" w:hAnsi="Arial" w:cs="Arial"/>
        </w:rPr>
      </w:pPr>
      <w:r w:rsidRPr="0096621B">
        <w:rPr>
          <w:rFonts w:ascii="Arial" w:hAnsi="Arial" w:cs="Arial"/>
        </w:rPr>
        <w:t xml:space="preserve">The lowest price </w:t>
      </w:r>
      <w:r w:rsidR="008C086E" w:rsidRPr="0096621B">
        <w:rPr>
          <w:rFonts w:ascii="Arial" w:hAnsi="Arial" w:cs="Arial"/>
        </w:rPr>
        <w:t>Quotation</w:t>
      </w:r>
      <w:r w:rsidRPr="0096621B">
        <w:rPr>
          <w:rFonts w:ascii="Arial" w:hAnsi="Arial" w:cs="Arial"/>
        </w:rPr>
        <w:t xml:space="preserve"> or any </w:t>
      </w:r>
      <w:r w:rsidR="008C086E" w:rsidRPr="0096621B">
        <w:rPr>
          <w:rFonts w:ascii="Arial" w:hAnsi="Arial" w:cs="Arial"/>
        </w:rPr>
        <w:t>Quotation</w:t>
      </w:r>
      <w:r w:rsidRPr="0096621B">
        <w:rPr>
          <w:rFonts w:ascii="Arial" w:hAnsi="Arial" w:cs="Arial"/>
        </w:rPr>
        <w:t xml:space="preserve"> </w:t>
      </w:r>
      <w:r w:rsidR="00856417" w:rsidRPr="0096621B">
        <w:rPr>
          <w:rFonts w:ascii="Arial" w:hAnsi="Arial" w:cs="Arial"/>
        </w:rPr>
        <w:t xml:space="preserve">may </w:t>
      </w:r>
      <w:r w:rsidRPr="0096621B">
        <w:rPr>
          <w:rFonts w:ascii="Arial" w:hAnsi="Arial" w:cs="Arial"/>
        </w:rPr>
        <w:t>not necessarily be accepted. While price is an evaluation criterion, other evaluation criteria, as set out in Article 4 Evaluation Process, will form a part of the evaluation process.</w:t>
      </w:r>
    </w:p>
    <w:p w14:paraId="57BA02C3" w14:textId="77777777" w:rsidR="007E45D9" w:rsidRPr="0096621B" w:rsidRDefault="007E45D9" w:rsidP="00EE6883">
      <w:pPr>
        <w:pStyle w:val="Heading2"/>
        <w:ind w:left="720"/>
        <w:rPr>
          <w:rFonts w:ascii="Arial" w:hAnsi="Arial" w:cs="Arial"/>
        </w:rPr>
      </w:pPr>
      <w:bookmarkStart w:id="150" w:name="_Toc239223172"/>
      <w:bookmarkStart w:id="151" w:name="_Toc6999789"/>
      <w:bookmarkStart w:id="152" w:name="_Toc30755666"/>
      <w:bookmarkStart w:id="153" w:name="_Toc38036466"/>
      <w:bookmarkStart w:id="154" w:name="_Toc204955561"/>
      <w:r w:rsidRPr="0096621B">
        <w:rPr>
          <w:rFonts w:ascii="Arial" w:hAnsi="Arial" w:cs="Arial"/>
        </w:rPr>
        <w:t>Substantial Compliance</w:t>
      </w:r>
      <w:bookmarkEnd w:id="150"/>
      <w:bookmarkEnd w:id="151"/>
      <w:bookmarkEnd w:id="152"/>
      <w:bookmarkEnd w:id="153"/>
      <w:bookmarkEnd w:id="154"/>
    </w:p>
    <w:p w14:paraId="1608C75D" w14:textId="0E89DC0B" w:rsidR="007E45D9" w:rsidRPr="0096621B" w:rsidRDefault="0096621B" w:rsidP="007E45D9">
      <w:pPr>
        <w:pStyle w:val="BodyText"/>
        <w:rPr>
          <w:rFonts w:ascii="Arial" w:hAnsi="Arial" w:cs="Arial"/>
        </w:rPr>
      </w:pPr>
      <w:r>
        <w:rPr>
          <w:rFonts w:ascii="Arial" w:hAnsi="Arial" w:cs="Arial"/>
        </w:rPr>
        <w:t>MMC</w:t>
      </w:r>
      <w:r w:rsidR="007E45D9" w:rsidRPr="0096621B">
        <w:rPr>
          <w:rFonts w:ascii="Arial" w:hAnsi="Arial" w:cs="Arial"/>
        </w:rPr>
        <w:t xml:space="preserve"> </w:t>
      </w:r>
      <w:r w:rsidR="00A356FD" w:rsidRPr="0096621B">
        <w:rPr>
          <w:rFonts w:ascii="Arial" w:hAnsi="Arial" w:cs="Arial"/>
        </w:rPr>
        <w:t>is</w:t>
      </w:r>
      <w:r w:rsidR="007E45D9" w:rsidRPr="0096621B">
        <w:rPr>
          <w:rFonts w:ascii="Arial" w:hAnsi="Arial" w:cs="Arial"/>
        </w:rPr>
        <w:t xml:space="preserve"> required to reject </w:t>
      </w:r>
      <w:r w:rsidR="008C086E" w:rsidRPr="0096621B">
        <w:rPr>
          <w:rFonts w:ascii="Arial" w:hAnsi="Arial" w:cs="Arial"/>
        </w:rPr>
        <w:t>Quotation</w:t>
      </w:r>
      <w:r w:rsidR="007E45D9" w:rsidRPr="0096621B">
        <w:rPr>
          <w:rFonts w:ascii="Arial" w:hAnsi="Arial" w:cs="Arial"/>
        </w:rPr>
        <w:t xml:space="preserve">s which are not substantially compliant. </w:t>
      </w:r>
    </w:p>
    <w:p w14:paraId="52AE0165" w14:textId="77777777" w:rsidR="000F27CA" w:rsidRPr="0096621B" w:rsidRDefault="000F27CA" w:rsidP="00EE6883">
      <w:pPr>
        <w:pStyle w:val="Heading2"/>
        <w:ind w:left="720"/>
        <w:rPr>
          <w:rFonts w:ascii="Arial" w:hAnsi="Arial" w:cs="Arial"/>
        </w:rPr>
      </w:pPr>
      <w:bookmarkStart w:id="155" w:name="_Toc239223173"/>
      <w:bookmarkStart w:id="156" w:name="_Toc6999790"/>
      <w:bookmarkStart w:id="157" w:name="_Toc30755667"/>
      <w:bookmarkStart w:id="158" w:name="_Toc204955562"/>
      <w:r w:rsidRPr="0096621B">
        <w:rPr>
          <w:rFonts w:ascii="Arial" w:hAnsi="Arial" w:cs="Arial"/>
        </w:rPr>
        <w:t>No Publicity or Promotion</w:t>
      </w:r>
      <w:bookmarkEnd w:id="155"/>
      <w:bookmarkEnd w:id="156"/>
      <w:bookmarkEnd w:id="157"/>
      <w:bookmarkEnd w:id="158"/>
    </w:p>
    <w:p w14:paraId="7878612C" w14:textId="1BE19819" w:rsidR="000F27CA" w:rsidRPr="0096621B" w:rsidRDefault="000F27CA" w:rsidP="00BB2552">
      <w:pPr>
        <w:pStyle w:val="BodyText"/>
        <w:rPr>
          <w:rFonts w:ascii="Arial" w:hAnsi="Arial" w:cs="Arial"/>
        </w:rPr>
      </w:pPr>
      <w:r w:rsidRPr="0096621B">
        <w:rPr>
          <w:rFonts w:ascii="Arial" w:hAnsi="Arial" w:cs="Arial"/>
        </w:rPr>
        <w:t xml:space="preserve">No </w:t>
      </w:r>
      <w:r w:rsidR="008C086E" w:rsidRPr="0096621B">
        <w:rPr>
          <w:rFonts w:ascii="Arial" w:hAnsi="Arial" w:cs="Arial"/>
        </w:rPr>
        <w:t>Respondent</w:t>
      </w:r>
      <w:r w:rsidRPr="0096621B">
        <w:rPr>
          <w:rFonts w:ascii="Arial" w:hAnsi="Arial" w:cs="Arial"/>
        </w:rPr>
        <w:t xml:space="preserve"> </w:t>
      </w:r>
      <w:r w:rsidR="00A356FD" w:rsidRPr="0096621B">
        <w:rPr>
          <w:rFonts w:ascii="Arial" w:hAnsi="Arial" w:cs="Arial"/>
        </w:rPr>
        <w:t xml:space="preserve">will </w:t>
      </w:r>
      <w:r w:rsidRPr="0096621B">
        <w:rPr>
          <w:rFonts w:ascii="Arial" w:hAnsi="Arial" w:cs="Arial"/>
        </w:rPr>
        <w:t xml:space="preserve">make any public announcement or distribute any literature regarding this </w:t>
      </w:r>
      <w:r w:rsidR="00002F4A" w:rsidRPr="0096621B">
        <w:rPr>
          <w:rFonts w:ascii="Arial" w:hAnsi="Arial" w:cs="Arial"/>
        </w:rPr>
        <w:t>RFQ</w:t>
      </w:r>
      <w:r w:rsidRPr="0096621B">
        <w:rPr>
          <w:rFonts w:ascii="Arial" w:hAnsi="Arial" w:cs="Arial"/>
        </w:rPr>
        <w:t xml:space="preserve"> or otherwise promote itself in connection with this </w:t>
      </w:r>
      <w:r w:rsidR="00002F4A" w:rsidRPr="0096621B">
        <w:rPr>
          <w:rFonts w:ascii="Arial" w:hAnsi="Arial" w:cs="Arial"/>
        </w:rPr>
        <w:t>RFQ</w:t>
      </w:r>
      <w:r w:rsidRPr="0096621B">
        <w:rPr>
          <w:rFonts w:ascii="Arial" w:hAnsi="Arial" w:cs="Arial"/>
        </w:rPr>
        <w:t xml:space="preserve"> or any arrangement </w:t>
      </w:r>
      <w:proofErr w:type="gramStart"/>
      <w:r w:rsidRPr="0096621B">
        <w:rPr>
          <w:rFonts w:ascii="Arial" w:hAnsi="Arial" w:cs="Arial"/>
        </w:rPr>
        <w:t>entered into</w:t>
      </w:r>
      <w:proofErr w:type="gramEnd"/>
      <w:r w:rsidRPr="0096621B">
        <w:rPr>
          <w:rFonts w:ascii="Arial" w:hAnsi="Arial" w:cs="Arial"/>
        </w:rPr>
        <w:t xml:space="preserve"> under this </w:t>
      </w:r>
      <w:r w:rsidR="00002F4A" w:rsidRPr="0096621B">
        <w:rPr>
          <w:rFonts w:ascii="Arial" w:hAnsi="Arial" w:cs="Arial"/>
        </w:rPr>
        <w:t>RFQ</w:t>
      </w:r>
      <w:r w:rsidRPr="0096621B">
        <w:rPr>
          <w:rFonts w:ascii="Arial" w:hAnsi="Arial" w:cs="Arial"/>
        </w:rPr>
        <w:t xml:space="preserve"> without the prior written approval of </w:t>
      </w:r>
      <w:r w:rsidR="0096621B">
        <w:rPr>
          <w:rFonts w:ascii="Arial" w:hAnsi="Arial" w:cs="Arial"/>
        </w:rPr>
        <w:t>MMC</w:t>
      </w:r>
      <w:r w:rsidRPr="0096621B">
        <w:rPr>
          <w:rFonts w:ascii="Arial" w:hAnsi="Arial" w:cs="Arial"/>
        </w:rPr>
        <w:t>.</w:t>
      </w:r>
    </w:p>
    <w:p w14:paraId="3D34BAE3" w14:textId="09462998" w:rsidR="000F27CA" w:rsidRPr="0096621B" w:rsidRDefault="000F27CA" w:rsidP="00BB2552">
      <w:pPr>
        <w:pStyle w:val="BodyText"/>
        <w:rPr>
          <w:rFonts w:ascii="Arial" w:hAnsi="Arial" w:cs="Arial"/>
        </w:rPr>
      </w:pPr>
      <w:r w:rsidRPr="0096621B">
        <w:rPr>
          <w:rFonts w:ascii="Arial" w:hAnsi="Arial" w:cs="Arial"/>
        </w:rPr>
        <w:t xml:space="preserve">In the event that a </w:t>
      </w:r>
      <w:r w:rsidR="008C086E" w:rsidRPr="0096621B">
        <w:rPr>
          <w:rFonts w:ascii="Arial" w:hAnsi="Arial" w:cs="Arial"/>
        </w:rPr>
        <w:t>Respondent</w:t>
      </w:r>
      <w:r w:rsidRPr="0096621B">
        <w:rPr>
          <w:rFonts w:ascii="Arial" w:hAnsi="Arial" w:cs="Arial"/>
        </w:rPr>
        <w:t xml:space="preserve"> makes a public statement either in the media or otherwise in breach of this requirement, in addition to any other legal remedy it may have in law, in equity or within the context of this </w:t>
      </w:r>
      <w:r w:rsidR="00002F4A" w:rsidRPr="0096621B">
        <w:rPr>
          <w:rFonts w:ascii="Arial" w:hAnsi="Arial" w:cs="Arial"/>
        </w:rPr>
        <w:t>RFQ</w:t>
      </w:r>
      <w:r w:rsidRPr="0096621B">
        <w:rPr>
          <w:rFonts w:ascii="Arial" w:hAnsi="Arial" w:cs="Arial"/>
        </w:rPr>
        <w:t xml:space="preserve">, </w:t>
      </w:r>
      <w:r w:rsidR="0096621B">
        <w:rPr>
          <w:rFonts w:ascii="Arial" w:hAnsi="Arial" w:cs="Arial"/>
        </w:rPr>
        <w:t>MMC</w:t>
      </w:r>
      <w:r w:rsidRPr="0096621B">
        <w:rPr>
          <w:rFonts w:ascii="Arial" w:hAnsi="Arial" w:cs="Arial"/>
        </w:rPr>
        <w:t xml:space="preserve"> </w:t>
      </w:r>
      <w:r w:rsidR="00725026" w:rsidRPr="0096621B">
        <w:rPr>
          <w:rFonts w:ascii="Arial" w:hAnsi="Arial" w:cs="Arial"/>
        </w:rPr>
        <w:t>is</w:t>
      </w:r>
      <w:r w:rsidRPr="0096621B">
        <w:rPr>
          <w:rFonts w:ascii="Arial" w:hAnsi="Arial" w:cs="Arial"/>
        </w:rPr>
        <w:t xml:space="preserve"> entitled to take all reasonable steps as may be </w:t>
      </w:r>
      <w:r w:rsidRPr="0096621B">
        <w:rPr>
          <w:rFonts w:ascii="Arial" w:hAnsi="Arial" w:cs="Arial"/>
        </w:rPr>
        <w:lastRenderedPageBreak/>
        <w:t xml:space="preserve">deemed necessary by </w:t>
      </w:r>
      <w:r w:rsidR="0096621B">
        <w:rPr>
          <w:rFonts w:ascii="Arial" w:hAnsi="Arial" w:cs="Arial"/>
        </w:rPr>
        <w:t>MMC</w:t>
      </w:r>
      <w:r w:rsidRPr="0096621B">
        <w:rPr>
          <w:rFonts w:ascii="Arial" w:hAnsi="Arial" w:cs="Arial"/>
        </w:rPr>
        <w:t xml:space="preserve">, including disclosing any information about a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to provide accurate information and/or to rectify any false impression which may have been created.</w:t>
      </w:r>
    </w:p>
    <w:p w14:paraId="2AF27181" w14:textId="77777777" w:rsidR="000F27CA" w:rsidRPr="0096621B" w:rsidRDefault="000F27CA" w:rsidP="00EE6883">
      <w:pPr>
        <w:pStyle w:val="Heading2"/>
        <w:ind w:left="720"/>
        <w:rPr>
          <w:rFonts w:ascii="Arial" w:hAnsi="Arial" w:cs="Arial"/>
        </w:rPr>
      </w:pPr>
      <w:bookmarkStart w:id="159" w:name="_Toc239223174"/>
      <w:bookmarkStart w:id="160" w:name="_Ref246867520"/>
      <w:bookmarkStart w:id="161" w:name="_Ref246867531"/>
      <w:bookmarkStart w:id="162" w:name="_Ref11949149"/>
      <w:bookmarkStart w:id="163" w:name="_Ref11949161"/>
      <w:bookmarkStart w:id="164" w:name="_Toc6999791"/>
      <w:bookmarkStart w:id="165" w:name="_Toc30755668"/>
      <w:bookmarkStart w:id="166" w:name="_Toc204955563"/>
      <w:r w:rsidRPr="0096621B">
        <w:rPr>
          <w:rFonts w:ascii="Arial" w:hAnsi="Arial" w:cs="Arial"/>
        </w:rPr>
        <w:t>Debriefing</w:t>
      </w:r>
      <w:bookmarkEnd w:id="159"/>
      <w:bookmarkEnd w:id="160"/>
      <w:bookmarkEnd w:id="161"/>
      <w:bookmarkEnd w:id="162"/>
      <w:bookmarkEnd w:id="163"/>
      <w:bookmarkEnd w:id="164"/>
      <w:bookmarkEnd w:id="165"/>
      <w:bookmarkEnd w:id="166"/>
    </w:p>
    <w:p w14:paraId="31F92FF1" w14:textId="473A10B0" w:rsidR="000F27CA" w:rsidRPr="0096621B" w:rsidRDefault="000F27CA" w:rsidP="00BB2552">
      <w:pPr>
        <w:pStyle w:val="BodyText"/>
        <w:rPr>
          <w:rFonts w:ascii="Arial" w:hAnsi="Arial" w:cs="Arial"/>
        </w:rPr>
      </w:pPr>
      <w:r w:rsidRPr="0096621B">
        <w:rPr>
          <w:rFonts w:ascii="Arial" w:hAnsi="Arial" w:cs="Arial"/>
        </w:rPr>
        <w:t xml:space="preserve">Not later than </w:t>
      </w:r>
      <w:r w:rsidR="007E2F78" w:rsidRPr="0096621B">
        <w:rPr>
          <w:rFonts w:ascii="Arial" w:hAnsi="Arial" w:cs="Arial"/>
        </w:rPr>
        <w:t>sixty (</w:t>
      </w:r>
      <w:r w:rsidRPr="0096621B">
        <w:rPr>
          <w:rFonts w:ascii="Arial" w:hAnsi="Arial" w:cs="Arial"/>
        </w:rPr>
        <w:t>60</w:t>
      </w:r>
      <w:r w:rsidR="007E2F78" w:rsidRPr="0096621B">
        <w:rPr>
          <w:rFonts w:ascii="Arial" w:hAnsi="Arial" w:cs="Arial"/>
        </w:rPr>
        <w:t>)</w:t>
      </w:r>
      <w:r w:rsidRPr="0096621B">
        <w:rPr>
          <w:rFonts w:ascii="Arial" w:hAnsi="Arial" w:cs="Arial"/>
        </w:rPr>
        <w:t xml:space="preserve"> Days following the date of posting of a contract award notification in respect of the </w:t>
      </w:r>
      <w:r w:rsidR="00002F4A" w:rsidRPr="0096621B">
        <w:rPr>
          <w:rFonts w:ascii="Arial" w:hAnsi="Arial" w:cs="Arial"/>
        </w:rPr>
        <w:t>RFQ</w:t>
      </w:r>
      <w:r w:rsidRPr="0096621B">
        <w:rPr>
          <w:rFonts w:ascii="Arial" w:hAnsi="Arial" w:cs="Arial"/>
        </w:rPr>
        <w:t>, a</w:t>
      </w:r>
      <w:r w:rsidR="006F07A2">
        <w:rPr>
          <w:rFonts w:ascii="Arial" w:hAnsi="Arial" w:cs="Arial"/>
        </w:rPr>
        <w:t>n unsuccessful</w:t>
      </w:r>
      <w:r w:rsidRPr="0096621B">
        <w:rPr>
          <w:rFonts w:ascii="Arial" w:hAnsi="Arial" w:cs="Arial"/>
        </w:rPr>
        <w:t xml:space="preserve"> </w:t>
      </w:r>
      <w:r w:rsidR="008C086E" w:rsidRPr="0096621B">
        <w:rPr>
          <w:rFonts w:ascii="Arial" w:hAnsi="Arial" w:cs="Arial"/>
        </w:rPr>
        <w:t>Respondent</w:t>
      </w:r>
      <w:r w:rsidRPr="0096621B">
        <w:rPr>
          <w:rFonts w:ascii="Arial" w:hAnsi="Arial" w:cs="Arial"/>
        </w:rPr>
        <w:t xml:space="preserve"> may contact the </w:t>
      </w:r>
      <w:r w:rsidR="00026FA3" w:rsidRPr="0096621B">
        <w:rPr>
          <w:rFonts w:ascii="Arial" w:hAnsi="Arial" w:cs="Arial"/>
        </w:rPr>
        <w:t>Bid Administrator</w:t>
      </w:r>
      <w:r w:rsidRPr="0096621B">
        <w:rPr>
          <w:rFonts w:ascii="Arial" w:hAnsi="Arial" w:cs="Arial"/>
        </w:rPr>
        <w:t xml:space="preserve"> in writing requesting a debriefing from </w:t>
      </w:r>
      <w:r w:rsidR="0096621B">
        <w:rPr>
          <w:rFonts w:ascii="Arial" w:hAnsi="Arial" w:cs="Arial"/>
        </w:rPr>
        <w:t>MMC</w:t>
      </w:r>
      <w:r w:rsidRPr="0096621B">
        <w:rPr>
          <w:rFonts w:ascii="Arial" w:hAnsi="Arial" w:cs="Arial"/>
        </w:rPr>
        <w:t xml:space="preserve">, and </w:t>
      </w:r>
      <w:r w:rsidR="0096621B">
        <w:rPr>
          <w:rFonts w:ascii="Arial" w:hAnsi="Arial" w:cs="Arial"/>
        </w:rPr>
        <w:t>MMC</w:t>
      </w:r>
      <w:r w:rsidRPr="0096621B">
        <w:rPr>
          <w:rFonts w:ascii="Arial" w:hAnsi="Arial" w:cs="Arial"/>
        </w:rPr>
        <w:t xml:space="preserve"> </w:t>
      </w:r>
      <w:r w:rsidR="00E9374C" w:rsidRPr="0096621B">
        <w:rPr>
          <w:rFonts w:ascii="Arial" w:hAnsi="Arial" w:cs="Arial"/>
        </w:rPr>
        <w:t xml:space="preserve">will </w:t>
      </w:r>
      <w:r w:rsidRPr="0096621B">
        <w:rPr>
          <w:rFonts w:ascii="Arial" w:hAnsi="Arial" w:cs="Arial"/>
        </w:rPr>
        <w:t>conduct such debriefing.</w:t>
      </w:r>
    </w:p>
    <w:p w14:paraId="3FB0EE5E" w14:textId="3DEC3C21" w:rsidR="000F27CA" w:rsidRPr="0096621B" w:rsidRDefault="000F27CA" w:rsidP="00BB2552">
      <w:pPr>
        <w:pStyle w:val="BodyText"/>
        <w:rPr>
          <w:rFonts w:ascii="Arial" w:hAnsi="Arial" w:cs="Arial"/>
        </w:rPr>
      </w:pPr>
      <w:r w:rsidRPr="0096621B">
        <w:rPr>
          <w:rFonts w:ascii="Arial" w:hAnsi="Arial" w:cs="Arial"/>
        </w:rPr>
        <w:t xml:space="preserve">Any request that is not timely received will not be considered and the </w:t>
      </w:r>
      <w:r w:rsidR="008C086E" w:rsidRPr="0096621B">
        <w:rPr>
          <w:rFonts w:ascii="Arial" w:hAnsi="Arial" w:cs="Arial"/>
        </w:rPr>
        <w:t>Respondent</w:t>
      </w:r>
      <w:r w:rsidRPr="0096621B">
        <w:rPr>
          <w:rFonts w:ascii="Arial" w:hAnsi="Arial" w:cs="Arial"/>
        </w:rPr>
        <w:t xml:space="preserve"> will be notified in writing.</w:t>
      </w:r>
    </w:p>
    <w:p w14:paraId="01B5605F" w14:textId="4BFFF31C" w:rsidR="000F27CA" w:rsidRPr="0096621B" w:rsidRDefault="008C086E" w:rsidP="00BB2552">
      <w:pPr>
        <w:pStyle w:val="BodyText"/>
        <w:rPr>
          <w:rFonts w:ascii="Arial" w:hAnsi="Arial" w:cs="Arial"/>
        </w:rPr>
      </w:pPr>
      <w:r w:rsidRPr="0096621B">
        <w:rPr>
          <w:rFonts w:ascii="Arial" w:hAnsi="Arial" w:cs="Arial"/>
        </w:rPr>
        <w:t>Respondent</w:t>
      </w:r>
      <w:r w:rsidR="000F27CA" w:rsidRPr="0096621B">
        <w:rPr>
          <w:rFonts w:ascii="Arial" w:hAnsi="Arial" w:cs="Arial"/>
        </w:rPr>
        <w:t xml:space="preserve">s should note that, regardless of the time of submission of a request by a </w:t>
      </w:r>
      <w:r w:rsidRPr="0096621B">
        <w:rPr>
          <w:rFonts w:ascii="Arial" w:hAnsi="Arial" w:cs="Arial"/>
        </w:rPr>
        <w:t>Respondent</w:t>
      </w:r>
      <w:r w:rsidR="000F27CA" w:rsidRPr="0096621B">
        <w:rPr>
          <w:rFonts w:ascii="Arial" w:hAnsi="Arial" w:cs="Arial"/>
        </w:rPr>
        <w:t>, debriefings will not be provided until a contract award notification has been posted.</w:t>
      </w:r>
    </w:p>
    <w:p w14:paraId="263ED649" w14:textId="77777777" w:rsidR="000F27CA" w:rsidRPr="0096621B" w:rsidRDefault="000F27CA" w:rsidP="00EE6883">
      <w:pPr>
        <w:pStyle w:val="Heading2"/>
        <w:ind w:left="720"/>
        <w:rPr>
          <w:rFonts w:ascii="Arial" w:hAnsi="Arial" w:cs="Arial"/>
        </w:rPr>
      </w:pPr>
      <w:bookmarkStart w:id="167" w:name="_Toc239223175"/>
      <w:bookmarkStart w:id="168" w:name="_Toc6999792"/>
      <w:bookmarkStart w:id="169" w:name="_Toc30755669"/>
      <w:bookmarkStart w:id="170" w:name="_Toc204955564"/>
      <w:r w:rsidRPr="0096621B">
        <w:rPr>
          <w:rFonts w:ascii="Arial" w:hAnsi="Arial" w:cs="Arial"/>
        </w:rPr>
        <w:t>Bid Protest Procedure</w:t>
      </w:r>
      <w:bookmarkEnd w:id="167"/>
      <w:bookmarkEnd w:id="168"/>
      <w:bookmarkEnd w:id="169"/>
      <w:bookmarkEnd w:id="170"/>
    </w:p>
    <w:p w14:paraId="53AF63B8" w14:textId="5443D6F9" w:rsidR="000F27CA" w:rsidRPr="0096621B" w:rsidRDefault="000F27CA" w:rsidP="00E62B0C">
      <w:pPr>
        <w:pStyle w:val="BodyText"/>
        <w:rPr>
          <w:rFonts w:ascii="Arial" w:hAnsi="Arial" w:cs="Arial"/>
        </w:rPr>
      </w:pPr>
      <w:proofErr w:type="gramStart"/>
      <w:r w:rsidRPr="0096621B">
        <w:rPr>
          <w:rFonts w:ascii="Arial" w:hAnsi="Arial" w:cs="Arial"/>
        </w:rPr>
        <w:t>In the event that</w:t>
      </w:r>
      <w:proofErr w:type="gramEnd"/>
      <w:r w:rsidRPr="0096621B">
        <w:rPr>
          <w:rFonts w:ascii="Arial" w:hAnsi="Arial" w:cs="Arial"/>
        </w:rPr>
        <w:t xml:space="preserve"> a </w:t>
      </w:r>
      <w:r w:rsidR="008C086E" w:rsidRPr="0096621B">
        <w:rPr>
          <w:rFonts w:ascii="Arial" w:hAnsi="Arial" w:cs="Arial"/>
        </w:rPr>
        <w:t>Respondent</w:t>
      </w:r>
      <w:r w:rsidRPr="0096621B">
        <w:rPr>
          <w:rFonts w:ascii="Arial" w:hAnsi="Arial" w:cs="Arial"/>
        </w:rPr>
        <w:t xml:space="preserve"> wishes to review the decision of </w:t>
      </w:r>
      <w:r w:rsidR="0096621B">
        <w:rPr>
          <w:rFonts w:ascii="Arial" w:hAnsi="Arial" w:cs="Arial"/>
        </w:rPr>
        <w:t>MMC</w:t>
      </w:r>
      <w:r w:rsidRPr="0096621B">
        <w:rPr>
          <w:rFonts w:ascii="Arial" w:hAnsi="Arial" w:cs="Arial"/>
        </w:rPr>
        <w:t xml:space="preserve"> in respect of any material aspect of the </w:t>
      </w:r>
      <w:r w:rsidR="00002F4A" w:rsidRPr="0096621B">
        <w:rPr>
          <w:rFonts w:ascii="Arial" w:hAnsi="Arial" w:cs="Arial"/>
        </w:rPr>
        <w:t>RFQ</w:t>
      </w:r>
      <w:r w:rsidRPr="0096621B">
        <w:rPr>
          <w:rFonts w:ascii="Arial" w:hAnsi="Arial" w:cs="Arial"/>
        </w:rPr>
        <w:t xml:space="preserve"> process, the </w:t>
      </w:r>
      <w:r w:rsidR="008C086E" w:rsidRPr="0096621B">
        <w:rPr>
          <w:rFonts w:ascii="Arial" w:hAnsi="Arial" w:cs="Arial"/>
        </w:rPr>
        <w:t>Respondent</w:t>
      </w:r>
      <w:r w:rsidRPr="0096621B">
        <w:rPr>
          <w:rFonts w:ascii="Arial" w:hAnsi="Arial" w:cs="Arial"/>
        </w:rPr>
        <w:t xml:space="preserve"> </w:t>
      </w:r>
      <w:r w:rsidR="009F780E" w:rsidRPr="0096621B">
        <w:rPr>
          <w:rFonts w:ascii="Arial" w:hAnsi="Arial" w:cs="Arial"/>
        </w:rPr>
        <w:t xml:space="preserve">must </w:t>
      </w:r>
      <w:r w:rsidRPr="0096621B">
        <w:rPr>
          <w:rFonts w:ascii="Arial" w:hAnsi="Arial" w:cs="Arial"/>
        </w:rPr>
        <w:t xml:space="preserve">submit a protest in writing to </w:t>
      </w:r>
      <w:r w:rsidR="0096621B">
        <w:rPr>
          <w:rFonts w:ascii="Arial" w:hAnsi="Arial" w:cs="Arial"/>
        </w:rPr>
        <w:t>MMC</w:t>
      </w:r>
      <w:r w:rsidRPr="0096621B">
        <w:rPr>
          <w:rFonts w:ascii="Arial" w:hAnsi="Arial" w:cs="Arial"/>
        </w:rPr>
        <w:t xml:space="preserve"> within </w:t>
      </w:r>
      <w:r w:rsidR="007E2F78" w:rsidRPr="0096621B">
        <w:rPr>
          <w:rFonts w:ascii="Arial" w:hAnsi="Arial" w:cs="Arial"/>
        </w:rPr>
        <w:t>ten (</w:t>
      </w:r>
      <w:r w:rsidRPr="0096621B">
        <w:rPr>
          <w:rFonts w:ascii="Arial" w:hAnsi="Arial" w:cs="Arial"/>
        </w:rPr>
        <w:t>10</w:t>
      </w:r>
      <w:r w:rsidR="007E2F78" w:rsidRPr="0096621B">
        <w:rPr>
          <w:rFonts w:ascii="Arial" w:hAnsi="Arial" w:cs="Arial"/>
        </w:rPr>
        <w:t>)</w:t>
      </w:r>
      <w:r w:rsidRPr="0096621B">
        <w:rPr>
          <w:rFonts w:ascii="Arial" w:hAnsi="Arial" w:cs="Arial"/>
        </w:rPr>
        <w:t xml:space="preserve"> Days </w:t>
      </w:r>
      <w:r w:rsidR="003E6165" w:rsidRPr="0096621B">
        <w:rPr>
          <w:rFonts w:ascii="Arial" w:hAnsi="Arial" w:cs="Arial"/>
        </w:rPr>
        <w:t>of becoming aware of the circumstances giving rise to the bid protest</w:t>
      </w:r>
      <w:r w:rsidRPr="0096621B">
        <w:rPr>
          <w:rFonts w:ascii="Arial" w:hAnsi="Arial" w:cs="Arial"/>
        </w:rPr>
        <w:t>.</w:t>
      </w:r>
    </w:p>
    <w:p w14:paraId="0A917957" w14:textId="34D8BD07" w:rsidR="000F27CA" w:rsidRPr="0096621B" w:rsidRDefault="000F27CA" w:rsidP="006D1783">
      <w:pPr>
        <w:pStyle w:val="BodyText"/>
        <w:rPr>
          <w:rFonts w:ascii="Arial" w:hAnsi="Arial" w:cs="Arial"/>
        </w:rPr>
      </w:pPr>
      <w:r w:rsidRPr="0096621B">
        <w:rPr>
          <w:rFonts w:ascii="Arial" w:hAnsi="Arial" w:cs="Arial"/>
        </w:rPr>
        <w:t xml:space="preserve">Any protest in writing that is not timely received will not be considered and the </w:t>
      </w:r>
      <w:r w:rsidR="008C086E" w:rsidRPr="0096621B">
        <w:rPr>
          <w:rFonts w:ascii="Arial" w:hAnsi="Arial" w:cs="Arial"/>
        </w:rPr>
        <w:t>Respondent</w:t>
      </w:r>
      <w:r w:rsidRPr="0096621B">
        <w:rPr>
          <w:rFonts w:ascii="Arial" w:hAnsi="Arial" w:cs="Arial"/>
        </w:rPr>
        <w:t xml:space="preserve"> will be notified in writing.</w:t>
      </w:r>
    </w:p>
    <w:p w14:paraId="09E8BCE0" w14:textId="7FFE7320" w:rsidR="000F27CA" w:rsidRPr="0096621B" w:rsidRDefault="000F27CA" w:rsidP="006D1783">
      <w:pPr>
        <w:pStyle w:val="Heading3NoNumbering"/>
        <w:rPr>
          <w:rFonts w:ascii="Arial" w:hAnsi="Arial" w:cs="Arial"/>
        </w:rPr>
      </w:pPr>
      <w:r w:rsidRPr="0096621B">
        <w:rPr>
          <w:rFonts w:ascii="Arial" w:hAnsi="Arial" w:cs="Arial"/>
        </w:rPr>
        <w:t xml:space="preserve">A protest in writing </w:t>
      </w:r>
      <w:r w:rsidR="009F780E" w:rsidRPr="0096621B">
        <w:rPr>
          <w:rFonts w:ascii="Arial" w:hAnsi="Arial" w:cs="Arial"/>
        </w:rPr>
        <w:t xml:space="preserve">must </w:t>
      </w:r>
      <w:r w:rsidRPr="0096621B">
        <w:rPr>
          <w:rFonts w:ascii="Arial" w:hAnsi="Arial" w:cs="Arial"/>
        </w:rPr>
        <w:t>include the following:</w:t>
      </w:r>
    </w:p>
    <w:p w14:paraId="40A28EAE" w14:textId="77777777" w:rsidR="000F27CA" w:rsidRPr="0096621B" w:rsidRDefault="000F27CA" w:rsidP="006E6931">
      <w:pPr>
        <w:pStyle w:val="Heading4"/>
        <w:rPr>
          <w:rFonts w:ascii="Arial" w:hAnsi="Arial" w:cs="Arial"/>
        </w:rPr>
      </w:pPr>
      <w:r w:rsidRPr="0096621B">
        <w:rPr>
          <w:rFonts w:ascii="Arial" w:hAnsi="Arial" w:cs="Arial"/>
        </w:rPr>
        <w:t xml:space="preserve">a specific identification of the provision and/or procurement procedure that is alleged to have been </w:t>
      </w:r>
      <w:proofErr w:type="gramStart"/>
      <w:r w:rsidRPr="0096621B">
        <w:rPr>
          <w:rFonts w:ascii="Arial" w:hAnsi="Arial" w:cs="Arial"/>
        </w:rPr>
        <w:t>breached;</w:t>
      </w:r>
      <w:proofErr w:type="gramEnd"/>
    </w:p>
    <w:p w14:paraId="3748709E" w14:textId="77777777" w:rsidR="000F27CA" w:rsidRPr="0096621B" w:rsidRDefault="000F27CA" w:rsidP="006E6931">
      <w:pPr>
        <w:pStyle w:val="Heading4"/>
        <w:rPr>
          <w:rFonts w:ascii="Arial" w:hAnsi="Arial" w:cs="Arial"/>
        </w:rPr>
      </w:pPr>
      <w:r w:rsidRPr="0096621B">
        <w:rPr>
          <w:rFonts w:ascii="Arial" w:hAnsi="Arial" w:cs="Arial"/>
        </w:rPr>
        <w:t xml:space="preserve">a specific description of each act alleged to have breached the procurement </w:t>
      </w:r>
      <w:proofErr w:type="gramStart"/>
      <w:r w:rsidRPr="0096621B">
        <w:rPr>
          <w:rFonts w:ascii="Arial" w:hAnsi="Arial" w:cs="Arial"/>
        </w:rPr>
        <w:t>process;</w:t>
      </w:r>
      <w:proofErr w:type="gramEnd"/>
    </w:p>
    <w:p w14:paraId="71153B35" w14:textId="77777777" w:rsidR="000F27CA" w:rsidRPr="0096621B" w:rsidRDefault="000F27CA" w:rsidP="006E6931">
      <w:pPr>
        <w:pStyle w:val="Heading4"/>
        <w:rPr>
          <w:rFonts w:ascii="Arial" w:hAnsi="Arial" w:cs="Arial"/>
        </w:rPr>
      </w:pPr>
      <w:r w:rsidRPr="0096621B">
        <w:rPr>
          <w:rFonts w:ascii="Arial" w:hAnsi="Arial" w:cs="Arial"/>
        </w:rPr>
        <w:t xml:space="preserve">a precise statement of the relevant </w:t>
      </w:r>
      <w:proofErr w:type="gramStart"/>
      <w:r w:rsidRPr="0096621B">
        <w:rPr>
          <w:rFonts w:ascii="Arial" w:hAnsi="Arial" w:cs="Arial"/>
        </w:rPr>
        <w:t>facts;</w:t>
      </w:r>
      <w:proofErr w:type="gramEnd"/>
    </w:p>
    <w:p w14:paraId="568D49FA" w14:textId="77777777" w:rsidR="000F27CA" w:rsidRPr="0096621B" w:rsidRDefault="000F27CA" w:rsidP="006E6931">
      <w:pPr>
        <w:pStyle w:val="Heading4"/>
        <w:rPr>
          <w:rFonts w:ascii="Arial" w:hAnsi="Arial" w:cs="Arial"/>
        </w:rPr>
      </w:pPr>
      <w:r w:rsidRPr="0096621B">
        <w:rPr>
          <w:rFonts w:ascii="Arial" w:hAnsi="Arial" w:cs="Arial"/>
        </w:rPr>
        <w:t xml:space="preserve">an identification of the issues to be </w:t>
      </w:r>
      <w:proofErr w:type="gramStart"/>
      <w:r w:rsidRPr="0096621B">
        <w:rPr>
          <w:rFonts w:ascii="Arial" w:hAnsi="Arial" w:cs="Arial"/>
        </w:rPr>
        <w:t>resolved;</w:t>
      </w:r>
      <w:proofErr w:type="gramEnd"/>
    </w:p>
    <w:p w14:paraId="055BE10D" w14:textId="0412B380" w:rsidR="000F27CA" w:rsidRPr="0096621B" w:rsidRDefault="000F27CA" w:rsidP="006E6931">
      <w:pPr>
        <w:pStyle w:val="Heading4"/>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’s arguments and supporting documentation; and</w:t>
      </w:r>
    </w:p>
    <w:p w14:paraId="30D57269" w14:textId="40FC79BB" w:rsidR="000F27CA" w:rsidRPr="0096621B" w:rsidRDefault="000F27CA" w:rsidP="006E6931">
      <w:pPr>
        <w:pStyle w:val="Heading4"/>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’s requested remedy.</w:t>
      </w:r>
    </w:p>
    <w:p w14:paraId="38CF8817" w14:textId="58A3984D" w:rsidR="003E6165" w:rsidRPr="0096621B" w:rsidRDefault="0096621B" w:rsidP="003E6165">
      <w:pPr>
        <w:pStyle w:val="Heading4"/>
        <w:numPr>
          <w:ilvl w:val="0"/>
          <w:numId w:val="0"/>
        </w:numPr>
        <w:rPr>
          <w:rFonts w:ascii="Arial" w:hAnsi="Arial" w:cs="Arial"/>
        </w:rPr>
      </w:pPr>
      <w:r>
        <w:rPr>
          <w:rFonts w:ascii="Arial" w:hAnsi="Arial" w:cs="Arial"/>
          <w:bCs/>
        </w:rPr>
        <w:t>MMC</w:t>
      </w:r>
      <w:r w:rsidR="003E6165" w:rsidRPr="0096621B">
        <w:rPr>
          <w:rFonts w:ascii="Arial" w:hAnsi="Arial" w:cs="Arial"/>
          <w:bCs/>
        </w:rPr>
        <w:t xml:space="preserve"> </w:t>
      </w:r>
      <w:r w:rsidR="00B00C12" w:rsidRPr="0096621B">
        <w:rPr>
          <w:rFonts w:ascii="Arial" w:hAnsi="Arial" w:cs="Arial"/>
          <w:bCs/>
        </w:rPr>
        <w:t>will</w:t>
      </w:r>
      <w:r w:rsidR="003E6165" w:rsidRPr="0096621B">
        <w:rPr>
          <w:rFonts w:ascii="Arial" w:hAnsi="Arial" w:cs="Arial"/>
          <w:bCs/>
        </w:rPr>
        <w:t xml:space="preserve"> acknowledge receipt of the protest in writing within five (5) Business Days; and endeavour to deliver a response to the </w:t>
      </w:r>
      <w:r w:rsidR="008C086E" w:rsidRPr="0096621B">
        <w:rPr>
          <w:rFonts w:ascii="Arial" w:hAnsi="Arial" w:cs="Arial"/>
          <w:bCs/>
        </w:rPr>
        <w:t>Respondent</w:t>
      </w:r>
      <w:r w:rsidR="003E6165" w:rsidRPr="0096621B">
        <w:rPr>
          <w:rFonts w:ascii="Arial" w:hAnsi="Arial" w:cs="Arial"/>
          <w:bCs/>
        </w:rPr>
        <w:t xml:space="preserve"> in writing within twenty (20) Business Days. If </w:t>
      </w:r>
      <w:r>
        <w:rPr>
          <w:rFonts w:ascii="Arial" w:hAnsi="Arial" w:cs="Arial"/>
          <w:bCs/>
        </w:rPr>
        <w:t>MMC</w:t>
      </w:r>
      <w:r w:rsidR="003E6165" w:rsidRPr="0096621B">
        <w:rPr>
          <w:rFonts w:ascii="Arial" w:hAnsi="Arial" w:cs="Arial"/>
          <w:bCs/>
        </w:rPr>
        <w:t xml:space="preserve"> finds that the </w:t>
      </w:r>
      <w:r w:rsidR="008C086E" w:rsidRPr="0096621B">
        <w:rPr>
          <w:rFonts w:ascii="Arial" w:hAnsi="Arial" w:cs="Arial"/>
          <w:bCs/>
        </w:rPr>
        <w:t>Respondent</w:t>
      </w:r>
      <w:r w:rsidR="003E6165" w:rsidRPr="0096621B">
        <w:rPr>
          <w:rFonts w:ascii="Arial" w:hAnsi="Arial" w:cs="Arial"/>
          <w:bCs/>
        </w:rPr>
        <w:t xml:space="preserve">’s protest is without merit, then </w:t>
      </w:r>
      <w:r>
        <w:rPr>
          <w:rFonts w:ascii="Arial" w:hAnsi="Arial" w:cs="Arial"/>
          <w:bCs/>
        </w:rPr>
        <w:t>MMC</w:t>
      </w:r>
      <w:r w:rsidR="003E6165" w:rsidRPr="0096621B">
        <w:rPr>
          <w:rFonts w:ascii="Arial" w:hAnsi="Arial" w:cs="Arial"/>
          <w:bCs/>
        </w:rPr>
        <w:t xml:space="preserve"> </w:t>
      </w:r>
      <w:r w:rsidR="00B00C12" w:rsidRPr="0096621B">
        <w:rPr>
          <w:rFonts w:ascii="Arial" w:hAnsi="Arial" w:cs="Arial"/>
          <w:bCs/>
        </w:rPr>
        <w:t xml:space="preserve">will </w:t>
      </w:r>
      <w:r w:rsidR="003E6165" w:rsidRPr="0096621B">
        <w:rPr>
          <w:rFonts w:ascii="Arial" w:hAnsi="Arial" w:cs="Arial"/>
          <w:bCs/>
        </w:rPr>
        <w:t xml:space="preserve">make such finding known to the </w:t>
      </w:r>
      <w:r w:rsidR="008C086E" w:rsidRPr="0096621B">
        <w:rPr>
          <w:rFonts w:ascii="Arial" w:hAnsi="Arial" w:cs="Arial"/>
          <w:bCs/>
        </w:rPr>
        <w:t>Respondent</w:t>
      </w:r>
      <w:r w:rsidR="003E6165" w:rsidRPr="0096621B">
        <w:rPr>
          <w:rFonts w:ascii="Arial" w:hAnsi="Arial" w:cs="Arial"/>
          <w:bCs/>
        </w:rPr>
        <w:t xml:space="preserve"> in its written response to the </w:t>
      </w:r>
      <w:r w:rsidR="008C086E" w:rsidRPr="0096621B">
        <w:rPr>
          <w:rFonts w:ascii="Arial" w:hAnsi="Arial" w:cs="Arial"/>
          <w:bCs/>
        </w:rPr>
        <w:t>Respondent</w:t>
      </w:r>
      <w:r w:rsidR="003E6165" w:rsidRPr="0096621B">
        <w:rPr>
          <w:rFonts w:ascii="Arial" w:hAnsi="Arial" w:cs="Arial"/>
          <w:bCs/>
        </w:rPr>
        <w:t xml:space="preserve"> and this protest procedure </w:t>
      </w:r>
      <w:r w:rsidR="00B00C12" w:rsidRPr="0096621B">
        <w:rPr>
          <w:rFonts w:ascii="Arial" w:hAnsi="Arial" w:cs="Arial"/>
          <w:bCs/>
        </w:rPr>
        <w:t>is</w:t>
      </w:r>
      <w:r w:rsidR="003E6165" w:rsidRPr="0096621B">
        <w:rPr>
          <w:rFonts w:ascii="Arial" w:hAnsi="Arial" w:cs="Arial"/>
          <w:bCs/>
        </w:rPr>
        <w:t xml:space="preserve"> complete.</w:t>
      </w:r>
    </w:p>
    <w:p w14:paraId="44649CC2" w14:textId="77777777" w:rsidR="000F27CA" w:rsidRPr="0096621B" w:rsidRDefault="000F27CA" w:rsidP="00B92ABE">
      <w:pPr>
        <w:pStyle w:val="ArticlePart"/>
        <w:keepNext/>
        <w:rPr>
          <w:rFonts w:ascii="Arial" w:hAnsi="Arial" w:cs="Arial"/>
        </w:rPr>
      </w:pPr>
      <w:bookmarkStart w:id="171" w:name="_Toc6999793"/>
      <w:bookmarkStart w:id="172" w:name="_Toc30755670"/>
      <w:bookmarkStart w:id="173" w:name="_Toc204955565"/>
      <w:r w:rsidRPr="0096621B">
        <w:rPr>
          <w:rFonts w:ascii="Arial" w:hAnsi="Arial" w:cs="Arial"/>
        </w:rPr>
        <w:lastRenderedPageBreak/>
        <w:t>Part B Additional Terms</w:t>
      </w:r>
      <w:bookmarkEnd w:id="171"/>
      <w:bookmarkEnd w:id="172"/>
      <w:bookmarkEnd w:id="173"/>
    </w:p>
    <w:p w14:paraId="62DE983D" w14:textId="77777777" w:rsidR="000F27CA" w:rsidRPr="0096621B" w:rsidRDefault="000F27CA" w:rsidP="00EE6883">
      <w:pPr>
        <w:pStyle w:val="Heading2"/>
        <w:ind w:left="720"/>
        <w:rPr>
          <w:rFonts w:ascii="Arial" w:hAnsi="Arial" w:cs="Arial"/>
        </w:rPr>
      </w:pPr>
      <w:bookmarkStart w:id="174" w:name="_Ref239156089"/>
      <w:bookmarkStart w:id="175" w:name="_Ref239156093"/>
      <w:bookmarkStart w:id="176" w:name="_Toc239223177"/>
      <w:bookmarkStart w:id="177" w:name="_Toc6999794"/>
      <w:bookmarkStart w:id="178" w:name="_Toc30755671"/>
      <w:bookmarkStart w:id="179" w:name="_Toc204955566"/>
      <w:r w:rsidRPr="0096621B">
        <w:rPr>
          <w:rFonts w:ascii="Arial" w:hAnsi="Arial" w:cs="Arial"/>
        </w:rPr>
        <w:t>Confidentiality</w:t>
      </w:r>
      <w:bookmarkEnd w:id="174"/>
      <w:bookmarkEnd w:id="175"/>
      <w:bookmarkEnd w:id="176"/>
      <w:bookmarkEnd w:id="177"/>
      <w:bookmarkEnd w:id="178"/>
      <w:bookmarkEnd w:id="179"/>
    </w:p>
    <w:p w14:paraId="10834D3B" w14:textId="1E80FF05" w:rsidR="000F27CA" w:rsidRPr="0096621B" w:rsidRDefault="000F27CA" w:rsidP="00D83B6D">
      <w:pPr>
        <w:pStyle w:val="Heading3"/>
        <w:tabs>
          <w:tab w:val="clear" w:pos="6750"/>
          <w:tab w:val="num" w:pos="6120"/>
        </w:tabs>
        <w:ind w:left="720"/>
        <w:rPr>
          <w:rFonts w:ascii="Arial" w:hAnsi="Arial" w:cs="Arial"/>
        </w:rPr>
      </w:pPr>
      <w:r w:rsidRPr="0096621B">
        <w:rPr>
          <w:rFonts w:ascii="Arial" w:hAnsi="Arial" w:cs="Arial"/>
        </w:rPr>
        <w:t xml:space="preserve">Confidential Information of </w:t>
      </w:r>
      <w:r w:rsidR="0096621B">
        <w:rPr>
          <w:rFonts w:ascii="Arial" w:hAnsi="Arial" w:cs="Arial"/>
        </w:rPr>
        <w:t>MMC</w:t>
      </w:r>
      <w:r w:rsidRPr="0096621B">
        <w:rPr>
          <w:rFonts w:ascii="Arial" w:hAnsi="Arial" w:cs="Arial"/>
        </w:rPr>
        <w:t xml:space="preserve"> and the </w:t>
      </w:r>
      <w:r w:rsidR="00C3327D">
        <w:rPr>
          <w:rFonts w:ascii="Arial" w:hAnsi="Arial" w:cs="Arial"/>
        </w:rPr>
        <w:t>Purchaser</w:t>
      </w:r>
    </w:p>
    <w:p w14:paraId="18368795" w14:textId="6F8B8558" w:rsidR="000F27CA" w:rsidRPr="0096621B" w:rsidRDefault="000F27CA" w:rsidP="003F5C2D">
      <w:pPr>
        <w:pStyle w:val="BodyText"/>
        <w:rPr>
          <w:rFonts w:ascii="Arial" w:hAnsi="Arial" w:cs="Arial"/>
        </w:rPr>
      </w:pPr>
      <w:r w:rsidRPr="0096621B">
        <w:rPr>
          <w:rFonts w:ascii="Arial" w:hAnsi="Arial" w:cs="Arial"/>
        </w:rPr>
        <w:t xml:space="preserve">All correspondence, documentation, and information of any kind provided to any </w:t>
      </w:r>
      <w:r w:rsidR="008C086E" w:rsidRPr="0096621B">
        <w:rPr>
          <w:rFonts w:ascii="Arial" w:hAnsi="Arial" w:cs="Arial"/>
        </w:rPr>
        <w:t>Respondent</w:t>
      </w:r>
      <w:r w:rsidRPr="0096621B">
        <w:rPr>
          <w:rFonts w:ascii="Arial" w:hAnsi="Arial" w:cs="Arial"/>
        </w:rPr>
        <w:t xml:space="preserve"> in connection with or arising out of this </w:t>
      </w:r>
      <w:r w:rsidR="00002F4A" w:rsidRPr="0096621B">
        <w:rPr>
          <w:rFonts w:ascii="Arial" w:hAnsi="Arial" w:cs="Arial"/>
        </w:rPr>
        <w:t>RFQ</w:t>
      </w:r>
      <w:r w:rsidRPr="0096621B">
        <w:rPr>
          <w:rFonts w:ascii="Arial" w:hAnsi="Arial" w:cs="Arial"/>
        </w:rPr>
        <w:t xml:space="preserve"> or the acceptance of any </w:t>
      </w:r>
      <w:r w:rsidR="008C086E" w:rsidRPr="0096621B">
        <w:rPr>
          <w:rFonts w:ascii="Arial" w:hAnsi="Arial" w:cs="Arial"/>
        </w:rPr>
        <w:t>Quotation</w:t>
      </w:r>
      <w:r w:rsidRPr="0096621B">
        <w:rPr>
          <w:rFonts w:ascii="Arial" w:hAnsi="Arial" w:cs="Arial"/>
        </w:rPr>
        <w:t>:</w:t>
      </w:r>
    </w:p>
    <w:p w14:paraId="7EFC2CFA" w14:textId="415DF1C8" w:rsidR="000F27CA" w:rsidRPr="0096621B" w:rsidRDefault="000F27CA" w:rsidP="003F5C2D">
      <w:pPr>
        <w:pStyle w:val="Heading4"/>
        <w:rPr>
          <w:rFonts w:ascii="Arial" w:hAnsi="Arial" w:cs="Arial"/>
        </w:rPr>
      </w:pPr>
      <w:r w:rsidRPr="0096621B">
        <w:rPr>
          <w:rFonts w:ascii="Arial" w:hAnsi="Arial" w:cs="Arial"/>
        </w:rPr>
        <w:t xml:space="preserve">remains the property of </w:t>
      </w:r>
      <w:r w:rsidR="0096621B">
        <w:rPr>
          <w:rFonts w:ascii="Arial" w:hAnsi="Arial" w:cs="Arial"/>
        </w:rPr>
        <w:t>MMC</w:t>
      </w:r>
      <w:r w:rsidRPr="0096621B">
        <w:rPr>
          <w:rFonts w:ascii="Arial" w:hAnsi="Arial" w:cs="Arial"/>
        </w:rPr>
        <w:t xml:space="preserve"> and </w:t>
      </w:r>
      <w:r w:rsidR="002E0697" w:rsidRPr="0096621B">
        <w:rPr>
          <w:rFonts w:ascii="Arial" w:hAnsi="Arial" w:cs="Arial"/>
        </w:rPr>
        <w:t xml:space="preserve">will </w:t>
      </w:r>
      <w:r w:rsidRPr="0096621B">
        <w:rPr>
          <w:rFonts w:ascii="Arial" w:hAnsi="Arial" w:cs="Arial"/>
        </w:rPr>
        <w:t xml:space="preserve">be removed from </w:t>
      </w:r>
      <w:r w:rsidR="0096621B">
        <w:rPr>
          <w:rFonts w:ascii="Arial" w:hAnsi="Arial" w:cs="Arial"/>
        </w:rPr>
        <w:t>MMC</w:t>
      </w:r>
      <w:r w:rsidRPr="0096621B">
        <w:rPr>
          <w:rFonts w:ascii="Arial" w:hAnsi="Arial" w:cs="Arial"/>
        </w:rPr>
        <w:t xml:space="preserve">’ premises only with the prior written consent of </w:t>
      </w:r>
      <w:proofErr w:type="gramStart"/>
      <w:r w:rsidR="0096621B">
        <w:rPr>
          <w:rFonts w:ascii="Arial" w:hAnsi="Arial" w:cs="Arial"/>
        </w:rPr>
        <w:t>MMC</w:t>
      </w:r>
      <w:r w:rsidRPr="0096621B">
        <w:rPr>
          <w:rFonts w:ascii="Arial" w:hAnsi="Arial" w:cs="Arial"/>
        </w:rPr>
        <w:t>;</w:t>
      </w:r>
      <w:proofErr w:type="gramEnd"/>
    </w:p>
    <w:p w14:paraId="2B566876" w14:textId="51C2DA39" w:rsidR="000F27CA" w:rsidRPr="0096621B" w:rsidRDefault="000F27CA" w:rsidP="003F5C2D">
      <w:pPr>
        <w:pStyle w:val="Heading4"/>
        <w:rPr>
          <w:rFonts w:ascii="Arial" w:hAnsi="Arial" w:cs="Arial"/>
        </w:rPr>
      </w:pPr>
      <w:r w:rsidRPr="0096621B">
        <w:rPr>
          <w:rFonts w:ascii="Arial" w:hAnsi="Arial" w:cs="Arial"/>
        </w:rPr>
        <w:t xml:space="preserve">must be treated as confidential and </w:t>
      </w:r>
      <w:r w:rsidR="002E0697" w:rsidRPr="0096621B">
        <w:rPr>
          <w:rFonts w:ascii="Arial" w:hAnsi="Arial" w:cs="Arial"/>
        </w:rPr>
        <w:t xml:space="preserve">will </w:t>
      </w:r>
      <w:r w:rsidRPr="0096621B">
        <w:rPr>
          <w:rFonts w:ascii="Arial" w:hAnsi="Arial" w:cs="Arial"/>
        </w:rPr>
        <w:t xml:space="preserve">not be disclosed except with the prior written consent of </w:t>
      </w:r>
      <w:proofErr w:type="gramStart"/>
      <w:r w:rsidR="0096621B">
        <w:rPr>
          <w:rFonts w:ascii="Arial" w:hAnsi="Arial" w:cs="Arial"/>
        </w:rPr>
        <w:t>MMC</w:t>
      </w:r>
      <w:r w:rsidRPr="0096621B">
        <w:rPr>
          <w:rFonts w:ascii="Arial" w:hAnsi="Arial" w:cs="Arial"/>
        </w:rPr>
        <w:t>;</w:t>
      </w:r>
      <w:proofErr w:type="gramEnd"/>
    </w:p>
    <w:p w14:paraId="2CF2313D" w14:textId="72A0F07D" w:rsidR="000F27CA" w:rsidRPr="0096621B" w:rsidRDefault="000F27CA" w:rsidP="003F5C2D">
      <w:pPr>
        <w:pStyle w:val="Heading4"/>
        <w:rPr>
          <w:rFonts w:ascii="Arial" w:hAnsi="Arial" w:cs="Arial"/>
        </w:rPr>
      </w:pPr>
      <w:r w:rsidRPr="0096621B">
        <w:rPr>
          <w:rFonts w:ascii="Arial" w:hAnsi="Arial" w:cs="Arial"/>
        </w:rPr>
        <w:t xml:space="preserve">must not be used for any purpose other than for replying to this </w:t>
      </w:r>
      <w:r w:rsidR="00002F4A" w:rsidRPr="0096621B">
        <w:rPr>
          <w:rFonts w:ascii="Arial" w:hAnsi="Arial" w:cs="Arial"/>
        </w:rPr>
        <w:t>RFQ</w:t>
      </w:r>
      <w:r w:rsidRPr="0096621B">
        <w:rPr>
          <w:rFonts w:ascii="Arial" w:hAnsi="Arial" w:cs="Arial"/>
        </w:rPr>
        <w:t xml:space="preserve"> and for the fulfillment of any related subsequent agreement; and</w:t>
      </w:r>
    </w:p>
    <w:p w14:paraId="6257B7BE" w14:textId="50C29523" w:rsidR="000F27CA" w:rsidRPr="0096621B" w:rsidRDefault="000F27CA" w:rsidP="003F5C2D">
      <w:pPr>
        <w:pStyle w:val="Heading4"/>
        <w:rPr>
          <w:rFonts w:ascii="Arial" w:hAnsi="Arial" w:cs="Arial"/>
        </w:rPr>
      </w:pPr>
      <w:r w:rsidRPr="0096621B">
        <w:rPr>
          <w:rFonts w:ascii="Arial" w:hAnsi="Arial" w:cs="Arial"/>
        </w:rPr>
        <w:t xml:space="preserve">must be returned to </w:t>
      </w:r>
      <w:r w:rsidR="0096621B">
        <w:rPr>
          <w:rFonts w:ascii="Arial" w:hAnsi="Arial" w:cs="Arial"/>
        </w:rPr>
        <w:t>MMC</w:t>
      </w:r>
      <w:r w:rsidRPr="0096621B">
        <w:rPr>
          <w:rFonts w:ascii="Arial" w:hAnsi="Arial" w:cs="Arial"/>
        </w:rPr>
        <w:t xml:space="preserve"> upon request.</w:t>
      </w:r>
    </w:p>
    <w:p w14:paraId="5A30D1E8" w14:textId="3B2B1724" w:rsidR="000F27CA" w:rsidRPr="0096621B" w:rsidRDefault="000F27CA" w:rsidP="00D83B6D">
      <w:pPr>
        <w:pStyle w:val="Heading3"/>
        <w:tabs>
          <w:tab w:val="clear" w:pos="6750"/>
          <w:tab w:val="num" w:pos="6120"/>
        </w:tabs>
        <w:ind w:left="720"/>
        <w:rPr>
          <w:rFonts w:ascii="Arial" w:hAnsi="Arial" w:cs="Arial"/>
        </w:rPr>
      </w:pPr>
      <w:r w:rsidRPr="0096621B">
        <w:rPr>
          <w:rFonts w:ascii="Arial" w:hAnsi="Arial" w:cs="Arial"/>
        </w:rPr>
        <w:t xml:space="preserve">Confidential Information of the </w:t>
      </w:r>
      <w:r w:rsidR="008C086E" w:rsidRPr="0096621B">
        <w:rPr>
          <w:rFonts w:ascii="Arial" w:hAnsi="Arial" w:cs="Arial"/>
        </w:rPr>
        <w:t>Respondent</w:t>
      </w:r>
    </w:p>
    <w:p w14:paraId="1DF1A1FA" w14:textId="678EB649" w:rsidR="000F27CA" w:rsidRPr="0096621B" w:rsidRDefault="000F27CA" w:rsidP="00E62B0C">
      <w:pPr>
        <w:pStyle w:val="BodyText"/>
        <w:rPr>
          <w:rFonts w:ascii="Arial" w:hAnsi="Arial" w:cs="Arial"/>
        </w:rPr>
      </w:pPr>
      <w:r w:rsidRPr="0096621B">
        <w:rPr>
          <w:rFonts w:ascii="Arial" w:hAnsi="Arial" w:cs="Arial"/>
        </w:rPr>
        <w:t xml:space="preserve">Except as provided otherwise in this </w:t>
      </w:r>
      <w:r w:rsidR="00002F4A" w:rsidRPr="0096621B">
        <w:rPr>
          <w:rFonts w:ascii="Arial" w:hAnsi="Arial" w:cs="Arial"/>
        </w:rPr>
        <w:t>RFQ</w:t>
      </w:r>
      <w:r w:rsidRPr="0096621B">
        <w:rPr>
          <w:rFonts w:ascii="Arial" w:hAnsi="Arial" w:cs="Arial"/>
        </w:rPr>
        <w:t xml:space="preserve">, or as may be required by Applicable Laws, </w:t>
      </w:r>
      <w:r w:rsidR="0096621B">
        <w:rPr>
          <w:rFonts w:ascii="Arial" w:hAnsi="Arial" w:cs="Arial"/>
        </w:rPr>
        <w:t>MMC</w:t>
      </w:r>
      <w:r w:rsidRPr="0096621B">
        <w:rPr>
          <w:rFonts w:ascii="Arial" w:hAnsi="Arial" w:cs="Arial"/>
        </w:rPr>
        <w:t xml:space="preserve"> </w:t>
      </w:r>
      <w:r w:rsidR="00B71885" w:rsidRPr="0096621B">
        <w:rPr>
          <w:rFonts w:ascii="Arial" w:hAnsi="Arial" w:cs="Arial"/>
        </w:rPr>
        <w:t xml:space="preserve">will </w:t>
      </w:r>
      <w:r w:rsidRPr="0096621B">
        <w:rPr>
          <w:rFonts w:ascii="Arial" w:hAnsi="Arial" w:cs="Arial"/>
        </w:rPr>
        <w:t xml:space="preserve">treat the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s and any information gathered in any related process as confidential, provided that such obligation </w:t>
      </w:r>
      <w:r w:rsidR="00B71885" w:rsidRPr="0096621B">
        <w:rPr>
          <w:rFonts w:ascii="Arial" w:hAnsi="Arial" w:cs="Arial"/>
        </w:rPr>
        <w:t xml:space="preserve">does </w:t>
      </w:r>
      <w:r w:rsidRPr="0096621B">
        <w:rPr>
          <w:rFonts w:ascii="Arial" w:hAnsi="Arial" w:cs="Arial"/>
        </w:rPr>
        <w:t xml:space="preserve">not include any information that is or becomes generally available to the public other than </w:t>
      </w:r>
      <w:proofErr w:type="gramStart"/>
      <w:r w:rsidRPr="0096621B">
        <w:rPr>
          <w:rFonts w:ascii="Arial" w:hAnsi="Arial" w:cs="Arial"/>
        </w:rPr>
        <w:t>as a result of</w:t>
      </w:r>
      <w:proofErr w:type="gramEnd"/>
      <w:r w:rsidRPr="0096621B">
        <w:rPr>
          <w:rFonts w:ascii="Arial" w:hAnsi="Arial" w:cs="Arial"/>
        </w:rPr>
        <w:t xml:space="preserve"> disclosure by </w:t>
      </w:r>
      <w:r w:rsidR="0096621B">
        <w:rPr>
          <w:rFonts w:ascii="Arial" w:hAnsi="Arial" w:cs="Arial"/>
        </w:rPr>
        <w:t>MMC</w:t>
      </w:r>
      <w:r w:rsidRPr="0096621B">
        <w:rPr>
          <w:rFonts w:ascii="Arial" w:hAnsi="Arial" w:cs="Arial"/>
        </w:rPr>
        <w:t>.</w:t>
      </w:r>
    </w:p>
    <w:p w14:paraId="59DFAE7D" w14:textId="0290CB28" w:rsidR="00724C93" w:rsidRPr="0096621B" w:rsidRDefault="00724C93" w:rsidP="00724C93">
      <w:pPr>
        <w:pStyle w:val="BodyText"/>
        <w:rPr>
          <w:rFonts w:ascii="Arial" w:hAnsi="Arial" w:cs="Arial"/>
        </w:rPr>
      </w:pPr>
      <w:r w:rsidRPr="0096621B">
        <w:rPr>
          <w:rFonts w:ascii="Arial" w:hAnsi="Arial" w:cs="Arial"/>
        </w:rPr>
        <w:t xml:space="preserve">Notwithstanding any other provisions in this </w:t>
      </w:r>
      <w:r w:rsidR="00002F4A" w:rsidRPr="0096621B">
        <w:rPr>
          <w:rFonts w:ascii="Arial" w:hAnsi="Arial" w:cs="Arial"/>
        </w:rPr>
        <w:t>RFQ</w:t>
      </w:r>
      <w:r w:rsidRPr="0096621B">
        <w:rPr>
          <w:rFonts w:ascii="Arial" w:hAnsi="Arial" w:cs="Arial"/>
        </w:rPr>
        <w:t xml:space="preserve"> regarding confidentiality, the CFTA requires the total value of any Agreement resulting from this </w:t>
      </w:r>
      <w:r w:rsidR="00002F4A" w:rsidRPr="0096621B">
        <w:rPr>
          <w:rFonts w:ascii="Arial" w:hAnsi="Arial" w:cs="Arial"/>
        </w:rPr>
        <w:t>RFQ</w:t>
      </w:r>
      <w:r w:rsidRPr="0096621B">
        <w:rPr>
          <w:rFonts w:ascii="Arial" w:hAnsi="Arial" w:cs="Arial"/>
        </w:rPr>
        <w:t xml:space="preserve"> to be published in an award notice. By submitting a response to the </w:t>
      </w:r>
      <w:r w:rsidR="00002F4A" w:rsidRPr="0096621B">
        <w:rPr>
          <w:rFonts w:ascii="Arial" w:hAnsi="Arial" w:cs="Arial"/>
        </w:rPr>
        <w:t>RFQ</w:t>
      </w:r>
      <w:r w:rsidRPr="0096621B">
        <w:rPr>
          <w:rFonts w:ascii="Arial" w:hAnsi="Arial" w:cs="Arial"/>
        </w:rPr>
        <w:t xml:space="preserve">, the </w:t>
      </w:r>
      <w:r w:rsidR="008C086E" w:rsidRPr="0096621B">
        <w:rPr>
          <w:rFonts w:ascii="Arial" w:hAnsi="Arial" w:cs="Arial"/>
        </w:rPr>
        <w:t>Respondent</w:t>
      </w:r>
      <w:r w:rsidRPr="0096621B">
        <w:rPr>
          <w:rFonts w:ascii="Arial" w:hAnsi="Arial" w:cs="Arial"/>
        </w:rPr>
        <w:t xml:space="preserve"> agrees to the publishing of the total value of any Agreement should the </w:t>
      </w:r>
      <w:r w:rsidR="008C086E" w:rsidRPr="0096621B">
        <w:rPr>
          <w:rFonts w:ascii="Arial" w:hAnsi="Arial" w:cs="Arial"/>
        </w:rPr>
        <w:t>Respondent</w:t>
      </w:r>
      <w:r w:rsidRPr="0096621B">
        <w:rPr>
          <w:rFonts w:ascii="Arial" w:hAnsi="Arial" w:cs="Arial"/>
        </w:rPr>
        <w:t xml:space="preserve"> be awarded work hereunder.</w:t>
      </w:r>
    </w:p>
    <w:p w14:paraId="7535D3DD" w14:textId="62C55CCF" w:rsidR="00724C93" w:rsidRPr="0096621B" w:rsidRDefault="00724C93" w:rsidP="00724C93">
      <w:pPr>
        <w:pStyle w:val="BodyText"/>
        <w:rPr>
          <w:rFonts w:ascii="Arial" w:hAnsi="Arial" w:cs="Arial"/>
        </w:rPr>
      </w:pPr>
      <w:r w:rsidRPr="0096621B">
        <w:rPr>
          <w:rFonts w:ascii="Arial" w:hAnsi="Arial" w:cs="Arial"/>
        </w:rPr>
        <w:t xml:space="preserve">During this </w:t>
      </w:r>
      <w:r w:rsidR="00002F4A" w:rsidRPr="0096621B">
        <w:rPr>
          <w:rFonts w:ascii="Arial" w:hAnsi="Arial" w:cs="Arial"/>
        </w:rPr>
        <w:t>RFQ</w:t>
      </w:r>
      <w:r w:rsidRPr="0096621B">
        <w:rPr>
          <w:rFonts w:ascii="Arial" w:hAnsi="Arial" w:cs="Arial"/>
        </w:rPr>
        <w:t xml:space="preserve"> process, none of </w:t>
      </w:r>
      <w:r w:rsidR="0096621B">
        <w:rPr>
          <w:rFonts w:ascii="Arial" w:hAnsi="Arial" w:cs="Arial"/>
        </w:rPr>
        <w:t>MMC</w:t>
      </w:r>
      <w:r w:rsidRPr="0096621B">
        <w:rPr>
          <w:rFonts w:ascii="Arial" w:hAnsi="Arial" w:cs="Arial"/>
        </w:rPr>
        <w:t xml:space="preserve"> or any </w:t>
      </w:r>
      <w:r w:rsidR="00C3327D">
        <w:rPr>
          <w:rFonts w:ascii="Arial" w:hAnsi="Arial" w:cs="Arial"/>
        </w:rPr>
        <w:t>Purchaser</w:t>
      </w:r>
      <w:r w:rsidRPr="0096621B">
        <w:rPr>
          <w:rFonts w:ascii="Arial" w:hAnsi="Arial" w:cs="Arial"/>
        </w:rPr>
        <w:t xml:space="preserve">, or any of their representatives or agents, </w:t>
      </w:r>
      <w:r w:rsidR="00B71885" w:rsidRPr="0096621B">
        <w:rPr>
          <w:rFonts w:ascii="Arial" w:hAnsi="Arial" w:cs="Arial"/>
        </w:rPr>
        <w:t>is</w:t>
      </w:r>
      <w:r w:rsidRPr="0096621B">
        <w:rPr>
          <w:rFonts w:ascii="Arial" w:hAnsi="Arial" w:cs="Arial"/>
        </w:rPr>
        <w:t xml:space="preserve"> under any obligation to execute a confidentiality agreement.</w:t>
      </w:r>
    </w:p>
    <w:p w14:paraId="2D0DB90D" w14:textId="6321CE7E" w:rsidR="000F27CA" w:rsidRPr="0096621B" w:rsidRDefault="00724C93" w:rsidP="00724C93">
      <w:pPr>
        <w:pStyle w:val="BodyText"/>
        <w:rPr>
          <w:rFonts w:ascii="Arial" w:hAnsi="Arial" w:cs="Arial"/>
        </w:rPr>
      </w:pPr>
      <w:proofErr w:type="gramStart"/>
      <w:r w:rsidRPr="0096621B">
        <w:rPr>
          <w:rFonts w:ascii="Arial" w:hAnsi="Arial" w:cs="Arial"/>
        </w:rPr>
        <w:t>In the event that</w:t>
      </w:r>
      <w:proofErr w:type="gramEnd"/>
      <w:r w:rsidRPr="0096621B">
        <w:rPr>
          <w:rFonts w:ascii="Arial" w:hAnsi="Arial" w:cs="Arial"/>
        </w:rPr>
        <w:t xml:space="preserve"> a </w:t>
      </w:r>
      <w:r w:rsidR="008C086E" w:rsidRPr="0096621B">
        <w:rPr>
          <w:rFonts w:ascii="Arial" w:hAnsi="Arial" w:cs="Arial"/>
        </w:rPr>
        <w:t>Respondent</w:t>
      </w:r>
      <w:r w:rsidRPr="0096621B">
        <w:rPr>
          <w:rFonts w:ascii="Arial" w:hAnsi="Arial" w:cs="Arial"/>
        </w:rPr>
        <w:t xml:space="preserve"> refuses to participate in any required stage of the </w:t>
      </w:r>
      <w:r w:rsidR="00002F4A" w:rsidRPr="0096621B">
        <w:rPr>
          <w:rFonts w:ascii="Arial" w:hAnsi="Arial" w:cs="Arial"/>
        </w:rPr>
        <w:t>RFQ</w:t>
      </w:r>
      <w:r w:rsidRPr="0096621B">
        <w:rPr>
          <w:rFonts w:ascii="Arial" w:hAnsi="Arial" w:cs="Arial"/>
        </w:rPr>
        <w:t xml:space="preserve"> (such as an oral presentation) because </w:t>
      </w:r>
      <w:r w:rsidR="0096621B">
        <w:rPr>
          <w:rFonts w:ascii="Arial" w:hAnsi="Arial" w:cs="Arial"/>
        </w:rPr>
        <w:t>MMC</w:t>
      </w:r>
      <w:r w:rsidRPr="0096621B">
        <w:rPr>
          <w:rFonts w:ascii="Arial" w:hAnsi="Arial" w:cs="Arial"/>
        </w:rPr>
        <w:t xml:space="preserve"> or any </w:t>
      </w:r>
      <w:r w:rsidR="00C3327D">
        <w:rPr>
          <w:rFonts w:ascii="Arial" w:hAnsi="Arial" w:cs="Arial"/>
        </w:rPr>
        <w:t>Purchaser</w:t>
      </w:r>
      <w:r w:rsidRPr="0096621B">
        <w:rPr>
          <w:rFonts w:ascii="Arial" w:hAnsi="Arial" w:cs="Arial"/>
        </w:rPr>
        <w:t xml:space="preserve"> has refused to execute any confidentiality agreement, the </w:t>
      </w:r>
      <w:r w:rsidR="008C086E" w:rsidRPr="0096621B">
        <w:rPr>
          <w:rFonts w:ascii="Arial" w:hAnsi="Arial" w:cs="Arial"/>
        </w:rPr>
        <w:t>Respondent</w:t>
      </w:r>
      <w:r w:rsidRPr="0096621B">
        <w:rPr>
          <w:rFonts w:ascii="Arial" w:hAnsi="Arial" w:cs="Arial"/>
        </w:rPr>
        <w:t xml:space="preserve"> </w:t>
      </w:r>
      <w:r w:rsidR="00CF2CAD" w:rsidRPr="0096621B">
        <w:rPr>
          <w:rFonts w:ascii="Arial" w:hAnsi="Arial" w:cs="Arial"/>
        </w:rPr>
        <w:t xml:space="preserve">will </w:t>
      </w:r>
      <w:r w:rsidRPr="0096621B">
        <w:rPr>
          <w:rFonts w:ascii="Arial" w:hAnsi="Arial" w:cs="Arial"/>
        </w:rPr>
        <w:t xml:space="preserve">receive no points for that </w:t>
      </w:r>
      <w:proofErr w:type="gramStart"/>
      <w:r w:rsidRPr="0096621B">
        <w:rPr>
          <w:rFonts w:ascii="Arial" w:hAnsi="Arial" w:cs="Arial"/>
        </w:rPr>
        <w:t>particular stage</w:t>
      </w:r>
      <w:proofErr w:type="gramEnd"/>
      <w:r w:rsidRPr="0096621B">
        <w:rPr>
          <w:rFonts w:ascii="Arial" w:hAnsi="Arial" w:cs="Arial"/>
        </w:rPr>
        <w:t xml:space="preserve"> of the evaluation process. </w:t>
      </w:r>
      <w:r w:rsidR="000F27CA" w:rsidRPr="0096621B">
        <w:rPr>
          <w:rFonts w:ascii="Arial" w:hAnsi="Arial" w:cs="Arial"/>
        </w:rPr>
        <w:t xml:space="preserve"> </w:t>
      </w:r>
    </w:p>
    <w:p w14:paraId="0280F3A1" w14:textId="51D32B07" w:rsidR="000F27CA" w:rsidRPr="0096621B" w:rsidRDefault="008C086E" w:rsidP="00D83B6D">
      <w:pPr>
        <w:pStyle w:val="Heading3"/>
        <w:tabs>
          <w:tab w:val="clear" w:pos="6750"/>
          <w:tab w:val="num" w:pos="6120"/>
        </w:tabs>
        <w:ind w:left="720"/>
        <w:rPr>
          <w:rFonts w:ascii="Arial" w:hAnsi="Arial" w:cs="Arial"/>
        </w:rPr>
      </w:pPr>
      <w:r w:rsidRPr="0096621B">
        <w:rPr>
          <w:rFonts w:ascii="Arial" w:hAnsi="Arial" w:cs="Arial"/>
        </w:rPr>
        <w:t>Respondent</w:t>
      </w:r>
      <w:r w:rsidR="000F27CA" w:rsidRPr="0096621B">
        <w:rPr>
          <w:rFonts w:ascii="Arial" w:hAnsi="Arial" w:cs="Arial"/>
        </w:rPr>
        <w:t>’s Submission</w:t>
      </w:r>
    </w:p>
    <w:p w14:paraId="280F1B0A" w14:textId="5BC40043" w:rsidR="000F27CA" w:rsidRPr="0096621B" w:rsidRDefault="000F27CA" w:rsidP="00A00365">
      <w:pPr>
        <w:pStyle w:val="BodyText"/>
        <w:rPr>
          <w:rFonts w:ascii="Arial" w:hAnsi="Arial" w:cs="Arial"/>
        </w:rPr>
      </w:pPr>
      <w:r w:rsidRPr="0096621B">
        <w:rPr>
          <w:rFonts w:ascii="Arial" w:hAnsi="Arial" w:cs="Arial"/>
        </w:rPr>
        <w:t xml:space="preserve">All correspondence, documentation, and information provided in response to or because of this </w:t>
      </w:r>
      <w:r w:rsidR="00002F4A" w:rsidRPr="0096621B">
        <w:rPr>
          <w:rFonts w:ascii="Arial" w:hAnsi="Arial" w:cs="Arial"/>
        </w:rPr>
        <w:t>RFQ</w:t>
      </w:r>
      <w:r w:rsidRPr="0096621B">
        <w:rPr>
          <w:rFonts w:ascii="Arial" w:hAnsi="Arial" w:cs="Arial"/>
        </w:rPr>
        <w:t xml:space="preserve"> may be reproduced for the purposes of evaluating the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w:t>
      </w:r>
    </w:p>
    <w:p w14:paraId="668D2746" w14:textId="50AEF99B" w:rsidR="000F27CA" w:rsidRPr="0096621B" w:rsidRDefault="000F27CA" w:rsidP="00A00365">
      <w:pPr>
        <w:pStyle w:val="BodyText"/>
        <w:rPr>
          <w:rFonts w:ascii="Arial" w:hAnsi="Arial" w:cs="Arial"/>
        </w:rPr>
      </w:pPr>
      <w:r w:rsidRPr="0096621B">
        <w:rPr>
          <w:rFonts w:ascii="Arial" w:hAnsi="Arial" w:cs="Arial"/>
        </w:rPr>
        <w:t xml:space="preserve">If a portion of a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 is to be held confidential, such provisions must be clearly identified in the </w:t>
      </w:r>
      <w:r w:rsidR="008C086E" w:rsidRPr="0096621B">
        <w:rPr>
          <w:rFonts w:ascii="Arial" w:hAnsi="Arial" w:cs="Arial"/>
        </w:rPr>
        <w:t>Quotation</w:t>
      </w:r>
      <w:r w:rsidRPr="0096621B">
        <w:rPr>
          <w:rFonts w:ascii="Arial" w:hAnsi="Arial" w:cs="Arial"/>
        </w:rPr>
        <w:t>.</w:t>
      </w:r>
    </w:p>
    <w:p w14:paraId="502894B3" w14:textId="77777777" w:rsidR="000F27CA" w:rsidRPr="0096621B" w:rsidRDefault="000F27CA" w:rsidP="00D83B6D">
      <w:pPr>
        <w:pStyle w:val="Heading3"/>
        <w:tabs>
          <w:tab w:val="clear" w:pos="6750"/>
          <w:tab w:val="num" w:pos="6120"/>
        </w:tabs>
        <w:ind w:left="720"/>
        <w:rPr>
          <w:rFonts w:ascii="Arial" w:hAnsi="Arial" w:cs="Arial"/>
        </w:rPr>
      </w:pPr>
      <w:bookmarkStart w:id="180" w:name="_Ref239268243"/>
      <w:r w:rsidRPr="0096621B">
        <w:rPr>
          <w:rFonts w:ascii="Arial" w:hAnsi="Arial" w:cs="Arial"/>
        </w:rPr>
        <w:lastRenderedPageBreak/>
        <w:t>Personal Information</w:t>
      </w:r>
      <w:bookmarkEnd w:id="180"/>
    </w:p>
    <w:p w14:paraId="3FDD82ED" w14:textId="3557AAE4" w:rsidR="000F27CA" w:rsidRPr="0096621B" w:rsidRDefault="000F27CA" w:rsidP="00D32747">
      <w:pPr>
        <w:pStyle w:val="Heading4"/>
        <w:numPr>
          <w:ilvl w:val="0"/>
          <w:numId w:val="0"/>
        </w:numPr>
        <w:rPr>
          <w:rFonts w:ascii="Arial" w:hAnsi="Arial" w:cs="Arial"/>
        </w:rPr>
      </w:pPr>
      <w:r w:rsidRPr="0096621B">
        <w:rPr>
          <w:rFonts w:ascii="Arial" w:hAnsi="Arial" w:cs="Arial"/>
        </w:rPr>
        <w:t xml:space="preserve">Personal Information </w:t>
      </w:r>
      <w:r w:rsidR="00903935" w:rsidRPr="0096621B">
        <w:rPr>
          <w:rFonts w:ascii="Arial" w:hAnsi="Arial" w:cs="Arial"/>
        </w:rPr>
        <w:t xml:space="preserve">will </w:t>
      </w:r>
      <w:r w:rsidRPr="0096621B">
        <w:rPr>
          <w:rFonts w:ascii="Arial" w:hAnsi="Arial" w:cs="Arial"/>
        </w:rPr>
        <w:t>be treated as follows:</w:t>
      </w:r>
    </w:p>
    <w:p w14:paraId="2FF48727" w14:textId="019B6A0B" w:rsidR="000F27CA" w:rsidRPr="0096621B" w:rsidRDefault="000F27CA" w:rsidP="00CF33DE">
      <w:pPr>
        <w:pStyle w:val="Heading4"/>
        <w:rPr>
          <w:rFonts w:ascii="Arial" w:hAnsi="Arial" w:cs="Arial"/>
        </w:rPr>
      </w:pPr>
      <w:r w:rsidRPr="0096621B">
        <w:rPr>
          <w:rFonts w:ascii="Arial" w:hAnsi="Arial" w:cs="Arial"/>
        </w:rPr>
        <w:t xml:space="preserve">Submission of Information </w:t>
      </w:r>
      <w:r w:rsidR="007C5730">
        <w:rPr>
          <w:rFonts w:ascii="Arial" w:hAnsi="Arial" w:cs="Arial"/>
        </w:rPr>
        <w:t>–</w:t>
      </w:r>
      <w:r w:rsidRPr="0096621B">
        <w:rPr>
          <w:rFonts w:ascii="Arial" w:hAnsi="Arial" w:cs="Arial"/>
        </w:rPr>
        <w:t xml:space="preserve"> The </w:t>
      </w:r>
      <w:r w:rsidR="008C086E" w:rsidRPr="0096621B">
        <w:rPr>
          <w:rFonts w:ascii="Arial" w:hAnsi="Arial" w:cs="Arial"/>
        </w:rPr>
        <w:t>Respondent</w:t>
      </w:r>
      <w:r w:rsidRPr="0096621B">
        <w:rPr>
          <w:rFonts w:ascii="Arial" w:hAnsi="Arial" w:cs="Arial"/>
        </w:rPr>
        <w:t xml:space="preserve"> should not submit as part of its </w:t>
      </w:r>
      <w:r w:rsidR="008C086E" w:rsidRPr="0096621B">
        <w:rPr>
          <w:rFonts w:ascii="Arial" w:hAnsi="Arial" w:cs="Arial"/>
        </w:rPr>
        <w:t>Quotation</w:t>
      </w:r>
      <w:r w:rsidRPr="0096621B">
        <w:rPr>
          <w:rFonts w:ascii="Arial" w:hAnsi="Arial" w:cs="Arial"/>
        </w:rPr>
        <w:t xml:space="preserve"> any information related to the qualifications or experience of persons who will be assigned to provide </w:t>
      </w:r>
      <w:r w:rsidR="00D664AF" w:rsidRPr="0096621B">
        <w:rPr>
          <w:rFonts w:ascii="Arial" w:hAnsi="Arial" w:cs="Arial"/>
        </w:rPr>
        <w:t>services</w:t>
      </w:r>
      <w:r w:rsidRPr="0096621B">
        <w:rPr>
          <w:rFonts w:ascii="Arial" w:hAnsi="Arial" w:cs="Arial"/>
        </w:rPr>
        <w:t xml:space="preserve"> unless specifically requested. All such information </w:t>
      </w:r>
      <w:r w:rsidR="00903935" w:rsidRPr="0096621B">
        <w:rPr>
          <w:rFonts w:ascii="Arial" w:hAnsi="Arial" w:cs="Arial"/>
        </w:rPr>
        <w:t xml:space="preserve">will </w:t>
      </w:r>
      <w:r w:rsidRPr="0096621B">
        <w:rPr>
          <w:rFonts w:ascii="Arial" w:hAnsi="Arial" w:cs="Arial"/>
        </w:rPr>
        <w:t xml:space="preserve">be maintained for a period of </w:t>
      </w:r>
      <w:r w:rsidR="00E82265" w:rsidRPr="0096621B">
        <w:rPr>
          <w:rFonts w:ascii="Arial" w:hAnsi="Arial" w:cs="Arial"/>
        </w:rPr>
        <w:t>seven (</w:t>
      </w:r>
      <w:r w:rsidRPr="0096621B">
        <w:rPr>
          <w:rFonts w:ascii="Arial" w:hAnsi="Arial" w:cs="Arial"/>
        </w:rPr>
        <w:t>7</w:t>
      </w:r>
      <w:r w:rsidR="00E82265" w:rsidRPr="0096621B">
        <w:rPr>
          <w:rFonts w:ascii="Arial" w:hAnsi="Arial" w:cs="Arial"/>
        </w:rPr>
        <w:t>)</w:t>
      </w:r>
      <w:r w:rsidRPr="0096621B">
        <w:rPr>
          <w:rFonts w:ascii="Arial" w:hAnsi="Arial" w:cs="Arial"/>
        </w:rPr>
        <w:t xml:space="preserve"> years from the time of collection. Should </w:t>
      </w:r>
      <w:r w:rsidR="0096621B">
        <w:rPr>
          <w:rFonts w:ascii="Arial" w:hAnsi="Arial" w:cs="Arial"/>
        </w:rPr>
        <w:t>MMC</w:t>
      </w:r>
      <w:r w:rsidRPr="0096621B">
        <w:rPr>
          <w:rFonts w:ascii="Arial" w:hAnsi="Arial" w:cs="Arial"/>
        </w:rPr>
        <w:t xml:space="preserve"> request such information from the Preferred </w:t>
      </w:r>
      <w:r w:rsidR="008C086E" w:rsidRPr="0096621B">
        <w:rPr>
          <w:rFonts w:ascii="Arial" w:hAnsi="Arial" w:cs="Arial"/>
        </w:rPr>
        <w:t>Respondent</w:t>
      </w:r>
      <w:r w:rsidRPr="0096621B">
        <w:rPr>
          <w:rFonts w:ascii="Arial" w:hAnsi="Arial" w:cs="Arial"/>
        </w:rPr>
        <w:t xml:space="preserve"> during the evaluation process to finalize any Agreement that may be awarded from this </w:t>
      </w:r>
      <w:r w:rsidR="00002F4A" w:rsidRPr="0096621B">
        <w:rPr>
          <w:rFonts w:ascii="Arial" w:hAnsi="Arial" w:cs="Arial"/>
        </w:rPr>
        <w:t>RFQ</w:t>
      </w:r>
      <w:r w:rsidRPr="0096621B">
        <w:rPr>
          <w:rFonts w:ascii="Arial" w:hAnsi="Arial" w:cs="Arial"/>
        </w:rPr>
        <w:t xml:space="preserve">, </w:t>
      </w:r>
      <w:r w:rsidR="0096621B">
        <w:rPr>
          <w:rFonts w:ascii="Arial" w:hAnsi="Arial" w:cs="Arial"/>
        </w:rPr>
        <w:t>MMC</w:t>
      </w:r>
      <w:r w:rsidRPr="0096621B">
        <w:rPr>
          <w:rFonts w:ascii="Arial" w:hAnsi="Arial" w:cs="Arial"/>
        </w:rPr>
        <w:t xml:space="preserve"> will treat this information in accordance with the provisions of this section.</w:t>
      </w:r>
    </w:p>
    <w:p w14:paraId="52F1C0D4" w14:textId="423FDC5F" w:rsidR="000F27CA" w:rsidRPr="0096621B" w:rsidRDefault="00C4694B" w:rsidP="00C4694B">
      <w:pPr>
        <w:pStyle w:val="Heading4"/>
        <w:rPr>
          <w:rFonts w:ascii="Arial" w:hAnsi="Arial" w:cs="Arial"/>
        </w:rPr>
      </w:pPr>
      <w:r w:rsidRPr="0096621B">
        <w:rPr>
          <w:rFonts w:ascii="Arial" w:hAnsi="Arial" w:cs="Arial"/>
        </w:rPr>
        <w:t xml:space="preserve">Use </w:t>
      </w:r>
      <w:r w:rsidR="007C5730">
        <w:rPr>
          <w:rFonts w:ascii="Arial" w:hAnsi="Arial" w:cs="Arial"/>
        </w:rPr>
        <w:t>–</w:t>
      </w:r>
      <w:r w:rsidRPr="0096621B">
        <w:rPr>
          <w:rFonts w:ascii="Arial" w:hAnsi="Arial" w:cs="Arial"/>
        </w:rPr>
        <w:t xml:space="preserve"> Any Personal Information that is requested from each </w:t>
      </w:r>
      <w:r w:rsidR="008C086E" w:rsidRPr="0096621B">
        <w:rPr>
          <w:rFonts w:ascii="Arial" w:hAnsi="Arial" w:cs="Arial"/>
        </w:rPr>
        <w:t>Respondent</w:t>
      </w:r>
      <w:r w:rsidRPr="0096621B">
        <w:rPr>
          <w:rFonts w:ascii="Arial" w:hAnsi="Arial" w:cs="Arial"/>
        </w:rPr>
        <w:t xml:space="preserve"> by </w:t>
      </w:r>
      <w:r w:rsidR="0096621B">
        <w:rPr>
          <w:rFonts w:ascii="Arial" w:hAnsi="Arial" w:cs="Arial"/>
        </w:rPr>
        <w:t>MMC</w:t>
      </w:r>
      <w:r w:rsidRPr="0096621B">
        <w:rPr>
          <w:rFonts w:ascii="Arial" w:hAnsi="Arial" w:cs="Arial"/>
        </w:rPr>
        <w:t xml:space="preserve"> </w:t>
      </w:r>
      <w:r w:rsidR="001264F6" w:rsidRPr="0096621B">
        <w:rPr>
          <w:rFonts w:ascii="Arial" w:hAnsi="Arial" w:cs="Arial"/>
        </w:rPr>
        <w:t xml:space="preserve">will </w:t>
      </w:r>
      <w:r w:rsidRPr="0096621B">
        <w:rPr>
          <w:rFonts w:ascii="Arial" w:hAnsi="Arial" w:cs="Arial"/>
        </w:rPr>
        <w:t xml:space="preserve">only be used to select the qualified individuals to undertake the work required by this </w:t>
      </w:r>
      <w:r w:rsidR="00002F4A" w:rsidRPr="0096621B">
        <w:rPr>
          <w:rFonts w:ascii="Arial" w:hAnsi="Arial" w:cs="Arial"/>
        </w:rPr>
        <w:t>RFQ</w:t>
      </w:r>
      <w:r w:rsidRPr="0096621B">
        <w:rPr>
          <w:rFonts w:ascii="Arial" w:hAnsi="Arial" w:cs="Arial"/>
        </w:rPr>
        <w:t xml:space="preserve"> and to confirm that the work performed is consistent with these qualifications.</w:t>
      </w:r>
    </w:p>
    <w:p w14:paraId="1F7F60CE" w14:textId="26F60114" w:rsidR="000F27CA" w:rsidRPr="0096621B" w:rsidRDefault="000F27CA" w:rsidP="00CF33DE">
      <w:pPr>
        <w:pStyle w:val="Heading4"/>
        <w:rPr>
          <w:rFonts w:ascii="Arial" w:hAnsi="Arial" w:cs="Arial"/>
        </w:rPr>
      </w:pPr>
      <w:r w:rsidRPr="0096621B">
        <w:rPr>
          <w:rFonts w:ascii="Arial" w:hAnsi="Arial" w:cs="Arial"/>
        </w:rPr>
        <w:t xml:space="preserve">Consent </w:t>
      </w:r>
      <w:r w:rsidR="007C5730">
        <w:rPr>
          <w:rFonts w:ascii="Arial" w:hAnsi="Arial" w:cs="Arial"/>
        </w:rPr>
        <w:t>–</w:t>
      </w:r>
      <w:r w:rsidRPr="0096621B">
        <w:rPr>
          <w:rFonts w:ascii="Arial" w:hAnsi="Arial" w:cs="Arial"/>
        </w:rPr>
        <w:t xml:space="preserve"> It is the responsibility of each </w:t>
      </w:r>
      <w:r w:rsidR="008C086E" w:rsidRPr="0096621B">
        <w:rPr>
          <w:rFonts w:ascii="Arial" w:hAnsi="Arial" w:cs="Arial"/>
        </w:rPr>
        <w:t>Respondent</w:t>
      </w:r>
      <w:r w:rsidRPr="0096621B">
        <w:rPr>
          <w:rFonts w:ascii="Arial" w:hAnsi="Arial" w:cs="Arial"/>
        </w:rPr>
        <w:t xml:space="preserve"> to obtain the consent of such individuals prior to providing the information to </w:t>
      </w:r>
      <w:r w:rsidR="0096621B">
        <w:rPr>
          <w:rFonts w:ascii="Arial" w:hAnsi="Arial" w:cs="Arial"/>
        </w:rPr>
        <w:t>MMC</w:t>
      </w:r>
      <w:r w:rsidRPr="0096621B">
        <w:rPr>
          <w:rFonts w:ascii="Arial" w:hAnsi="Arial" w:cs="Arial"/>
        </w:rPr>
        <w:t xml:space="preserve">. </w:t>
      </w:r>
      <w:r w:rsidR="00730AA3" w:rsidRPr="0096621B">
        <w:rPr>
          <w:rFonts w:ascii="Arial" w:hAnsi="Arial" w:cs="Arial"/>
        </w:rPr>
        <w:t xml:space="preserve">As set out in </w:t>
      </w:r>
      <w:r w:rsidR="002E4721" w:rsidRPr="0096621B">
        <w:rPr>
          <w:rFonts w:ascii="Arial" w:hAnsi="Arial" w:cs="Arial"/>
        </w:rPr>
        <w:t xml:space="preserve">Section </w:t>
      </w:r>
      <w:r w:rsidR="002B3922" w:rsidRPr="0096621B">
        <w:rPr>
          <w:rFonts w:ascii="Arial" w:hAnsi="Arial" w:cs="Arial"/>
        </w:rPr>
        <w:t>2.21</w:t>
      </w:r>
      <w:r w:rsidR="00243FBC" w:rsidRPr="0096621B">
        <w:rPr>
          <w:rFonts w:ascii="Arial" w:hAnsi="Arial" w:cs="Arial"/>
        </w:rPr>
        <w:t xml:space="preserve"> FIPPA</w:t>
      </w:r>
      <w:r w:rsidR="002E4721" w:rsidRPr="0096621B">
        <w:rPr>
          <w:rFonts w:ascii="Arial" w:hAnsi="Arial" w:cs="Arial"/>
        </w:rPr>
        <w:t xml:space="preserve">, </w:t>
      </w:r>
      <w:r w:rsidR="0096621B">
        <w:rPr>
          <w:rFonts w:ascii="Arial" w:hAnsi="Arial" w:cs="Arial"/>
        </w:rPr>
        <w:t>MMC</w:t>
      </w:r>
      <w:r w:rsidRPr="0096621B">
        <w:rPr>
          <w:rFonts w:ascii="Arial" w:hAnsi="Arial" w:cs="Arial"/>
        </w:rPr>
        <w:t xml:space="preserve"> will consider that the appropriate consents have been obtained for the disclosure to and use by </w:t>
      </w:r>
      <w:r w:rsidR="0096621B">
        <w:rPr>
          <w:rFonts w:ascii="Arial" w:hAnsi="Arial" w:cs="Arial"/>
        </w:rPr>
        <w:t>MMC</w:t>
      </w:r>
      <w:r w:rsidRPr="0096621B">
        <w:rPr>
          <w:rFonts w:ascii="Arial" w:hAnsi="Arial" w:cs="Arial"/>
        </w:rPr>
        <w:t xml:space="preserve"> of the requested information for the purposes described.</w:t>
      </w:r>
    </w:p>
    <w:p w14:paraId="74B185DD" w14:textId="77777777" w:rsidR="000F27CA" w:rsidRPr="0096621B" w:rsidRDefault="000F27CA" w:rsidP="00D83B6D">
      <w:pPr>
        <w:pStyle w:val="Heading3"/>
        <w:tabs>
          <w:tab w:val="clear" w:pos="6750"/>
          <w:tab w:val="num" w:pos="6120"/>
        </w:tabs>
        <w:ind w:left="720"/>
        <w:rPr>
          <w:rFonts w:ascii="Arial" w:hAnsi="Arial" w:cs="Arial"/>
        </w:rPr>
      </w:pPr>
      <w:r w:rsidRPr="0096621B">
        <w:rPr>
          <w:rFonts w:ascii="Arial" w:hAnsi="Arial" w:cs="Arial"/>
        </w:rPr>
        <w:t>Non-Disclosure Agreement</w:t>
      </w:r>
    </w:p>
    <w:p w14:paraId="596976FB" w14:textId="51DF6A3D" w:rsidR="000F27CA" w:rsidRPr="0096621B" w:rsidRDefault="0096621B" w:rsidP="00CF33DE">
      <w:pPr>
        <w:pStyle w:val="BodyText"/>
        <w:rPr>
          <w:rFonts w:ascii="Arial" w:hAnsi="Arial" w:cs="Arial"/>
        </w:rPr>
      </w:pPr>
      <w:r>
        <w:rPr>
          <w:rFonts w:ascii="Arial" w:hAnsi="Arial" w:cs="Arial"/>
        </w:rPr>
        <w:t>MMC</w:t>
      </w:r>
      <w:r w:rsidR="000F27CA" w:rsidRPr="0096621B">
        <w:rPr>
          <w:rFonts w:ascii="Arial" w:hAnsi="Arial" w:cs="Arial"/>
        </w:rPr>
        <w:t xml:space="preserve"> reserves the right to require any </w:t>
      </w:r>
      <w:r w:rsidR="008C086E" w:rsidRPr="0096621B">
        <w:rPr>
          <w:rFonts w:ascii="Arial" w:hAnsi="Arial" w:cs="Arial"/>
        </w:rPr>
        <w:t>Respondent</w:t>
      </w:r>
      <w:r w:rsidR="000F27CA" w:rsidRPr="0096621B">
        <w:rPr>
          <w:rFonts w:ascii="Arial" w:hAnsi="Arial" w:cs="Arial"/>
        </w:rPr>
        <w:t xml:space="preserve"> </w:t>
      </w:r>
      <w:r w:rsidR="00CE4CB4" w:rsidRPr="0096621B">
        <w:rPr>
          <w:rFonts w:ascii="Arial" w:hAnsi="Arial" w:cs="Arial"/>
        </w:rPr>
        <w:t xml:space="preserve">and relevant personnel of any </w:t>
      </w:r>
      <w:r w:rsidR="008C086E" w:rsidRPr="0096621B">
        <w:rPr>
          <w:rFonts w:ascii="Arial" w:hAnsi="Arial" w:cs="Arial"/>
        </w:rPr>
        <w:t>Respondent</w:t>
      </w:r>
      <w:r w:rsidR="00CE4CB4" w:rsidRPr="0096621B">
        <w:rPr>
          <w:rFonts w:ascii="Arial" w:hAnsi="Arial" w:cs="Arial"/>
        </w:rPr>
        <w:t xml:space="preserve"> </w:t>
      </w:r>
      <w:r w:rsidR="000F27CA" w:rsidRPr="0096621B">
        <w:rPr>
          <w:rFonts w:ascii="Arial" w:hAnsi="Arial" w:cs="Arial"/>
        </w:rPr>
        <w:t xml:space="preserve">to enter into a non-disclosure agreement satisfactory to </w:t>
      </w:r>
      <w:r>
        <w:rPr>
          <w:rFonts w:ascii="Arial" w:hAnsi="Arial" w:cs="Arial"/>
        </w:rPr>
        <w:t>MMC</w:t>
      </w:r>
      <w:r w:rsidR="000F27CA" w:rsidRPr="0096621B">
        <w:rPr>
          <w:rFonts w:ascii="Arial" w:hAnsi="Arial" w:cs="Arial"/>
        </w:rPr>
        <w:t>.</w:t>
      </w:r>
    </w:p>
    <w:p w14:paraId="3E06533A" w14:textId="1FB24AFA" w:rsidR="00B770E1" w:rsidRPr="0096621B" w:rsidRDefault="00243FBC" w:rsidP="00EE6883">
      <w:pPr>
        <w:pStyle w:val="Heading2"/>
        <w:ind w:left="720"/>
        <w:rPr>
          <w:rFonts w:ascii="Arial" w:hAnsi="Arial" w:cs="Arial"/>
        </w:rPr>
      </w:pPr>
      <w:bookmarkStart w:id="181" w:name="_Ref303690831"/>
      <w:bookmarkStart w:id="182" w:name="_Ref303690935"/>
      <w:bookmarkStart w:id="183" w:name="_Ref303690975"/>
      <w:bookmarkStart w:id="184" w:name="_Toc30755672"/>
      <w:bookmarkStart w:id="185" w:name="_Toc204955567"/>
      <w:r w:rsidRPr="0096621B">
        <w:rPr>
          <w:rFonts w:ascii="Arial" w:hAnsi="Arial" w:cs="Arial"/>
        </w:rPr>
        <w:t>FIPPA</w:t>
      </w:r>
      <w:bookmarkEnd w:id="181"/>
      <w:bookmarkEnd w:id="182"/>
      <w:bookmarkEnd w:id="183"/>
      <w:bookmarkEnd w:id="184"/>
      <w:bookmarkEnd w:id="185"/>
    </w:p>
    <w:p w14:paraId="13B39BF5" w14:textId="2AD6E5A3" w:rsidR="00B770E1" w:rsidRPr="0096621B" w:rsidRDefault="00B770E1" w:rsidP="00B770E1">
      <w:pPr>
        <w:pStyle w:val="BodyText"/>
        <w:rPr>
          <w:rFonts w:ascii="Arial" w:hAnsi="Arial" w:cs="Arial"/>
        </w:rPr>
      </w:pPr>
      <w:r w:rsidRPr="0096621B">
        <w:rPr>
          <w:rFonts w:ascii="Arial" w:hAnsi="Arial" w:cs="Arial"/>
        </w:rPr>
        <w:t xml:space="preserve">FIPPA will apply to information provided by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s are received in confidence subject to the disclosure requirements of FIPPA. Each </w:t>
      </w:r>
      <w:r w:rsidR="008C086E" w:rsidRPr="0096621B">
        <w:rPr>
          <w:rFonts w:ascii="Arial" w:hAnsi="Arial" w:cs="Arial"/>
        </w:rPr>
        <w:t>Respondent</w:t>
      </w:r>
      <w:r w:rsidRPr="0096621B">
        <w:rPr>
          <w:rFonts w:ascii="Arial" w:hAnsi="Arial" w:cs="Arial"/>
        </w:rPr>
        <w:t xml:space="preserve"> should identify any portions of its </w:t>
      </w:r>
      <w:r w:rsidR="008C086E" w:rsidRPr="0096621B">
        <w:rPr>
          <w:rFonts w:ascii="Arial" w:hAnsi="Arial" w:cs="Arial"/>
        </w:rPr>
        <w:t>Quotation</w:t>
      </w:r>
      <w:r w:rsidRPr="0096621B">
        <w:rPr>
          <w:rFonts w:ascii="Arial" w:hAnsi="Arial" w:cs="Arial"/>
        </w:rPr>
        <w:t xml:space="preserve"> that it believes constitutes a trade secret or scientific, technical, commercial, financial or labour relations information that would harm the </w:t>
      </w:r>
      <w:r w:rsidR="008C086E" w:rsidRPr="0096621B">
        <w:rPr>
          <w:rFonts w:ascii="Arial" w:hAnsi="Arial" w:cs="Arial"/>
        </w:rPr>
        <w:t>Respondent</w:t>
      </w:r>
      <w:r w:rsidRPr="0096621B">
        <w:rPr>
          <w:rFonts w:ascii="Arial" w:hAnsi="Arial" w:cs="Arial"/>
        </w:rPr>
        <w:t xml:space="preserve">’s competitive position if disclosed. The confidentiality of such information will be maintained by the </w:t>
      </w:r>
      <w:r w:rsidR="00C3327D">
        <w:rPr>
          <w:rFonts w:ascii="Arial" w:hAnsi="Arial" w:cs="Arial"/>
        </w:rPr>
        <w:t>Purchaser</w:t>
      </w:r>
      <w:r w:rsidRPr="0096621B">
        <w:rPr>
          <w:rFonts w:ascii="Arial" w:hAnsi="Arial" w:cs="Arial"/>
        </w:rPr>
        <w:t>, except as otherwise required by law or by order of a court or tribunal.</w:t>
      </w:r>
      <w:r w:rsidR="00322F3E" w:rsidRPr="0096621B">
        <w:rPr>
          <w:rFonts w:ascii="Arial" w:hAnsi="Arial" w:cs="Arial"/>
        </w:rPr>
        <w:t xml:space="preserve"> Generally, only specific portions of your </w:t>
      </w:r>
      <w:r w:rsidR="008C086E" w:rsidRPr="0096621B">
        <w:rPr>
          <w:rFonts w:ascii="Arial" w:hAnsi="Arial" w:cs="Arial"/>
        </w:rPr>
        <w:t>Quotation</w:t>
      </w:r>
      <w:r w:rsidR="00322F3E" w:rsidRPr="0096621B">
        <w:rPr>
          <w:rFonts w:ascii="Arial" w:hAnsi="Arial" w:cs="Arial"/>
        </w:rPr>
        <w:t xml:space="preserve"> should be identified.</w:t>
      </w:r>
    </w:p>
    <w:p w14:paraId="6C72CF35" w14:textId="212E6DF4" w:rsidR="00B770E1" w:rsidRPr="0096621B" w:rsidRDefault="00B770E1" w:rsidP="00B770E1">
      <w:pPr>
        <w:pStyle w:val="BodyText"/>
        <w:rPr>
          <w:rFonts w:ascii="Arial" w:hAnsi="Arial" w:cs="Arial"/>
        </w:rPr>
      </w:pPr>
      <w:r w:rsidRPr="0096621B">
        <w:rPr>
          <w:rFonts w:ascii="Arial" w:hAnsi="Arial" w:cs="Arial"/>
        </w:rPr>
        <w:t xml:space="preserve">By submitting a </w:t>
      </w:r>
      <w:r w:rsidR="008C086E" w:rsidRPr="0096621B">
        <w:rPr>
          <w:rFonts w:ascii="Arial" w:hAnsi="Arial" w:cs="Arial"/>
        </w:rPr>
        <w:t>Quotation</w:t>
      </w:r>
      <w:r w:rsidRPr="0096621B">
        <w:rPr>
          <w:rFonts w:ascii="Arial" w:hAnsi="Arial" w:cs="Arial"/>
        </w:rPr>
        <w:t xml:space="preserve">, including any Personal Information requested in this </w:t>
      </w:r>
      <w:r w:rsidR="00002F4A" w:rsidRPr="0096621B">
        <w:rPr>
          <w:rFonts w:ascii="Arial" w:hAnsi="Arial" w:cs="Arial"/>
        </w:rPr>
        <w:t>RFQ</w:t>
      </w:r>
      <w:r w:rsidRPr="0096621B">
        <w:rPr>
          <w:rFonts w:ascii="Arial" w:hAnsi="Arial" w:cs="Arial"/>
        </w:rPr>
        <w:t xml:space="preserve">, the </w:t>
      </w:r>
      <w:r w:rsidR="008C086E" w:rsidRPr="0096621B">
        <w:rPr>
          <w:rFonts w:ascii="Arial" w:hAnsi="Arial" w:cs="Arial"/>
        </w:rPr>
        <w:t>Respondent</w:t>
      </w:r>
      <w:r w:rsidRPr="0096621B">
        <w:rPr>
          <w:rFonts w:ascii="Arial" w:hAnsi="Arial" w:cs="Arial"/>
        </w:rPr>
        <w:t xml:space="preserve">s agree to the use and disclosure of such information for the evaluation process, for any audit of this procurement process and for contract management purposes. The </w:t>
      </w:r>
      <w:r w:rsidR="00C3327D">
        <w:rPr>
          <w:rFonts w:ascii="Arial" w:hAnsi="Arial" w:cs="Arial"/>
        </w:rPr>
        <w:t>Purchaser</w:t>
      </w:r>
      <w:r w:rsidRPr="0096621B">
        <w:rPr>
          <w:rFonts w:ascii="Arial" w:hAnsi="Arial" w:cs="Arial"/>
        </w:rPr>
        <w:t xml:space="preserve"> may assume that the </w:t>
      </w:r>
      <w:r w:rsidR="008C086E" w:rsidRPr="0096621B">
        <w:rPr>
          <w:rFonts w:ascii="Arial" w:hAnsi="Arial" w:cs="Arial"/>
        </w:rPr>
        <w:t>Respondent</w:t>
      </w:r>
      <w:r w:rsidRPr="0096621B">
        <w:rPr>
          <w:rFonts w:ascii="Arial" w:hAnsi="Arial" w:cs="Arial"/>
        </w:rPr>
        <w:t xml:space="preserve"> has obtained any necessary consent </w:t>
      </w:r>
      <w:proofErr w:type="gramStart"/>
      <w:r w:rsidRPr="0096621B">
        <w:rPr>
          <w:rFonts w:ascii="Arial" w:hAnsi="Arial" w:cs="Arial"/>
        </w:rPr>
        <w:t>in the event that</w:t>
      </w:r>
      <w:proofErr w:type="gramEnd"/>
      <w:r w:rsidRPr="0096621B">
        <w:rPr>
          <w:rFonts w:ascii="Arial" w:hAnsi="Arial" w:cs="Arial"/>
        </w:rPr>
        <w:t xml:space="preserve"> any Personal Information is submitted. </w:t>
      </w:r>
    </w:p>
    <w:p w14:paraId="0B840FDB" w14:textId="25634A8D" w:rsidR="00B770E1" w:rsidRPr="0096621B" w:rsidRDefault="00B770E1" w:rsidP="00B770E1">
      <w:pPr>
        <w:pStyle w:val="BodyText"/>
        <w:rPr>
          <w:rFonts w:ascii="Arial" w:hAnsi="Arial" w:cs="Arial"/>
        </w:rPr>
      </w:pPr>
      <w:r w:rsidRPr="0096621B">
        <w:rPr>
          <w:rFonts w:ascii="Arial" w:hAnsi="Arial" w:cs="Arial"/>
        </w:rPr>
        <w:t xml:space="preserve">If a </w:t>
      </w:r>
      <w:r w:rsidR="008C086E" w:rsidRPr="0096621B">
        <w:rPr>
          <w:rFonts w:ascii="Arial" w:hAnsi="Arial" w:cs="Arial"/>
        </w:rPr>
        <w:t>Respondent</w:t>
      </w:r>
      <w:r w:rsidRPr="0096621B">
        <w:rPr>
          <w:rFonts w:ascii="Arial" w:hAnsi="Arial" w:cs="Arial"/>
        </w:rPr>
        <w:t xml:space="preserve"> has any questions about the collection and use of Personal Information pursuant to this </w:t>
      </w:r>
      <w:r w:rsidR="00002F4A" w:rsidRPr="0096621B">
        <w:rPr>
          <w:rFonts w:ascii="Arial" w:hAnsi="Arial" w:cs="Arial"/>
        </w:rPr>
        <w:t>RFQ</w:t>
      </w:r>
      <w:r w:rsidRPr="0096621B">
        <w:rPr>
          <w:rFonts w:ascii="Arial" w:hAnsi="Arial" w:cs="Arial"/>
        </w:rPr>
        <w:t xml:space="preserve">, questions are to be submitted to the </w:t>
      </w:r>
      <w:r w:rsidR="00026FA3" w:rsidRPr="0096621B">
        <w:rPr>
          <w:rFonts w:ascii="Arial" w:hAnsi="Arial" w:cs="Arial"/>
        </w:rPr>
        <w:t>Bid Administrator</w:t>
      </w:r>
      <w:r w:rsidRPr="0096621B">
        <w:rPr>
          <w:rFonts w:ascii="Arial" w:hAnsi="Arial" w:cs="Arial"/>
        </w:rPr>
        <w:t>.</w:t>
      </w:r>
    </w:p>
    <w:p w14:paraId="6460F1BD" w14:textId="5A45F7ED" w:rsidR="007822BA" w:rsidRPr="0096621B" w:rsidRDefault="007822BA" w:rsidP="00EE6883">
      <w:pPr>
        <w:pStyle w:val="Heading2"/>
        <w:ind w:left="720"/>
        <w:rPr>
          <w:rFonts w:ascii="Arial" w:hAnsi="Arial" w:cs="Arial"/>
        </w:rPr>
      </w:pPr>
      <w:bookmarkStart w:id="186" w:name="_Toc345075555"/>
      <w:bookmarkStart w:id="187" w:name="_Toc345408345"/>
      <w:bookmarkStart w:id="188" w:name="_Toc6999796"/>
      <w:bookmarkStart w:id="189" w:name="_Toc30755673"/>
      <w:bookmarkStart w:id="190" w:name="_Toc204955568"/>
      <w:r w:rsidRPr="0096621B">
        <w:rPr>
          <w:rFonts w:ascii="Arial" w:hAnsi="Arial" w:cs="Arial"/>
        </w:rPr>
        <w:t>Accessibility for Ontarians with Disabilities Act</w:t>
      </w:r>
      <w:bookmarkEnd w:id="186"/>
      <w:bookmarkEnd w:id="187"/>
      <w:bookmarkEnd w:id="188"/>
      <w:bookmarkEnd w:id="189"/>
      <w:bookmarkEnd w:id="190"/>
    </w:p>
    <w:p w14:paraId="7626CDCD" w14:textId="77777777" w:rsidR="007822BA" w:rsidRPr="0096621B" w:rsidRDefault="007822BA" w:rsidP="007822BA">
      <w:pPr>
        <w:autoSpaceDE w:val="0"/>
        <w:autoSpaceDN w:val="0"/>
        <w:adjustRightInd w:val="0"/>
        <w:rPr>
          <w:rFonts w:ascii="Arial" w:hAnsi="Arial" w:cs="Arial"/>
          <w:b/>
          <w:bCs/>
          <w:u w:val="single"/>
        </w:rPr>
      </w:pPr>
      <w:r w:rsidRPr="0096621B">
        <w:rPr>
          <w:rFonts w:ascii="Arial" w:hAnsi="Arial" w:cs="Arial"/>
          <w:b/>
          <w:bCs/>
          <w:u w:val="single"/>
        </w:rPr>
        <w:t>Compliance with Accessibility Standards</w:t>
      </w:r>
    </w:p>
    <w:p w14:paraId="49B23220" w14:textId="77777777" w:rsidR="007822BA" w:rsidRPr="0096621B" w:rsidRDefault="007822BA" w:rsidP="007822BA">
      <w:pPr>
        <w:autoSpaceDE w:val="0"/>
        <w:autoSpaceDN w:val="0"/>
        <w:adjustRightInd w:val="0"/>
        <w:rPr>
          <w:rFonts w:ascii="Arial" w:hAnsi="Arial" w:cs="Arial"/>
          <w:b/>
          <w:bCs/>
          <w:u w:val="single"/>
        </w:rPr>
      </w:pPr>
    </w:p>
    <w:p w14:paraId="5439CAD1" w14:textId="77F7E026" w:rsidR="00322F3E" w:rsidRPr="0096621B" w:rsidRDefault="00322F3E" w:rsidP="00322F3E">
      <w:pPr>
        <w:autoSpaceDE w:val="0"/>
        <w:autoSpaceDN w:val="0"/>
        <w:adjustRightInd w:val="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must be capable of delivering accessibility consistent with the </w:t>
      </w:r>
      <w:r w:rsidRPr="0096621B">
        <w:rPr>
          <w:rFonts w:ascii="Arial" w:hAnsi="Arial" w:cs="Arial"/>
          <w:i/>
          <w:iCs/>
        </w:rPr>
        <w:t>Accessibility for Ontarians with Disabilities Act, 2005</w:t>
      </w:r>
      <w:r w:rsidRPr="0096621B">
        <w:rPr>
          <w:rFonts w:ascii="Arial" w:hAnsi="Arial" w:cs="Arial"/>
          <w:iCs/>
        </w:rPr>
        <w:t xml:space="preserve"> </w:t>
      </w:r>
      <w:r w:rsidR="0047623B" w:rsidRPr="0096621B">
        <w:rPr>
          <w:rFonts w:ascii="Arial" w:hAnsi="Arial" w:cs="Arial"/>
          <w:iCs/>
        </w:rPr>
        <w:t>(“</w:t>
      </w:r>
      <w:r w:rsidR="0047623B" w:rsidRPr="0096621B">
        <w:rPr>
          <w:rFonts w:ascii="Arial" w:hAnsi="Arial" w:cs="Arial"/>
          <w:b/>
          <w:iCs/>
        </w:rPr>
        <w:t>AODA</w:t>
      </w:r>
      <w:r w:rsidR="0047623B" w:rsidRPr="0096621B">
        <w:rPr>
          <w:rFonts w:ascii="Arial" w:hAnsi="Arial" w:cs="Arial"/>
          <w:iCs/>
        </w:rPr>
        <w:t xml:space="preserve">”) </w:t>
      </w:r>
      <w:r w:rsidRPr="0096621B">
        <w:rPr>
          <w:rFonts w:ascii="Arial" w:hAnsi="Arial" w:cs="Arial"/>
          <w:iCs/>
        </w:rPr>
        <w:t xml:space="preserve">and its regulations, to the extent applicable.  </w:t>
      </w:r>
      <w:r w:rsidR="008C086E" w:rsidRPr="0096621B">
        <w:rPr>
          <w:rFonts w:ascii="Arial" w:hAnsi="Arial" w:cs="Arial"/>
          <w:iCs/>
        </w:rPr>
        <w:t>Respondent</w:t>
      </w:r>
      <w:r w:rsidRPr="0096621B">
        <w:rPr>
          <w:rFonts w:ascii="Arial" w:hAnsi="Arial" w:cs="Arial"/>
          <w:iCs/>
        </w:rPr>
        <w:t xml:space="preserve">s are required to comply with the </w:t>
      </w:r>
      <w:r w:rsidR="00C3327D">
        <w:rPr>
          <w:rFonts w:ascii="Arial" w:hAnsi="Arial" w:cs="Arial"/>
          <w:iCs/>
        </w:rPr>
        <w:t>Purchaser</w:t>
      </w:r>
      <w:r w:rsidRPr="0096621B">
        <w:rPr>
          <w:rFonts w:ascii="Arial" w:hAnsi="Arial" w:cs="Arial"/>
          <w:iCs/>
        </w:rPr>
        <w:t xml:space="preserve">’s accessibility standards, policies, practices and procedures, as the same may be in effect during the term of any Agreement and apply to the Services to be provided by the </w:t>
      </w:r>
      <w:r w:rsidR="008C086E" w:rsidRPr="0096621B">
        <w:rPr>
          <w:rFonts w:ascii="Arial" w:hAnsi="Arial" w:cs="Arial"/>
          <w:iCs/>
        </w:rPr>
        <w:t>Respondent</w:t>
      </w:r>
      <w:r w:rsidRPr="0096621B">
        <w:rPr>
          <w:rFonts w:ascii="Arial" w:hAnsi="Arial" w:cs="Arial"/>
          <w:iCs/>
        </w:rPr>
        <w:t>.</w:t>
      </w:r>
    </w:p>
    <w:p w14:paraId="4826A1EC" w14:textId="77777777" w:rsidR="00322F3E" w:rsidRPr="0096621B" w:rsidRDefault="00322F3E" w:rsidP="00322F3E">
      <w:pPr>
        <w:autoSpaceDE w:val="0"/>
        <w:autoSpaceDN w:val="0"/>
        <w:adjustRightInd w:val="0"/>
        <w:rPr>
          <w:rFonts w:ascii="Arial" w:hAnsi="Arial" w:cs="Arial"/>
        </w:rPr>
      </w:pPr>
    </w:p>
    <w:p w14:paraId="7B499BAC" w14:textId="1404620C" w:rsidR="007822BA" w:rsidRPr="0096621B" w:rsidRDefault="00322F3E" w:rsidP="007822BA">
      <w:pPr>
        <w:autoSpaceDE w:val="0"/>
        <w:autoSpaceDN w:val="0"/>
        <w:adjustRightInd w:val="0"/>
        <w:rPr>
          <w:rFonts w:ascii="Arial" w:hAnsi="Arial" w:cs="Arial"/>
          <w:iCs/>
        </w:rPr>
      </w:pPr>
      <w:r w:rsidRPr="0096621B">
        <w:rPr>
          <w:rFonts w:ascii="Arial" w:hAnsi="Arial" w:cs="Arial"/>
          <w:iCs/>
        </w:rPr>
        <w:t>The Agreement require</w:t>
      </w:r>
      <w:r w:rsidR="00DE6113" w:rsidRPr="0096621B">
        <w:rPr>
          <w:rFonts w:ascii="Arial" w:hAnsi="Arial" w:cs="Arial"/>
          <w:iCs/>
        </w:rPr>
        <w:t>s</w:t>
      </w:r>
      <w:r w:rsidRPr="0096621B">
        <w:rPr>
          <w:rFonts w:ascii="Arial" w:hAnsi="Arial" w:cs="Arial"/>
          <w:iCs/>
        </w:rPr>
        <w:t xml:space="preserve"> that the </w:t>
      </w:r>
      <w:r w:rsidR="00624ACE">
        <w:rPr>
          <w:rFonts w:ascii="Arial" w:hAnsi="Arial" w:cs="Arial"/>
          <w:iCs/>
        </w:rPr>
        <w:t>Preferred</w:t>
      </w:r>
      <w:r w:rsidRPr="0096621B">
        <w:rPr>
          <w:rFonts w:ascii="Arial" w:hAnsi="Arial" w:cs="Arial"/>
          <w:iCs/>
        </w:rPr>
        <w:t xml:space="preserve"> </w:t>
      </w:r>
      <w:r w:rsidR="008C086E" w:rsidRPr="0096621B">
        <w:rPr>
          <w:rFonts w:ascii="Arial" w:hAnsi="Arial" w:cs="Arial"/>
          <w:iCs/>
        </w:rPr>
        <w:t>Respondent</w:t>
      </w:r>
      <w:r w:rsidRPr="0096621B">
        <w:rPr>
          <w:rFonts w:ascii="Arial" w:hAnsi="Arial" w:cs="Arial"/>
          <w:iCs/>
        </w:rPr>
        <w:t xml:space="preserve"> provide all Services in accordance with the AODA and its regulations. </w:t>
      </w:r>
    </w:p>
    <w:p w14:paraId="51E60C2C" w14:textId="77777777" w:rsidR="000F27CA" w:rsidRPr="0096621B" w:rsidRDefault="000F27CA" w:rsidP="00EE6883">
      <w:pPr>
        <w:pStyle w:val="Heading2"/>
        <w:ind w:left="720"/>
        <w:rPr>
          <w:rFonts w:ascii="Arial" w:hAnsi="Arial" w:cs="Arial"/>
        </w:rPr>
      </w:pPr>
      <w:bookmarkStart w:id="191" w:name="_Toc239223178"/>
      <w:bookmarkStart w:id="192" w:name="_Toc6999797"/>
      <w:bookmarkStart w:id="193" w:name="_Toc30755674"/>
      <w:bookmarkStart w:id="194" w:name="_Toc204955569"/>
      <w:r w:rsidRPr="0096621B">
        <w:rPr>
          <w:rFonts w:ascii="Arial" w:hAnsi="Arial" w:cs="Arial"/>
        </w:rPr>
        <w:t>Competition Act</w:t>
      </w:r>
      <w:bookmarkEnd w:id="191"/>
      <w:bookmarkEnd w:id="192"/>
      <w:bookmarkEnd w:id="193"/>
      <w:bookmarkEnd w:id="194"/>
    </w:p>
    <w:p w14:paraId="016DC30A" w14:textId="3AFCCDFE" w:rsidR="000F27CA" w:rsidRPr="0096621B" w:rsidRDefault="000F27CA" w:rsidP="009129B1">
      <w:pPr>
        <w:pStyle w:val="BodyText"/>
        <w:rPr>
          <w:rFonts w:ascii="Arial" w:hAnsi="Arial" w:cs="Arial"/>
          <w:lang w:val="en-US"/>
        </w:rPr>
      </w:pPr>
      <w:r w:rsidRPr="0096621B">
        <w:rPr>
          <w:rFonts w:ascii="Arial" w:hAnsi="Arial" w:cs="Arial"/>
        </w:rPr>
        <w:t xml:space="preserve">Under Canadian law, a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 must be prepared without conspiracy, collusion or fraud. For more information on this topic, visit the Competition Bureau website at</w:t>
      </w:r>
      <w:r w:rsidR="00DD1808" w:rsidRPr="0096621B">
        <w:rPr>
          <w:rFonts w:ascii="Arial" w:hAnsi="Arial" w:cs="Arial"/>
        </w:rPr>
        <w:t xml:space="preserve"> </w:t>
      </w:r>
      <w:hyperlink r:id="rId15" w:history="1">
        <w:r w:rsidR="007C5730" w:rsidRPr="00873A1E">
          <w:rPr>
            <w:rStyle w:val="Hyperlink"/>
            <w:rFonts w:ascii="Arial" w:hAnsi="Arial" w:cs="Arial"/>
          </w:rPr>
          <w:t>http://www</w:t>
        </w:r>
      </w:hyperlink>
      <w:r w:rsidR="00DD1808" w:rsidRPr="0096621B">
        <w:rPr>
          <w:rFonts w:ascii="Arial" w:hAnsi="Arial" w:cs="Arial"/>
        </w:rPr>
        <w:t>.competitionbureau.gc.ca/eic/site/cb-bc.nsf/eng/home</w:t>
      </w:r>
      <w:r w:rsidRPr="0096621B">
        <w:rPr>
          <w:rFonts w:ascii="Arial" w:hAnsi="Arial" w:cs="Arial"/>
        </w:rPr>
        <w:t xml:space="preserve">, and in particular, part VI of the </w:t>
      </w:r>
      <w:r w:rsidRPr="0096621B">
        <w:rPr>
          <w:rFonts w:ascii="Arial" w:hAnsi="Arial" w:cs="Arial"/>
          <w:i/>
        </w:rPr>
        <w:t xml:space="preserve">Competition Act, </w:t>
      </w:r>
      <w:r w:rsidRPr="0096621B">
        <w:rPr>
          <w:rFonts w:ascii="Arial" w:hAnsi="Arial" w:cs="Arial"/>
          <w:lang w:val="en-US"/>
        </w:rPr>
        <w:t>R.S.C. 1985, c. C-34.</w:t>
      </w:r>
    </w:p>
    <w:p w14:paraId="6ADFFBF2" w14:textId="77777777" w:rsidR="000F27CA" w:rsidRPr="0096621B" w:rsidRDefault="000F27CA" w:rsidP="00EE6883">
      <w:pPr>
        <w:pStyle w:val="Heading2"/>
        <w:ind w:left="720"/>
        <w:rPr>
          <w:rFonts w:ascii="Arial" w:hAnsi="Arial" w:cs="Arial"/>
        </w:rPr>
      </w:pPr>
      <w:bookmarkStart w:id="195" w:name="_Toc239223179"/>
      <w:bookmarkStart w:id="196" w:name="_Toc6999798"/>
      <w:bookmarkStart w:id="197" w:name="_Toc30755675"/>
      <w:bookmarkStart w:id="198" w:name="_Toc204955570"/>
      <w:r w:rsidRPr="0096621B">
        <w:rPr>
          <w:rFonts w:ascii="Arial" w:hAnsi="Arial" w:cs="Arial"/>
        </w:rPr>
        <w:t>Trade Agreements</w:t>
      </w:r>
      <w:bookmarkEnd w:id="195"/>
      <w:bookmarkEnd w:id="196"/>
      <w:bookmarkEnd w:id="197"/>
      <w:bookmarkEnd w:id="198"/>
    </w:p>
    <w:p w14:paraId="2DD15E4A" w14:textId="4A64542C" w:rsidR="00573C23" w:rsidRPr="0096621B" w:rsidRDefault="008C086E" w:rsidP="000755DF">
      <w:pPr>
        <w:spacing w:after="240"/>
        <w:rPr>
          <w:rFonts w:ascii="Arial" w:hAnsi="Arial" w:cs="Arial"/>
          <w:bCs/>
          <w:iCs/>
          <w:sz w:val="20"/>
          <w:lang w:eastAsia="en-US"/>
        </w:rPr>
      </w:pPr>
      <w:bookmarkStart w:id="199" w:name="_Toc239223180"/>
      <w:bookmarkStart w:id="200" w:name="_Ref239223886"/>
      <w:bookmarkStart w:id="201" w:name="_Ref239223938"/>
      <w:r w:rsidRPr="0096621B">
        <w:rPr>
          <w:rFonts w:ascii="Arial" w:hAnsi="Arial" w:cs="Arial"/>
          <w:bCs/>
          <w:iCs/>
          <w:lang w:eastAsia="en-US"/>
        </w:rPr>
        <w:t>Respondent</w:t>
      </w:r>
      <w:r w:rsidR="00DF761A" w:rsidRPr="0096621B">
        <w:rPr>
          <w:rFonts w:ascii="Arial" w:hAnsi="Arial" w:cs="Arial"/>
          <w:bCs/>
          <w:iCs/>
          <w:lang w:eastAsia="en-US"/>
        </w:rPr>
        <w:t xml:space="preserve">s should note that procurements coming within the scope of either Chapter 5 of the </w:t>
      </w:r>
      <w:r w:rsidR="00322F3E" w:rsidRPr="0096621B">
        <w:rPr>
          <w:rFonts w:ascii="Arial" w:hAnsi="Arial" w:cs="Arial"/>
          <w:bCs/>
          <w:iCs/>
          <w:lang w:eastAsia="en-US"/>
        </w:rPr>
        <w:t xml:space="preserve">CFTA </w:t>
      </w:r>
      <w:r w:rsidR="00DF761A" w:rsidRPr="0096621B">
        <w:rPr>
          <w:rFonts w:ascii="Arial" w:hAnsi="Arial" w:cs="Arial"/>
          <w:bCs/>
          <w:iCs/>
          <w:lang w:eastAsia="en-US"/>
        </w:rPr>
        <w:t>or Chapter 19 of the Canada-European Union Comprehensive Economic and Trade Agreement (“</w:t>
      </w:r>
      <w:r w:rsidR="00DF761A" w:rsidRPr="0096621B">
        <w:rPr>
          <w:rFonts w:ascii="Arial" w:hAnsi="Arial" w:cs="Arial"/>
          <w:b/>
        </w:rPr>
        <w:t>CETA</w:t>
      </w:r>
      <w:r w:rsidR="00DF761A" w:rsidRPr="0096621B">
        <w:rPr>
          <w:rFonts w:ascii="Arial" w:hAnsi="Arial" w:cs="Arial"/>
          <w:bCs/>
          <w:iCs/>
          <w:lang w:eastAsia="en-US"/>
        </w:rPr>
        <w:t xml:space="preserve">”) or within the scope of the Trade and Cooperation Agreement between Quebec and Ontario are subject to such agreements, although the rights and obligations of the parties </w:t>
      </w:r>
      <w:r w:rsidR="00B05803" w:rsidRPr="0096621B">
        <w:rPr>
          <w:rFonts w:ascii="Arial" w:hAnsi="Arial" w:cs="Arial"/>
          <w:bCs/>
          <w:iCs/>
          <w:lang w:eastAsia="en-US"/>
        </w:rPr>
        <w:t>are</w:t>
      </w:r>
      <w:r w:rsidR="00DF761A" w:rsidRPr="0096621B">
        <w:rPr>
          <w:rFonts w:ascii="Arial" w:hAnsi="Arial" w:cs="Arial"/>
          <w:bCs/>
          <w:iCs/>
          <w:lang w:eastAsia="en-US"/>
        </w:rPr>
        <w:t xml:space="preserve"> governed by the specific terms of this </w:t>
      </w:r>
      <w:r w:rsidR="00002F4A" w:rsidRPr="0096621B">
        <w:rPr>
          <w:rFonts w:ascii="Arial" w:hAnsi="Arial" w:cs="Arial"/>
          <w:bCs/>
          <w:iCs/>
          <w:lang w:eastAsia="en-US"/>
        </w:rPr>
        <w:t>RFQ</w:t>
      </w:r>
      <w:r w:rsidR="00DF761A" w:rsidRPr="0096621B">
        <w:rPr>
          <w:rFonts w:ascii="Arial" w:hAnsi="Arial" w:cs="Arial"/>
          <w:bCs/>
          <w:iCs/>
          <w:lang w:eastAsia="en-US"/>
        </w:rPr>
        <w:t xml:space="preserve">. For more information, please refer to the </w:t>
      </w:r>
      <w:r w:rsidR="00322F3E" w:rsidRPr="0096621B">
        <w:rPr>
          <w:rFonts w:ascii="Arial" w:hAnsi="Arial" w:cs="Arial"/>
          <w:bCs/>
          <w:iCs/>
          <w:lang w:eastAsia="en-US"/>
        </w:rPr>
        <w:t xml:space="preserve">CFTA </w:t>
      </w:r>
      <w:r w:rsidR="00DF761A" w:rsidRPr="0096621B">
        <w:rPr>
          <w:rFonts w:ascii="Arial" w:hAnsi="Arial" w:cs="Arial"/>
          <w:bCs/>
          <w:iCs/>
          <w:lang w:eastAsia="en-US"/>
        </w:rPr>
        <w:t xml:space="preserve">website at </w:t>
      </w:r>
      <w:hyperlink r:id="rId16" w:history="1">
        <w:r w:rsidR="007C5730" w:rsidRPr="00873A1E">
          <w:rPr>
            <w:rStyle w:val="Hyperlink"/>
            <w:rFonts w:ascii="Arial" w:hAnsi="Arial" w:cs="Arial"/>
            <w:lang w:eastAsia="en-US"/>
          </w:rPr>
          <w:t>https://www</w:t>
        </w:r>
      </w:hyperlink>
      <w:r w:rsidR="00DF761A" w:rsidRPr="0096621B">
        <w:rPr>
          <w:rFonts w:ascii="Arial" w:hAnsi="Arial" w:cs="Arial"/>
          <w:lang w:eastAsia="en-US"/>
        </w:rPr>
        <w:t>.cfta-alec.ca/</w:t>
      </w:r>
      <w:r w:rsidR="00DF761A" w:rsidRPr="0096621B">
        <w:rPr>
          <w:rFonts w:ascii="Arial" w:hAnsi="Arial" w:cs="Arial"/>
          <w:bCs/>
          <w:iCs/>
          <w:lang w:eastAsia="en-US"/>
        </w:rPr>
        <w:t xml:space="preserve"> or to the CETA website at </w:t>
      </w:r>
      <w:hyperlink r:id="rId17" w:history="1">
        <w:r w:rsidR="007C5730" w:rsidRPr="00873A1E">
          <w:rPr>
            <w:rStyle w:val="Hyperlink"/>
            <w:rFonts w:ascii="Arial" w:hAnsi="Arial" w:cs="Arial"/>
            <w:lang w:eastAsia="en-US"/>
          </w:rPr>
          <w:t>http://www</w:t>
        </w:r>
      </w:hyperlink>
      <w:r w:rsidR="00DF761A" w:rsidRPr="0096621B">
        <w:rPr>
          <w:rFonts w:ascii="Arial" w:hAnsi="Arial" w:cs="Arial"/>
          <w:lang w:eastAsia="en-US"/>
        </w:rPr>
        <w:t>.international.gc.ca/trade-commerce/trade-agreements-accords-commerciaux/agr-acc/ceta-aecg/text-texte/toc-tdm.aspx?lang=eng</w:t>
      </w:r>
      <w:r w:rsidR="00DF761A" w:rsidRPr="0096621B">
        <w:rPr>
          <w:rFonts w:ascii="Arial" w:hAnsi="Arial" w:cs="Arial"/>
          <w:bCs/>
          <w:iCs/>
          <w:lang w:eastAsia="en-US"/>
        </w:rPr>
        <w:t xml:space="preserve"> or the Trade and Cooperation Agreement between Quebec and Ontario at </w:t>
      </w:r>
      <w:hyperlink r:id="rId18" w:history="1">
        <w:r w:rsidR="007C5730" w:rsidRPr="00873A1E">
          <w:rPr>
            <w:rStyle w:val="Hyperlink"/>
            <w:rFonts w:ascii="Arial" w:hAnsi="Arial" w:cs="Arial"/>
            <w:bCs/>
            <w:iCs/>
            <w:lang w:eastAsia="en-US"/>
          </w:rPr>
          <w:t>http://www</w:t>
        </w:r>
      </w:hyperlink>
      <w:r w:rsidR="00322F3E" w:rsidRPr="0096621B">
        <w:rPr>
          <w:rFonts w:ascii="Arial" w:hAnsi="Arial" w:cs="Arial"/>
          <w:bCs/>
          <w:iCs/>
          <w:lang w:eastAsia="en-US"/>
        </w:rPr>
        <w:t>.ontario.ca/business-and-economy/trade-and-cooperation-agreement-between-ontario-and-quebec</w:t>
      </w:r>
      <w:r w:rsidR="00322F3E" w:rsidRPr="0096621B">
        <w:rPr>
          <w:rStyle w:val="Hyperlink"/>
          <w:rFonts w:ascii="Arial" w:hAnsi="Arial" w:cs="Arial"/>
          <w:bCs/>
          <w:iCs/>
          <w:lang w:eastAsia="en-US"/>
        </w:rPr>
        <w:t>.</w:t>
      </w:r>
    </w:p>
    <w:p w14:paraId="541B0723" w14:textId="77777777" w:rsidR="000F27CA" w:rsidRPr="0096621B" w:rsidRDefault="000F27CA" w:rsidP="00EE6883">
      <w:pPr>
        <w:pStyle w:val="Heading2"/>
        <w:ind w:left="720"/>
        <w:rPr>
          <w:rFonts w:ascii="Arial" w:hAnsi="Arial" w:cs="Arial"/>
        </w:rPr>
      </w:pPr>
      <w:bookmarkStart w:id="202" w:name="_Toc6999799"/>
      <w:bookmarkStart w:id="203" w:name="_Toc30755676"/>
      <w:bookmarkStart w:id="204" w:name="_Toc204955571"/>
      <w:r w:rsidRPr="0096621B">
        <w:rPr>
          <w:rFonts w:ascii="Arial" w:hAnsi="Arial" w:cs="Arial"/>
        </w:rPr>
        <w:t>Permits, Licences and Approvals</w:t>
      </w:r>
      <w:bookmarkEnd w:id="199"/>
      <w:bookmarkEnd w:id="200"/>
      <w:bookmarkEnd w:id="201"/>
      <w:bookmarkEnd w:id="202"/>
      <w:bookmarkEnd w:id="203"/>
      <w:bookmarkEnd w:id="204"/>
    </w:p>
    <w:p w14:paraId="56B0EFDE" w14:textId="23FD0CD1" w:rsidR="000F27CA" w:rsidRPr="0096621B" w:rsidRDefault="008C086E" w:rsidP="009129B1">
      <w:pPr>
        <w:pStyle w:val="BodyText"/>
        <w:rPr>
          <w:rFonts w:ascii="Arial" w:hAnsi="Arial" w:cs="Arial"/>
        </w:rPr>
      </w:pPr>
      <w:r w:rsidRPr="0096621B">
        <w:rPr>
          <w:rFonts w:ascii="Arial" w:hAnsi="Arial" w:cs="Arial"/>
        </w:rPr>
        <w:t>Respondent</w:t>
      </w:r>
      <w:r w:rsidR="000F27CA" w:rsidRPr="0096621B">
        <w:rPr>
          <w:rFonts w:ascii="Arial" w:hAnsi="Arial" w:cs="Arial"/>
        </w:rPr>
        <w:t xml:space="preserve">s </w:t>
      </w:r>
      <w:r w:rsidR="00B72CDD" w:rsidRPr="0096621B">
        <w:rPr>
          <w:rFonts w:ascii="Arial" w:hAnsi="Arial" w:cs="Arial"/>
        </w:rPr>
        <w:t xml:space="preserve">must </w:t>
      </w:r>
      <w:r w:rsidR="000F27CA" w:rsidRPr="0096621B">
        <w:rPr>
          <w:rFonts w:ascii="Arial" w:hAnsi="Arial" w:cs="Arial"/>
        </w:rPr>
        <w:t xml:space="preserve">obtain all permits, licences and approvals required in connection with the supply of the </w:t>
      </w:r>
      <w:r w:rsidR="001C248C" w:rsidRPr="0096621B">
        <w:rPr>
          <w:rFonts w:ascii="Arial" w:hAnsi="Arial" w:cs="Arial"/>
        </w:rPr>
        <w:t>Services</w:t>
      </w:r>
      <w:r w:rsidR="000F27CA" w:rsidRPr="0096621B">
        <w:rPr>
          <w:rFonts w:ascii="Arial" w:hAnsi="Arial" w:cs="Arial"/>
        </w:rPr>
        <w:t xml:space="preserve">. The costs of obtaining such permits, licences and approvals </w:t>
      </w:r>
      <w:r w:rsidR="00736023" w:rsidRPr="0096621B">
        <w:rPr>
          <w:rFonts w:ascii="Arial" w:hAnsi="Arial" w:cs="Arial"/>
        </w:rPr>
        <w:t>are</w:t>
      </w:r>
      <w:r w:rsidR="000F27CA" w:rsidRPr="0096621B">
        <w:rPr>
          <w:rFonts w:ascii="Arial" w:hAnsi="Arial" w:cs="Arial"/>
        </w:rPr>
        <w:t xml:space="preserve"> the responsibility of, and </w:t>
      </w:r>
      <w:r w:rsidR="002B2D21" w:rsidRPr="0096621B">
        <w:rPr>
          <w:rFonts w:ascii="Arial" w:hAnsi="Arial" w:cs="Arial"/>
        </w:rPr>
        <w:t xml:space="preserve">must </w:t>
      </w:r>
      <w:r w:rsidR="000F27CA" w:rsidRPr="0096621B">
        <w:rPr>
          <w:rFonts w:ascii="Arial" w:hAnsi="Arial" w:cs="Arial"/>
        </w:rPr>
        <w:t xml:space="preserve">be paid for by, the </w:t>
      </w:r>
      <w:r w:rsidRPr="0096621B">
        <w:rPr>
          <w:rFonts w:ascii="Arial" w:hAnsi="Arial" w:cs="Arial"/>
        </w:rPr>
        <w:t>Respondent</w:t>
      </w:r>
      <w:r w:rsidR="000F27CA" w:rsidRPr="0096621B">
        <w:rPr>
          <w:rFonts w:ascii="Arial" w:hAnsi="Arial" w:cs="Arial"/>
        </w:rPr>
        <w:t>.</w:t>
      </w:r>
    </w:p>
    <w:p w14:paraId="5CEF0B09" w14:textId="39200600" w:rsidR="000F27CA" w:rsidRPr="0096621B" w:rsidRDefault="000F27CA" w:rsidP="00E71CBD">
      <w:pPr>
        <w:pStyle w:val="BodyText"/>
        <w:rPr>
          <w:rFonts w:ascii="Arial" w:hAnsi="Arial" w:cs="Arial"/>
        </w:rPr>
      </w:pPr>
      <w:r w:rsidRPr="0096621B">
        <w:rPr>
          <w:rFonts w:ascii="Arial" w:hAnsi="Arial" w:cs="Arial"/>
        </w:rPr>
        <w:t xml:space="preserve">Where a </w:t>
      </w:r>
      <w:r w:rsidR="008C086E" w:rsidRPr="0096621B">
        <w:rPr>
          <w:rFonts w:ascii="Arial" w:hAnsi="Arial" w:cs="Arial"/>
        </w:rPr>
        <w:t>Respondent</w:t>
      </w:r>
      <w:r w:rsidRPr="0096621B">
        <w:rPr>
          <w:rFonts w:ascii="Arial" w:hAnsi="Arial" w:cs="Arial"/>
        </w:rPr>
        <w:t xml:space="preserve"> is required by Applicable Laws to hold or obtain any permit, licence </w:t>
      </w:r>
      <w:r w:rsidR="00322F3E" w:rsidRPr="0096621B">
        <w:rPr>
          <w:rFonts w:ascii="Arial" w:hAnsi="Arial" w:cs="Arial"/>
        </w:rPr>
        <w:t>or</w:t>
      </w:r>
      <w:r w:rsidRPr="0096621B">
        <w:rPr>
          <w:rFonts w:ascii="Arial" w:hAnsi="Arial" w:cs="Arial"/>
        </w:rPr>
        <w:t xml:space="preserve"> approval to carry on an activity contemplated in its </w:t>
      </w:r>
      <w:r w:rsidR="008C086E" w:rsidRPr="0096621B">
        <w:rPr>
          <w:rFonts w:ascii="Arial" w:hAnsi="Arial" w:cs="Arial"/>
        </w:rPr>
        <w:t>Quotation</w:t>
      </w:r>
      <w:r w:rsidRPr="0096621B">
        <w:rPr>
          <w:rFonts w:ascii="Arial" w:hAnsi="Arial" w:cs="Arial"/>
        </w:rPr>
        <w:t xml:space="preserve"> or in the Agreement, neither acceptance of the </w:t>
      </w:r>
      <w:r w:rsidR="008C086E" w:rsidRPr="0096621B">
        <w:rPr>
          <w:rFonts w:ascii="Arial" w:hAnsi="Arial" w:cs="Arial"/>
        </w:rPr>
        <w:t>Quotation</w:t>
      </w:r>
      <w:r w:rsidRPr="0096621B">
        <w:rPr>
          <w:rFonts w:ascii="Arial" w:hAnsi="Arial" w:cs="Arial"/>
        </w:rPr>
        <w:t xml:space="preserve"> nor execution of the Agreement by </w:t>
      </w:r>
      <w:r w:rsidR="00034ED2" w:rsidRPr="0096621B">
        <w:rPr>
          <w:rFonts w:ascii="Arial" w:hAnsi="Arial" w:cs="Arial"/>
        </w:rPr>
        <w:t>a</w:t>
      </w:r>
      <w:r w:rsidRPr="0096621B">
        <w:rPr>
          <w:rFonts w:ascii="Arial" w:hAnsi="Arial" w:cs="Arial"/>
        </w:rPr>
        <w:t xml:space="preserve"> </w:t>
      </w:r>
      <w:r w:rsidR="00C3327D">
        <w:rPr>
          <w:rFonts w:ascii="Arial" w:hAnsi="Arial" w:cs="Arial"/>
        </w:rPr>
        <w:t>Purchaser</w:t>
      </w:r>
      <w:r w:rsidRPr="0096621B">
        <w:rPr>
          <w:rFonts w:ascii="Arial" w:hAnsi="Arial" w:cs="Arial"/>
        </w:rPr>
        <w:t xml:space="preserve"> </w:t>
      </w:r>
      <w:r w:rsidR="002B2D21" w:rsidRPr="0096621B">
        <w:rPr>
          <w:rFonts w:ascii="Arial" w:hAnsi="Arial" w:cs="Arial"/>
        </w:rPr>
        <w:t>is</w:t>
      </w:r>
      <w:r w:rsidRPr="0096621B">
        <w:rPr>
          <w:rFonts w:ascii="Arial" w:hAnsi="Arial" w:cs="Arial"/>
        </w:rPr>
        <w:t xml:space="preserve"> considered an approval by the </w:t>
      </w:r>
      <w:r w:rsidR="00C3327D">
        <w:rPr>
          <w:rFonts w:ascii="Arial" w:hAnsi="Arial" w:cs="Arial"/>
        </w:rPr>
        <w:t>Purchaser</w:t>
      </w:r>
      <w:r w:rsidRPr="0096621B">
        <w:rPr>
          <w:rFonts w:ascii="Arial" w:hAnsi="Arial" w:cs="Arial"/>
        </w:rPr>
        <w:t xml:space="preserve"> for the </w:t>
      </w:r>
      <w:r w:rsidR="008C086E" w:rsidRPr="0096621B">
        <w:rPr>
          <w:rFonts w:ascii="Arial" w:hAnsi="Arial" w:cs="Arial"/>
        </w:rPr>
        <w:t>Respondent</w:t>
      </w:r>
      <w:r w:rsidRPr="0096621B">
        <w:rPr>
          <w:rFonts w:ascii="Arial" w:hAnsi="Arial" w:cs="Arial"/>
        </w:rPr>
        <w:t xml:space="preserve"> to carry on such activity without the requisite permit, license or approval.</w:t>
      </w:r>
    </w:p>
    <w:p w14:paraId="59874DFB" w14:textId="77777777" w:rsidR="000F27CA" w:rsidRPr="0096621B" w:rsidRDefault="000F27CA" w:rsidP="00EE6883">
      <w:pPr>
        <w:pStyle w:val="Heading2"/>
        <w:ind w:left="720"/>
        <w:rPr>
          <w:rFonts w:ascii="Arial" w:hAnsi="Arial" w:cs="Arial"/>
        </w:rPr>
      </w:pPr>
      <w:bookmarkStart w:id="205" w:name="_Toc239223181"/>
      <w:bookmarkStart w:id="206" w:name="_Toc6999800"/>
      <w:bookmarkStart w:id="207" w:name="_Toc30755677"/>
      <w:bookmarkStart w:id="208" w:name="_Toc204955572"/>
      <w:r w:rsidRPr="0096621B">
        <w:rPr>
          <w:rFonts w:ascii="Arial" w:hAnsi="Arial" w:cs="Arial"/>
        </w:rPr>
        <w:t>Intellectual Property</w:t>
      </w:r>
      <w:bookmarkEnd w:id="205"/>
      <w:bookmarkEnd w:id="206"/>
      <w:bookmarkEnd w:id="207"/>
      <w:bookmarkEnd w:id="208"/>
    </w:p>
    <w:p w14:paraId="36C77DBC" w14:textId="419BC278" w:rsidR="000F27CA" w:rsidRPr="0096621B" w:rsidRDefault="000F27CA" w:rsidP="00052199">
      <w:pPr>
        <w:pStyle w:val="BodyText"/>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t>
      </w:r>
      <w:r w:rsidR="009F37B4" w:rsidRPr="0096621B">
        <w:rPr>
          <w:rFonts w:ascii="Arial" w:hAnsi="Arial" w:cs="Arial"/>
        </w:rPr>
        <w:t xml:space="preserve">must </w:t>
      </w:r>
      <w:r w:rsidRPr="0096621B">
        <w:rPr>
          <w:rFonts w:ascii="Arial" w:hAnsi="Arial" w:cs="Arial"/>
        </w:rPr>
        <w:t xml:space="preserve">not use any intellectual property of </w:t>
      </w:r>
      <w:r w:rsidR="0096621B">
        <w:rPr>
          <w:rFonts w:ascii="Arial" w:hAnsi="Arial" w:cs="Arial"/>
        </w:rPr>
        <w:t>MMC</w:t>
      </w:r>
      <w:r w:rsidRPr="0096621B">
        <w:rPr>
          <w:rFonts w:ascii="Arial" w:hAnsi="Arial" w:cs="Arial"/>
        </w:rPr>
        <w:t xml:space="preserve"> or </w:t>
      </w:r>
      <w:r w:rsidR="00501C6B" w:rsidRPr="0096621B">
        <w:rPr>
          <w:rFonts w:ascii="Arial" w:hAnsi="Arial" w:cs="Arial"/>
        </w:rPr>
        <w:t>the</w:t>
      </w:r>
      <w:r w:rsidRPr="0096621B">
        <w:rPr>
          <w:rFonts w:ascii="Arial" w:hAnsi="Arial" w:cs="Arial"/>
        </w:rPr>
        <w:t xml:space="preserve"> </w:t>
      </w:r>
      <w:r w:rsidR="00C3327D">
        <w:rPr>
          <w:rFonts w:ascii="Arial" w:hAnsi="Arial" w:cs="Arial"/>
        </w:rPr>
        <w:t>Purchaser</w:t>
      </w:r>
      <w:r w:rsidRPr="0096621B">
        <w:rPr>
          <w:rFonts w:ascii="Arial" w:hAnsi="Arial" w:cs="Arial"/>
        </w:rPr>
        <w:t xml:space="preserve">, including but not limited to, logos, registered trademarks or trade names, at any time without the prior written approval of </w:t>
      </w:r>
      <w:r w:rsidR="0096621B">
        <w:rPr>
          <w:rFonts w:ascii="Arial" w:hAnsi="Arial" w:cs="Arial"/>
        </w:rPr>
        <w:t>MMC</w:t>
      </w:r>
      <w:r w:rsidR="00034ED2" w:rsidRPr="0096621B">
        <w:rPr>
          <w:rFonts w:ascii="Arial" w:hAnsi="Arial" w:cs="Arial"/>
        </w:rPr>
        <w:t xml:space="preserve"> or </w:t>
      </w:r>
      <w:r w:rsidRPr="0096621B">
        <w:rPr>
          <w:rFonts w:ascii="Arial" w:hAnsi="Arial" w:cs="Arial"/>
        </w:rPr>
        <w:t xml:space="preserve">the </w:t>
      </w:r>
      <w:r w:rsidR="00C3327D">
        <w:rPr>
          <w:rFonts w:ascii="Arial" w:hAnsi="Arial" w:cs="Arial"/>
        </w:rPr>
        <w:t>Purchaser</w:t>
      </w:r>
      <w:r w:rsidR="00034ED2" w:rsidRPr="0096621B">
        <w:rPr>
          <w:rFonts w:ascii="Arial" w:hAnsi="Arial" w:cs="Arial"/>
        </w:rPr>
        <w:t>, as applicable</w:t>
      </w:r>
      <w:r w:rsidRPr="0096621B">
        <w:rPr>
          <w:rFonts w:ascii="Arial" w:hAnsi="Arial" w:cs="Arial"/>
        </w:rPr>
        <w:t>.</w:t>
      </w:r>
    </w:p>
    <w:p w14:paraId="1E2F7030" w14:textId="466EBE46" w:rsidR="000F27CA" w:rsidRPr="0096621B" w:rsidRDefault="000F27CA" w:rsidP="00052199">
      <w:pPr>
        <w:pStyle w:val="BodyText"/>
        <w:rPr>
          <w:rFonts w:ascii="Arial" w:hAnsi="Arial" w:cs="Arial"/>
        </w:rPr>
      </w:pPr>
      <w:r w:rsidRPr="0096621B">
        <w:rPr>
          <w:rFonts w:ascii="Arial" w:hAnsi="Arial" w:cs="Arial"/>
        </w:rPr>
        <w:lastRenderedPageBreak/>
        <w:t xml:space="preserve">All deliverables, documentation, </w:t>
      </w:r>
      <w:r w:rsidR="00D664AF" w:rsidRPr="0096621B">
        <w:rPr>
          <w:rFonts w:ascii="Arial" w:hAnsi="Arial" w:cs="Arial"/>
        </w:rPr>
        <w:t>services a</w:t>
      </w:r>
      <w:r w:rsidRPr="0096621B">
        <w:rPr>
          <w:rFonts w:ascii="Arial" w:hAnsi="Arial" w:cs="Arial"/>
        </w:rPr>
        <w:t xml:space="preserve">nd intellectual property rights of any kind derived and/or developed pursuant to this </w:t>
      </w:r>
      <w:r w:rsidR="00002F4A" w:rsidRPr="0096621B">
        <w:rPr>
          <w:rFonts w:ascii="Arial" w:hAnsi="Arial" w:cs="Arial"/>
        </w:rPr>
        <w:t>RFQ</w:t>
      </w:r>
      <w:r w:rsidRPr="0096621B">
        <w:rPr>
          <w:rFonts w:ascii="Arial" w:hAnsi="Arial" w:cs="Arial"/>
        </w:rPr>
        <w:t xml:space="preserve"> remain the exclusive property of </w:t>
      </w:r>
      <w:r w:rsidR="0096621B">
        <w:rPr>
          <w:rFonts w:ascii="Arial" w:hAnsi="Arial" w:cs="Arial"/>
        </w:rPr>
        <w:t>MMC</w:t>
      </w:r>
      <w:r w:rsidRPr="0096621B">
        <w:rPr>
          <w:rFonts w:ascii="Arial" w:hAnsi="Arial" w:cs="Arial"/>
        </w:rPr>
        <w:t xml:space="preserve"> and/or the </w:t>
      </w:r>
      <w:r w:rsidR="00C3327D">
        <w:rPr>
          <w:rFonts w:ascii="Arial" w:hAnsi="Arial" w:cs="Arial"/>
        </w:rPr>
        <w:t>Purchaser</w:t>
      </w:r>
      <w:r w:rsidRPr="0096621B">
        <w:rPr>
          <w:rFonts w:ascii="Arial" w:hAnsi="Arial" w:cs="Arial"/>
        </w:rPr>
        <w:t>.</w:t>
      </w:r>
    </w:p>
    <w:p w14:paraId="1CEFA194" w14:textId="1DD88C9C" w:rsidR="000F27CA" w:rsidRPr="0096621B" w:rsidRDefault="000F27CA" w:rsidP="00BD5CB6">
      <w:pPr>
        <w:pStyle w:val="BodyText"/>
        <w:rPr>
          <w:rFonts w:ascii="Arial" w:hAnsi="Arial" w:cs="Arial"/>
        </w:rPr>
      </w:pPr>
      <w:r w:rsidRPr="0096621B">
        <w:rPr>
          <w:rFonts w:ascii="Arial" w:hAnsi="Arial" w:cs="Arial"/>
        </w:rPr>
        <w:t xml:space="preserve">Requests to present data or publish or present papers derived from work pursuant to this </w:t>
      </w:r>
      <w:r w:rsidR="00002F4A" w:rsidRPr="0096621B">
        <w:rPr>
          <w:rFonts w:ascii="Arial" w:hAnsi="Arial" w:cs="Arial"/>
        </w:rPr>
        <w:t>RFQ</w:t>
      </w:r>
      <w:r w:rsidRPr="0096621B">
        <w:rPr>
          <w:rFonts w:ascii="Arial" w:hAnsi="Arial" w:cs="Arial"/>
        </w:rPr>
        <w:t xml:space="preserve"> in any publication, journal or professional conference must be made to </w:t>
      </w:r>
      <w:r w:rsidR="0096621B">
        <w:rPr>
          <w:rFonts w:ascii="Arial" w:hAnsi="Arial" w:cs="Arial"/>
        </w:rPr>
        <w:t>MMC</w:t>
      </w:r>
      <w:r w:rsidRPr="0096621B">
        <w:rPr>
          <w:rFonts w:ascii="Arial" w:hAnsi="Arial" w:cs="Arial"/>
        </w:rPr>
        <w:t xml:space="preserve"> and prior approval must be obtained in writing from the </w:t>
      </w:r>
      <w:r w:rsidR="00026FA3" w:rsidRPr="0096621B">
        <w:rPr>
          <w:rFonts w:ascii="Arial" w:hAnsi="Arial" w:cs="Arial"/>
        </w:rPr>
        <w:t>Bid Administrator</w:t>
      </w:r>
      <w:r w:rsidRPr="0096621B">
        <w:rPr>
          <w:rFonts w:ascii="Arial" w:hAnsi="Arial" w:cs="Arial"/>
        </w:rPr>
        <w:t>.</w:t>
      </w:r>
    </w:p>
    <w:p w14:paraId="301670D3" w14:textId="18D1C214" w:rsidR="000F27CA" w:rsidRPr="0096621B" w:rsidRDefault="000F27CA" w:rsidP="00EE6883">
      <w:pPr>
        <w:pStyle w:val="Heading2"/>
        <w:ind w:left="720"/>
        <w:rPr>
          <w:rFonts w:ascii="Arial" w:hAnsi="Arial" w:cs="Arial"/>
        </w:rPr>
      </w:pPr>
      <w:bookmarkStart w:id="209" w:name="_Toc239223182"/>
      <w:bookmarkStart w:id="210" w:name="_Toc6999801"/>
      <w:bookmarkStart w:id="211" w:name="_Toc30755678"/>
      <w:bookmarkStart w:id="212" w:name="_Toc204955573"/>
      <w:r w:rsidRPr="0096621B">
        <w:rPr>
          <w:rFonts w:ascii="Arial" w:hAnsi="Arial" w:cs="Arial"/>
        </w:rPr>
        <w:t xml:space="preserve">Rights of </w:t>
      </w:r>
      <w:r w:rsidR="0096621B">
        <w:rPr>
          <w:rFonts w:ascii="Arial" w:hAnsi="Arial" w:cs="Arial"/>
        </w:rPr>
        <w:t>MMC</w:t>
      </w:r>
      <w:r w:rsidRPr="0096621B">
        <w:rPr>
          <w:rFonts w:ascii="Arial" w:hAnsi="Arial" w:cs="Arial"/>
        </w:rPr>
        <w:t xml:space="preserve"> – General</w:t>
      </w:r>
      <w:bookmarkEnd w:id="209"/>
      <w:bookmarkEnd w:id="210"/>
      <w:bookmarkEnd w:id="211"/>
      <w:bookmarkEnd w:id="212"/>
    </w:p>
    <w:p w14:paraId="67F3221F" w14:textId="07D1A33A" w:rsidR="000F27CA" w:rsidRPr="0096621B" w:rsidRDefault="000F27CA" w:rsidP="00BD5CB6">
      <w:pPr>
        <w:pStyle w:val="BodyText"/>
        <w:rPr>
          <w:rFonts w:ascii="Arial" w:hAnsi="Arial" w:cs="Arial"/>
        </w:rPr>
      </w:pPr>
      <w:r w:rsidRPr="0096621B">
        <w:rPr>
          <w:rFonts w:ascii="Arial" w:hAnsi="Arial" w:cs="Arial"/>
        </w:rPr>
        <w:t xml:space="preserve">In addition to any other express rights or any other rights which may be implied in the circumstances, </w:t>
      </w:r>
      <w:r w:rsidR="0096621B">
        <w:rPr>
          <w:rFonts w:ascii="Arial" w:hAnsi="Arial" w:cs="Arial"/>
        </w:rPr>
        <w:t>MMC</w:t>
      </w:r>
      <w:r w:rsidRPr="0096621B">
        <w:rPr>
          <w:rFonts w:ascii="Arial" w:hAnsi="Arial" w:cs="Arial"/>
        </w:rPr>
        <w:t xml:space="preserve"> reserves the right to:</w:t>
      </w:r>
    </w:p>
    <w:p w14:paraId="46E3DAC9" w14:textId="75198F1A" w:rsidR="009650F5" w:rsidRPr="0096621B" w:rsidRDefault="004F4A69" w:rsidP="006E6931">
      <w:pPr>
        <w:pStyle w:val="Heading4"/>
        <w:rPr>
          <w:rFonts w:ascii="Arial" w:hAnsi="Arial" w:cs="Arial"/>
        </w:rPr>
      </w:pPr>
      <w:r w:rsidRPr="0096621B">
        <w:rPr>
          <w:rFonts w:ascii="Arial" w:hAnsi="Arial" w:cs="Arial"/>
        </w:rPr>
        <w:t xml:space="preserve">after the Closing Time and prior to award, request all </w:t>
      </w:r>
      <w:r w:rsidR="008C086E" w:rsidRPr="0096621B">
        <w:rPr>
          <w:rFonts w:ascii="Arial" w:hAnsi="Arial" w:cs="Arial"/>
        </w:rPr>
        <w:t>Respondent</w:t>
      </w:r>
      <w:r w:rsidRPr="0096621B">
        <w:rPr>
          <w:rFonts w:ascii="Arial" w:hAnsi="Arial" w:cs="Arial"/>
        </w:rPr>
        <w:t xml:space="preserve">s to re-submit their </w:t>
      </w:r>
      <w:r w:rsidR="008C086E" w:rsidRPr="0096621B">
        <w:rPr>
          <w:rFonts w:ascii="Arial" w:hAnsi="Arial" w:cs="Arial"/>
        </w:rPr>
        <w:t>Quotation</w:t>
      </w:r>
      <w:r w:rsidRPr="0096621B">
        <w:rPr>
          <w:rFonts w:ascii="Arial" w:hAnsi="Arial" w:cs="Arial"/>
        </w:rPr>
        <w:t xml:space="preserve"> with their best and final offer (BAFO</w:t>
      </w:r>
      <w:proofErr w:type="gramStart"/>
      <w:r w:rsidRPr="0096621B">
        <w:rPr>
          <w:rFonts w:ascii="Arial" w:hAnsi="Arial" w:cs="Arial"/>
        </w:rPr>
        <w:t>);</w:t>
      </w:r>
      <w:proofErr w:type="gramEnd"/>
      <w:r w:rsidR="00256A0C" w:rsidRPr="0096621B">
        <w:rPr>
          <w:rFonts w:ascii="Arial" w:hAnsi="Arial" w:cs="Arial"/>
        </w:rPr>
        <w:t xml:space="preserve"> </w:t>
      </w:r>
    </w:p>
    <w:p w14:paraId="0745351A" w14:textId="2C27C32D" w:rsidR="000F27CA" w:rsidRPr="0096621B" w:rsidRDefault="000F27CA" w:rsidP="006E6931">
      <w:pPr>
        <w:pStyle w:val="Heading4"/>
        <w:rPr>
          <w:rFonts w:ascii="Arial" w:hAnsi="Arial" w:cs="Arial"/>
        </w:rPr>
      </w:pPr>
      <w:r w:rsidRPr="0096621B">
        <w:rPr>
          <w:rFonts w:ascii="Arial" w:hAnsi="Arial" w:cs="Arial"/>
        </w:rPr>
        <w:t xml:space="preserve">make public the names of any or all </w:t>
      </w:r>
      <w:proofErr w:type="gramStart"/>
      <w:r w:rsidR="008C086E" w:rsidRPr="0096621B">
        <w:rPr>
          <w:rFonts w:ascii="Arial" w:hAnsi="Arial" w:cs="Arial"/>
        </w:rPr>
        <w:t>Respondent</w:t>
      </w:r>
      <w:r w:rsidRPr="0096621B">
        <w:rPr>
          <w:rFonts w:ascii="Arial" w:hAnsi="Arial" w:cs="Arial"/>
        </w:rPr>
        <w:t>s;</w:t>
      </w:r>
      <w:proofErr w:type="gramEnd"/>
    </w:p>
    <w:p w14:paraId="0512D4D4" w14:textId="70929C36" w:rsidR="000F27CA" w:rsidRPr="0096621B" w:rsidRDefault="000F27CA" w:rsidP="00052199">
      <w:pPr>
        <w:pStyle w:val="Heading4"/>
        <w:rPr>
          <w:rFonts w:ascii="Arial" w:hAnsi="Arial" w:cs="Arial"/>
        </w:rPr>
      </w:pPr>
      <w:r w:rsidRPr="0096621B">
        <w:rPr>
          <w:rFonts w:ascii="Arial" w:hAnsi="Arial" w:cs="Arial"/>
        </w:rPr>
        <w:t xml:space="preserve">request written clarification or the submission of supplementary written information from any </w:t>
      </w:r>
      <w:r w:rsidR="008C086E" w:rsidRPr="0096621B">
        <w:rPr>
          <w:rFonts w:ascii="Arial" w:hAnsi="Arial" w:cs="Arial"/>
        </w:rPr>
        <w:t>Respondent</w:t>
      </w:r>
      <w:r w:rsidRPr="0096621B">
        <w:rPr>
          <w:rFonts w:ascii="Arial" w:hAnsi="Arial" w:cs="Arial"/>
        </w:rPr>
        <w:t xml:space="preserve"> and incorporate such clarification or supplementary written information into the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 at </w:t>
      </w:r>
      <w:r w:rsidR="0096621B">
        <w:rPr>
          <w:rFonts w:ascii="Arial" w:hAnsi="Arial" w:cs="Arial"/>
        </w:rPr>
        <w:t>MMC</w:t>
      </w:r>
      <w:r w:rsidRPr="0096621B">
        <w:rPr>
          <w:rFonts w:ascii="Arial" w:hAnsi="Arial" w:cs="Arial"/>
        </w:rPr>
        <w:t xml:space="preserve">’ discretion, provided that any clarification or submission of supplementary written information </w:t>
      </w:r>
      <w:r w:rsidR="004E3783" w:rsidRPr="0096621B">
        <w:rPr>
          <w:rFonts w:ascii="Arial" w:hAnsi="Arial" w:cs="Arial"/>
        </w:rPr>
        <w:t xml:space="preserve">is </w:t>
      </w:r>
      <w:r w:rsidRPr="0096621B">
        <w:rPr>
          <w:rFonts w:ascii="Arial" w:hAnsi="Arial" w:cs="Arial"/>
        </w:rPr>
        <w:t xml:space="preserve">not an opportunity for the </w:t>
      </w:r>
      <w:r w:rsidR="008C086E" w:rsidRPr="0096621B">
        <w:rPr>
          <w:rFonts w:ascii="Arial" w:hAnsi="Arial" w:cs="Arial"/>
        </w:rPr>
        <w:t>Respondent</w:t>
      </w:r>
      <w:r w:rsidRPr="0096621B">
        <w:rPr>
          <w:rFonts w:ascii="Arial" w:hAnsi="Arial" w:cs="Arial"/>
        </w:rPr>
        <w:t xml:space="preserve"> to correct errors</w:t>
      </w:r>
      <w:r w:rsidR="008F00B6" w:rsidRPr="0096621B">
        <w:rPr>
          <w:rFonts w:ascii="Arial" w:hAnsi="Arial" w:cs="Arial"/>
        </w:rPr>
        <w:t xml:space="preserve"> </w:t>
      </w:r>
      <w:r w:rsidR="008F00B6" w:rsidRPr="00672D07">
        <w:rPr>
          <w:rFonts w:ascii="Arial" w:hAnsi="Arial" w:cs="Arial"/>
        </w:rPr>
        <w:t>(</w:t>
      </w:r>
      <w:r w:rsidR="008F00B6" w:rsidRPr="0096621B">
        <w:rPr>
          <w:rFonts w:ascii="Arial" w:hAnsi="Arial" w:cs="Arial"/>
        </w:rPr>
        <w:t>other than those deemed to be Unintentional Errors of Form as per  Section 2.13)</w:t>
      </w:r>
      <w:r w:rsidRPr="0096621B">
        <w:rPr>
          <w:rFonts w:ascii="Arial" w:hAnsi="Arial" w:cs="Arial"/>
        </w:rPr>
        <w:t xml:space="preserve"> in its </w:t>
      </w:r>
      <w:r w:rsidR="008C086E" w:rsidRPr="0096621B">
        <w:rPr>
          <w:rFonts w:ascii="Arial" w:hAnsi="Arial" w:cs="Arial"/>
        </w:rPr>
        <w:t>Quotation</w:t>
      </w:r>
      <w:r w:rsidRPr="0096621B">
        <w:rPr>
          <w:rFonts w:ascii="Arial" w:hAnsi="Arial" w:cs="Arial"/>
        </w:rPr>
        <w:t xml:space="preserve"> or to change or enhance the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 in any material manner;</w:t>
      </w:r>
    </w:p>
    <w:p w14:paraId="078D5186" w14:textId="732165A2" w:rsidR="00CE69C0" w:rsidRPr="0096621B" w:rsidRDefault="00CE69C0" w:rsidP="00CE69C0">
      <w:pPr>
        <w:pStyle w:val="Heading4"/>
        <w:rPr>
          <w:rFonts w:ascii="Arial" w:hAnsi="Arial" w:cs="Arial"/>
        </w:rPr>
      </w:pPr>
      <w:r w:rsidRPr="0096621B">
        <w:rPr>
          <w:rFonts w:ascii="Arial" w:hAnsi="Arial" w:cs="Arial"/>
        </w:rPr>
        <w:t xml:space="preserve">request review of abnormal pricing in a </w:t>
      </w:r>
      <w:r w:rsidR="00F1536D" w:rsidRPr="0096621B">
        <w:rPr>
          <w:rFonts w:ascii="Arial" w:hAnsi="Arial" w:cs="Arial"/>
        </w:rPr>
        <w:t>Respondent</w:t>
      </w:r>
      <w:r w:rsidRPr="0096621B">
        <w:rPr>
          <w:rFonts w:ascii="Arial" w:hAnsi="Arial" w:cs="Arial"/>
        </w:rPr>
        <w:t xml:space="preserve">’s </w:t>
      </w:r>
      <w:r w:rsidR="00302577">
        <w:rPr>
          <w:rFonts w:ascii="Arial" w:hAnsi="Arial" w:cs="Arial"/>
        </w:rPr>
        <w:t>Quotation</w:t>
      </w:r>
      <w:r w:rsidRPr="0096621B">
        <w:rPr>
          <w:rFonts w:ascii="Arial" w:hAnsi="Arial" w:cs="Arial"/>
        </w:rPr>
        <w:t xml:space="preserve">, as permitted by Article 515.6 of the </w:t>
      </w:r>
      <w:proofErr w:type="gramStart"/>
      <w:r w:rsidRPr="0096621B">
        <w:rPr>
          <w:rFonts w:ascii="Arial" w:hAnsi="Arial" w:cs="Arial"/>
        </w:rPr>
        <w:t>CFTA;</w:t>
      </w:r>
      <w:proofErr w:type="gramEnd"/>
    </w:p>
    <w:p w14:paraId="3E7B8D33" w14:textId="64C7A968" w:rsidR="000F27CA" w:rsidRPr="0096621B" w:rsidRDefault="000F27CA" w:rsidP="00052199">
      <w:pPr>
        <w:pStyle w:val="Heading4"/>
        <w:rPr>
          <w:rFonts w:ascii="Arial" w:hAnsi="Arial" w:cs="Arial"/>
        </w:rPr>
      </w:pPr>
      <w:r w:rsidRPr="0096621B">
        <w:rPr>
          <w:rFonts w:ascii="Arial" w:hAnsi="Arial" w:cs="Arial"/>
        </w:rPr>
        <w:t xml:space="preserve">waive formalities and accept </w:t>
      </w:r>
      <w:r w:rsidR="008C086E" w:rsidRPr="0096621B">
        <w:rPr>
          <w:rFonts w:ascii="Arial" w:hAnsi="Arial" w:cs="Arial"/>
        </w:rPr>
        <w:t>Quotation</w:t>
      </w:r>
      <w:r w:rsidRPr="0096621B">
        <w:rPr>
          <w:rFonts w:ascii="Arial" w:hAnsi="Arial" w:cs="Arial"/>
        </w:rPr>
        <w:t xml:space="preserve">s that substantially comply with the requirements of this </w:t>
      </w:r>
      <w:r w:rsidR="00002F4A" w:rsidRPr="0096621B">
        <w:rPr>
          <w:rFonts w:ascii="Arial" w:hAnsi="Arial" w:cs="Arial"/>
        </w:rPr>
        <w:t>RFQ</w:t>
      </w:r>
      <w:r w:rsidRPr="0096621B">
        <w:rPr>
          <w:rFonts w:ascii="Arial" w:hAnsi="Arial" w:cs="Arial"/>
        </w:rPr>
        <w:t xml:space="preserve">, in </w:t>
      </w:r>
      <w:r w:rsidR="0096621B">
        <w:rPr>
          <w:rFonts w:ascii="Arial" w:hAnsi="Arial" w:cs="Arial"/>
        </w:rPr>
        <w:t>MMC</w:t>
      </w:r>
      <w:r w:rsidRPr="0096621B">
        <w:rPr>
          <w:rFonts w:ascii="Arial" w:hAnsi="Arial" w:cs="Arial"/>
        </w:rPr>
        <w:t xml:space="preserve">’ sole </w:t>
      </w:r>
      <w:proofErr w:type="gramStart"/>
      <w:r w:rsidRPr="0096621B">
        <w:rPr>
          <w:rFonts w:ascii="Arial" w:hAnsi="Arial" w:cs="Arial"/>
        </w:rPr>
        <w:t>discretion;</w:t>
      </w:r>
      <w:proofErr w:type="gramEnd"/>
    </w:p>
    <w:p w14:paraId="24E4C29C" w14:textId="66740D9B" w:rsidR="000F27CA" w:rsidRPr="0096621B" w:rsidRDefault="000F27CA" w:rsidP="006E6931">
      <w:pPr>
        <w:pStyle w:val="Heading4"/>
        <w:rPr>
          <w:rFonts w:ascii="Arial" w:hAnsi="Arial" w:cs="Arial"/>
        </w:rPr>
      </w:pPr>
      <w:r w:rsidRPr="0096621B">
        <w:rPr>
          <w:rFonts w:ascii="Arial" w:hAnsi="Arial" w:cs="Arial"/>
        </w:rPr>
        <w:t xml:space="preserve">verify with any </w:t>
      </w:r>
      <w:r w:rsidR="008C086E" w:rsidRPr="0096621B">
        <w:rPr>
          <w:rFonts w:ascii="Arial" w:hAnsi="Arial" w:cs="Arial"/>
        </w:rPr>
        <w:t>Respondent</w:t>
      </w:r>
      <w:r w:rsidRPr="0096621B">
        <w:rPr>
          <w:rFonts w:ascii="Arial" w:hAnsi="Arial" w:cs="Arial"/>
        </w:rPr>
        <w:t xml:space="preserve"> or with a third party any information set out in a </w:t>
      </w:r>
      <w:r w:rsidR="008C086E" w:rsidRPr="0096621B">
        <w:rPr>
          <w:rFonts w:ascii="Arial" w:hAnsi="Arial" w:cs="Arial"/>
        </w:rPr>
        <w:t>Quotation</w:t>
      </w:r>
      <w:r w:rsidRPr="0096621B">
        <w:rPr>
          <w:rFonts w:ascii="Arial" w:hAnsi="Arial" w:cs="Arial"/>
        </w:rPr>
        <w:t xml:space="preserve">, as described in Section </w:t>
      </w:r>
      <w:r w:rsidR="002B3922" w:rsidRPr="0096621B">
        <w:rPr>
          <w:rFonts w:ascii="Arial" w:hAnsi="Arial" w:cs="Arial"/>
        </w:rPr>
        <w:t>2.14</w:t>
      </w:r>
      <w:r w:rsidRPr="0096621B">
        <w:rPr>
          <w:rFonts w:ascii="Arial" w:hAnsi="Arial" w:cs="Arial"/>
        </w:rPr>
        <w:t xml:space="preserve"> </w:t>
      </w:r>
      <w:r w:rsidR="002B3922" w:rsidRPr="0096621B">
        <w:rPr>
          <w:rFonts w:ascii="Arial" w:hAnsi="Arial" w:cs="Arial"/>
        </w:rPr>
        <w:t xml:space="preserve">Verification of </w:t>
      </w:r>
      <w:proofErr w:type="gramStart"/>
      <w:r w:rsidR="002B3922" w:rsidRPr="0096621B">
        <w:rPr>
          <w:rFonts w:ascii="Arial" w:hAnsi="Arial" w:cs="Arial"/>
        </w:rPr>
        <w:t>Information</w:t>
      </w:r>
      <w:r w:rsidRPr="0096621B">
        <w:rPr>
          <w:rFonts w:ascii="Arial" w:hAnsi="Arial" w:cs="Arial"/>
        </w:rPr>
        <w:t>;</w:t>
      </w:r>
      <w:proofErr w:type="gramEnd"/>
    </w:p>
    <w:p w14:paraId="770A8F6B" w14:textId="5FFC817F" w:rsidR="000F27CA" w:rsidRPr="0096621B" w:rsidRDefault="000F27CA" w:rsidP="006E6931">
      <w:pPr>
        <w:pStyle w:val="Heading4"/>
        <w:rPr>
          <w:rFonts w:ascii="Arial" w:hAnsi="Arial" w:cs="Arial"/>
        </w:rPr>
      </w:pPr>
      <w:r w:rsidRPr="0096621B">
        <w:rPr>
          <w:rFonts w:ascii="Arial" w:hAnsi="Arial" w:cs="Arial"/>
        </w:rPr>
        <w:t xml:space="preserve">check references other than those provided by </w:t>
      </w:r>
      <w:proofErr w:type="gramStart"/>
      <w:r w:rsidR="008C086E" w:rsidRPr="0096621B">
        <w:rPr>
          <w:rFonts w:ascii="Arial" w:hAnsi="Arial" w:cs="Arial"/>
        </w:rPr>
        <w:t>Respondent</w:t>
      </w:r>
      <w:r w:rsidRPr="0096621B">
        <w:rPr>
          <w:rFonts w:ascii="Arial" w:hAnsi="Arial" w:cs="Arial"/>
        </w:rPr>
        <w:t>s;</w:t>
      </w:r>
      <w:proofErr w:type="gramEnd"/>
    </w:p>
    <w:p w14:paraId="6B2CF747" w14:textId="4F9DA55A" w:rsidR="000F27CA" w:rsidRPr="0096621B" w:rsidRDefault="000F27CA" w:rsidP="00052199">
      <w:pPr>
        <w:pStyle w:val="Heading4"/>
        <w:rPr>
          <w:rFonts w:ascii="Arial" w:hAnsi="Arial" w:cs="Arial"/>
        </w:rPr>
      </w:pPr>
      <w:r w:rsidRPr="0096621B">
        <w:rPr>
          <w:rFonts w:ascii="Arial" w:hAnsi="Arial" w:cs="Arial"/>
        </w:rPr>
        <w:t xml:space="preserve">disqualify any </w:t>
      </w:r>
      <w:r w:rsidR="008C086E" w:rsidRPr="0096621B">
        <w:rPr>
          <w:rFonts w:ascii="Arial" w:hAnsi="Arial" w:cs="Arial"/>
        </w:rPr>
        <w:t>Respondent</w:t>
      </w:r>
      <w:r w:rsidRPr="0096621B">
        <w:rPr>
          <w:rFonts w:ascii="Arial" w:hAnsi="Arial" w:cs="Arial"/>
        </w:rPr>
        <w:t xml:space="preserve"> whose </w:t>
      </w:r>
      <w:r w:rsidR="008C086E" w:rsidRPr="0096621B">
        <w:rPr>
          <w:rFonts w:ascii="Arial" w:hAnsi="Arial" w:cs="Arial"/>
        </w:rPr>
        <w:t>Quotation</w:t>
      </w:r>
      <w:r w:rsidRPr="0096621B">
        <w:rPr>
          <w:rFonts w:ascii="Arial" w:hAnsi="Arial" w:cs="Arial"/>
        </w:rPr>
        <w:t xml:space="preserve"> contains misrepresentations or any other inaccurate or misleading information, or any </w:t>
      </w:r>
      <w:r w:rsidR="008C086E" w:rsidRPr="0096621B">
        <w:rPr>
          <w:rFonts w:ascii="Arial" w:hAnsi="Arial" w:cs="Arial"/>
        </w:rPr>
        <w:t>Respondent</w:t>
      </w:r>
      <w:r w:rsidRPr="0096621B">
        <w:rPr>
          <w:rFonts w:ascii="Arial" w:hAnsi="Arial" w:cs="Arial"/>
        </w:rPr>
        <w:t xml:space="preserve"> whose reasonable failure to cooperate with </w:t>
      </w:r>
      <w:r w:rsidR="0096621B">
        <w:rPr>
          <w:rFonts w:ascii="Arial" w:hAnsi="Arial" w:cs="Arial"/>
        </w:rPr>
        <w:t>MMC</w:t>
      </w:r>
      <w:r w:rsidRPr="0096621B">
        <w:rPr>
          <w:rFonts w:ascii="Arial" w:hAnsi="Arial" w:cs="Arial"/>
        </w:rPr>
        <w:t xml:space="preserve"> impedes the evaluation process, or whose </w:t>
      </w:r>
      <w:r w:rsidR="008C086E" w:rsidRPr="0096621B">
        <w:rPr>
          <w:rFonts w:ascii="Arial" w:hAnsi="Arial" w:cs="Arial"/>
        </w:rPr>
        <w:t>Quotation</w:t>
      </w:r>
      <w:r w:rsidRPr="0096621B">
        <w:rPr>
          <w:rFonts w:ascii="Arial" w:hAnsi="Arial" w:cs="Arial"/>
        </w:rPr>
        <w:t xml:space="preserve"> is determined to be non-compliant with the requirements of the </w:t>
      </w:r>
      <w:proofErr w:type="gramStart"/>
      <w:r w:rsidR="00002F4A" w:rsidRPr="0096621B">
        <w:rPr>
          <w:rFonts w:ascii="Arial" w:hAnsi="Arial" w:cs="Arial"/>
        </w:rPr>
        <w:t>RFQ</w:t>
      </w:r>
      <w:r w:rsidRPr="0096621B">
        <w:rPr>
          <w:rFonts w:ascii="Arial" w:hAnsi="Arial" w:cs="Arial"/>
        </w:rPr>
        <w:t>;</w:t>
      </w:r>
      <w:proofErr w:type="gramEnd"/>
    </w:p>
    <w:p w14:paraId="37173EED" w14:textId="3605F79C" w:rsidR="000F27CA" w:rsidRPr="0096621B" w:rsidRDefault="000F27CA" w:rsidP="00052199">
      <w:pPr>
        <w:pStyle w:val="Heading4"/>
        <w:rPr>
          <w:rFonts w:ascii="Arial" w:hAnsi="Arial" w:cs="Arial"/>
        </w:rPr>
      </w:pPr>
      <w:r w:rsidRPr="0096621B">
        <w:rPr>
          <w:rFonts w:ascii="Arial" w:hAnsi="Arial" w:cs="Arial"/>
        </w:rPr>
        <w:t xml:space="preserve">disqualify a </w:t>
      </w:r>
      <w:r w:rsidR="008C086E" w:rsidRPr="0096621B">
        <w:rPr>
          <w:rFonts w:ascii="Arial" w:hAnsi="Arial" w:cs="Arial"/>
        </w:rPr>
        <w:t>Quotation</w:t>
      </w:r>
      <w:r w:rsidRPr="0096621B">
        <w:rPr>
          <w:rFonts w:ascii="Arial" w:hAnsi="Arial" w:cs="Arial"/>
        </w:rPr>
        <w:t xml:space="preserve"> where the </w:t>
      </w:r>
      <w:r w:rsidR="008C086E" w:rsidRPr="0096621B">
        <w:rPr>
          <w:rFonts w:ascii="Arial" w:hAnsi="Arial" w:cs="Arial"/>
        </w:rPr>
        <w:t>Respondent</w:t>
      </w:r>
      <w:r w:rsidRPr="0096621B">
        <w:rPr>
          <w:rFonts w:ascii="Arial" w:hAnsi="Arial" w:cs="Arial"/>
        </w:rPr>
        <w:t xml:space="preserve"> has previously breached a contract with any </w:t>
      </w:r>
      <w:r w:rsidR="00C3327D">
        <w:rPr>
          <w:rFonts w:ascii="Arial" w:hAnsi="Arial" w:cs="Arial"/>
        </w:rPr>
        <w:t>Purchaser</w:t>
      </w:r>
      <w:r w:rsidRPr="0096621B">
        <w:rPr>
          <w:rFonts w:ascii="Arial" w:hAnsi="Arial" w:cs="Arial"/>
        </w:rPr>
        <w:t xml:space="preserve">, the </w:t>
      </w:r>
      <w:r w:rsidR="008C086E" w:rsidRPr="0096621B">
        <w:rPr>
          <w:rFonts w:ascii="Arial" w:hAnsi="Arial" w:cs="Arial"/>
        </w:rPr>
        <w:t>Respondent</w:t>
      </w:r>
      <w:r w:rsidRPr="0096621B">
        <w:rPr>
          <w:rFonts w:ascii="Arial" w:hAnsi="Arial" w:cs="Arial"/>
        </w:rPr>
        <w:t xml:space="preserve"> has been charged or convicted of an offence in respect of a contract with any </w:t>
      </w:r>
      <w:r w:rsidR="00C3327D">
        <w:rPr>
          <w:rFonts w:ascii="Arial" w:hAnsi="Arial" w:cs="Arial"/>
        </w:rPr>
        <w:t>Purchaser</w:t>
      </w:r>
      <w:r w:rsidRPr="0096621B">
        <w:rPr>
          <w:rFonts w:ascii="Arial" w:hAnsi="Arial" w:cs="Arial"/>
        </w:rPr>
        <w:t xml:space="preserve">, or the </w:t>
      </w:r>
      <w:r w:rsidR="008C086E" w:rsidRPr="0096621B">
        <w:rPr>
          <w:rFonts w:ascii="Arial" w:hAnsi="Arial" w:cs="Arial"/>
        </w:rPr>
        <w:t>Respondent</w:t>
      </w:r>
      <w:r w:rsidRPr="0096621B">
        <w:rPr>
          <w:rFonts w:ascii="Arial" w:hAnsi="Arial" w:cs="Arial"/>
        </w:rPr>
        <w:t xml:space="preserve"> reveals a Conflict of Interest or Unfair Advantage in its </w:t>
      </w:r>
      <w:r w:rsidR="008C086E" w:rsidRPr="0096621B">
        <w:rPr>
          <w:rFonts w:ascii="Arial" w:hAnsi="Arial" w:cs="Arial"/>
        </w:rPr>
        <w:t>Quotation</w:t>
      </w:r>
      <w:r w:rsidRPr="0096621B">
        <w:rPr>
          <w:rFonts w:ascii="Arial" w:hAnsi="Arial" w:cs="Arial"/>
        </w:rPr>
        <w:t xml:space="preserve"> or a Conflict of Interest or evidence of any Unfair Advantage is brought to the attention of </w:t>
      </w:r>
      <w:r w:rsidR="0096621B">
        <w:rPr>
          <w:rFonts w:ascii="Arial" w:hAnsi="Arial" w:cs="Arial"/>
        </w:rPr>
        <w:t>MMC</w:t>
      </w:r>
      <w:r w:rsidRPr="0096621B">
        <w:rPr>
          <w:rFonts w:ascii="Arial" w:hAnsi="Arial" w:cs="Arial"/>
        </w:rPr>
        <w:t>;</w:t>
      </w:r>
    </w:p>
    <w:p w14:paraId="11D5E5BD" w14:textId="64C6FF79" w:rsidR="000F27CA" w:rsidRPr="0096621B" w:rsidRDefault="000F27CA" w:rsidP="006E6931">
      <w:pPr>
        <w:pStyle w:val="Heading4"/>
        <w:rPr>
          <w:rFonts w:ascii="Arial" w:hAnsi="Arial" w:cs="Arial"/>
        </w:rPr>
      </w:pPr>
      <w:r w:rsidRPr="0096621B">
        <w:rPr>
          <w:rFonts w:ascii="Arial" w:hAnsi="Arial" w:cs="Arial"/>
        </w:rPr>
        <w:lastRenderedPageBreak/>
        <w:t xml:space="preserve">disqualify any </w:t>
      </w:r>
      <w:r w:rsidR="008C086E" w:rsidRPr="0096621B">
        <w:rPr>
          <w:rFonts w:ascii="Arial" w:hAnsi="Arial" w:cs="Arial"/>
        </w:rPr>
        <w:t>Quotation</w:t>
      </w:r>
      <w:r w:rsidRPr="0096621B">
        <w:rPr>
          <w:rFonts w:ascii="Arial" w:hAnsi="Arial" w:cs="Arial"/>
        </w:rPr>
        <w:t xml:space="preserve"> of any </w:t>
      </w:r>
      <w:r w:rsidR="008C086E" w:rsidRPr="0096621B">
        <w:rPr>
          <w:rFonts w:ascii="Arial" w:hAnsi="Arial" w:cs="Arial"/>
        </w:rPr>
        <w:t>Respondent</w:t>
      </w:r>
      <w:r w:rsidRPr="0096621B">
        <w:rPr>
          <w:rFonts w:ascii="Arial" w:hAnsi="Arial" w:cs="Arial"/>
        </w:rPr>
        <w:t xml:space="preserve"> who has breached any Applicable Laws or who has engaged in conduct prohibited by this </w:t>
      </w:r>
      <w:r w:rsidR="00002F4A" w:rsidRPr="0096621B">
        <w:rPr>
          <w:rFonts w:ascii="Arial" w:hAnsi="Arial" w:cs="Arial"/>
        </w:rPr>
        <w:t>RFQ</w:t>
      </w:r>
      <w:r w:rsidRPr="0096621B">
        <w:rPr>
          <w:rFonts w:ascii="Arial" w:hAnsi="Arial" w:cs="Arial"/>
        </w:rPr>
        <w:t xml:space="preserve">, including where there is any evidence that the </w:t>
      </w:r>
      <w:r w:rsidR="008C086E" w:rsidRPr="0096621B">
        <w:rPr>
          <w:rFonts w:ascii="Arial" w:hAnsi="Arial" w:cs="Arial"/>
        </w:rPr>
        <w:t>Respondent</w:t>
      </w:r>
      <w:r w:rsidRPr="0096621B">
        <w:rPr>
          <w:rFonts w:ascii="Arial" w:hAnsi="Arial" w:cs="Arial"/>
        </w:rPr>
        <w:t xml:space="preserve"> or any of its employees or agents colluded with any other </w:t>
      </w:r>
      <w:r w:rsidR="008C086E" w:rsidRPr="0096621B">
        <w:rPr>
          <w:rFonts w:ascii="Arial" w:hAnsi="Arial" w:cs="Arial"/>
        </w:rPr>
        <w:t>Respondent</w:t>
      </w:r>
      <w:r w:rsidRPr="0096621B">
        <w:rPr>
          <w:rFonts w:ascii="Arial" w:hAnsi="Arial" w:cs="Arial"/>
        </w:rPr>
        <w:t xml:space="preserve">, its employees or agents in the preparation of the </w:t>
      </w:r>
      <w:proofErr w:type="gramStart"/>
      <w:r w:rsidR="008C086E" w:rsidRPr="0096621B">
        <w:rPr>
          <w:rFonts w:ascii="Arial" w:hAnsi="Arial" w:cs="Arial"/>
        </w:rPr>
        <w:t>Quotation</w:t>
      </w:r>
      <w:r w:rsidRPr="0096621B">
        <w:rPr>
          <w:rFonts w:ascii="Arial" w:hAnsi="Arial" w:cs="Arial"/>
        </w:rPr>
        <w:t>;</w:t>
      </w:r>
      <w:proofErr w:type="gramEnd"/>
    </w:p>
    <w:p w14:paraId="55DB3CC1" w14:textId="69EE88D5" w:rsidR="00A83D8C" w:rsidRPr="0096621B" w:rsidRDefault="00A83D8C" w:rsidP="006E6931">
      <w:pPr>
        <w:pStyle w:val="Heading4"/>
        <w:rPr>
          <w:rFonts w:ascii="Arial" w:hAnsi="Arial" w:cs="Arial"/>
        </w:rPr>
      </w:pPr>
      <w:r w:rsidRPr="0096621B">
        <w:rPr>
          <w:rFonts w:ascii="Arial" w:hAnsi="Arial" w:cs="Arial"/>
        </w:rPr>
        <w:t xml:space="preserve">identify a specific question, or specific questions, which require a </w:t>
      </w:r>
      <w:r w:rsidR="008C086E" w:rsidRPr="0096621B">
        <w:rPr>
          <w:rFonts w:ascii="Arial" w:hAnsi="Arial" w:cs="Arial"/>
        </w:rPr>
        <w:t>Respondent</w:t>
      </w:r>
      <w:r w:rsidRPr="0096621B">
        <w:rPr>
          <w:rFonts w:ascii="Arial" w:hAnsi="Arial" w:cs="Arial"/>
        </w:rPr>
        <w:t xml:space="preserve"> to achieve a minimally acceptable score </w:t>
      </w:r>
      <w:proofErr w:type="gramStart"/>
      <w:r w:rsidRPr="0096621B">
        <w:rPr>
          <w:rFonts w:ascii="Arial" w:hAnsi="Arial" w:cs="Arial"/>
        </w:rPr>
        <w:t xml:space="preserve">in order </w:t>
      </w:r>
      <w:r w:rsidR="0032344A" w:rsidRPr="0096621B">
        <w:rPr>
          <w:rFonts w:ascii="Arial" w:hAnsi="Arial" w:cs="Arial"/>
        </w:rPr>
        <w:t>to</w:t>
      </w:r>
      <w:proofErr w:type="gramEnd"/>
      <w:r w:rsidR="0032344A" w:rsidRPr="0096621B">
        <w:rPr>
          <w:rFonts w:ascii="Arial" w:hAnsi="Arial" w:cs="Arial"/>
        </w:rPr>
        <w:t xml:space="preserve"> </w:t>
      </w:r>
      <w:r w:rsidRPr="0096621B">
        <w:rPr>
          <w:rFonts w:ascii="Arial" w:hAnsi="Arial" w:cs="Arial"/>
        </w:rPr>
        <w:t xml:space="preserve">qualify for the </w:t>
      </w:r>
      <w:proofErr w:type="gramStart"/>
      <w:r w:rsidRPr="0096621B">
        <w:rPr>
          <w:rFonts w:ascii="Arial" w:hAnsi="Arial" w:cs="Arial"/>
        </w:rPr>
        <w:t>award;</w:t>
      </w:r>
      <w:proofErr w:type="gramEnd"/>
    </w:p>
    <w:p w14:paraId="7F04500E" w14:textId="08D31F4F" w:rsidR="00EC6C5F" w:rsidRPr="0096621B" w:rsidRDefault="00EC6C5F" w:rsidP="0071014B">
      <w:pPr>
        <w:pStyle w:val="Heading4"/>
        <w:rPr>
          <w:rFonts w:ascii="Arial" w:hAnsi="Arial" w:cs="Arial"/>
        </w:rPr>
      </w:pPr>
      <w:r w:rsidRPr="0096621B">
        <w:rPr>
          <w:rFonts w:ascii="Arial" w:hAnsi="Arial" w:cs="Arial"/>
        </w:rPr>
        <w:t xml:space="preserve">eliminate any </w:t>
      </w:r>
      <w:r w:rsidR="0016684D" w:rsidRPr="0096621B">
        <w:rPr>
          <w:rFonts w:ascii="Arial" w:hAnsi="Arial" w:cs="Arial"/>
        </w:rPr>
        <w:t xml:space="preserve">Respondent </w:t>
      </w:r>
      <w:r w:rsidRPr="0096621B">
        <w:rPr>
          <w:rFonts w:ascii="Arial" w:hAnsi="Arial" w:cs="Arial"/>
        </w:rPr>
        <w:t xml:space="preserve">whose bid price is </w:t>
      </w:r>
      <w:r w:rsidRPr="00672D07">
        <w:rPr>
          <w:rFonts w:ascii="Arial" w:hAnsi="Arial" w:cs="Arial"/>
        </w:rPr>
        <w:t>25%</w:t>
      </w:r>
      <w:r w:rsidRPr="00F85104">
        <w:rPr>
          <w:rFonts w:ascii="Arial" w:hAnsi="Arial" w:cs="Arial"/>
        </w:rPr>
        <w:t xml:space="preserve"> more</w:t>
      </w:r>
      <w:r w:rsidRPr="0096621B">
        <w:rPr>
          <w:rFonts w:ascii="Arial" w:hAnsi="Arial" w:cs="Arial"/>
        </w:rPr>
        <w:t xml:space="preserve"> or less expensive than average bid price of all </w:t>
      </w:r>
      <w:r w:rsidR="004F20AB" w:rsidRPr="0096621B">
        <w:rPr>
          <w:rFonts w:ascii="Arial" w:hAnsi="Arial" w:cs="Arial"/>
        </w:rPr>
        <w:t xml:space="preserve">other </w:t>
      </w:r>
      <w:r w:rsidRPr="0096621B">
        <w:rPr>
          <w:rFonts w:ascii="Arial" w:hAnsi="Arial" w:cs="Arial"/>
        </w:rPr>
        <w:t xml:space="preserve">compliant </w:t>
      </w:r>
      <w:proofErr w:type="gramStart"/>
      <w:r w:rsidR="0016684D" w:rsidRPr="0096621B">
        <w:rPr>
          <w:rFonts w:ascii="Arial" w:hAnsi="Arial" w:cs="Arial"/>
        </w:rPr>
        <w:t>Respondents</w:t>
      </w:r>
      <w:r w:rsidRPr="0096621B">
        <w:rPr>
          <w:rFonts w:ascii="Arial" w:hAnsi="Arial" w:cs="Arial"/>
        </w:rPr>
        <w:t>;</w:t>
      </w:r>
      <w:proofErr w:type="gramEnd"/>
    </w:p>
    <w:p w14:paraId="3765B428" w14:textId="759ABDDC" w:rsidR="000F27CA" w:rsidRPr="0096621B" w:rsidRDefault="000F27CA" w:rsidP="006E6931">
      <w:pPr>
        <w:pStyle w:val="Heading4"/>
        <w:rPr>
          <w:rFonts w:ascii="Arial" w:hAnsi="Arial" w:cs="Arial"/>
        </w:rPr>
      </w:pPr>
      <w:r w:rsidRPr="0096621B">
        <w:rPr>
          <w:rFonts w:ascii="Arial" w:hAnsi="Arial" w:cs="Arial"/>
        </w:rPr>
        <w:t xml:space="preserve">make changes, including substantial changes, to this </w:t>
      </w:r>
      <w:r w:rsidR="00002F4A" w:rsidRPr="0096621B">
        <w:rPr>
          <w:rFonts w:ascii="Arial" w:hAnsi="Arial" w:cs="Arial"/>
        </w:rPr>
        <w:t>RFQ</w:t>
      </w:r>
      <w:r w:rsidRPr="0096621B">
        <w:rPr>
          <w:rFonts w:ascii="Arial" w:hAnsi="Arial" w:cs="Arial"/>
        </w:rPr>
        <w:t xml:space="preserve"> provided that those changes are issued by way of addenda in the manner set out in this </w:t>
      </w:r>
      <w:proofErr w:type="gramStart"/>
      <w:r w:rsidR="00002F4A" w:rsidRPr="0096621B">
        <w:rPr>
          <w:rFonts w:ascii="Arial" w:hAnsi="Arial" w:cs="Arial"/>
        </w:rPr>
        <w:t>RFQ</w:t>
      </w:r>
      <w:r w:rsidRPr="0096621B">
        <w:rPr>
          <w:rFonts w:ascii="Arial" w:hAnsi="Arial" w:cs="Arial"/>
        </w:rPr>
        <w:t>;</w:t>
      </w:r>
      <w:proofErr w:type="gramEnd"/>
    </w:p>
    <w:p w14:paraId="53BD267E" w14:textId="115417AC" w:rsidR="000F27CA" w:rsidRPr="0096621B" w:rsidRDefault="000F27CA" w:rsidP="006E6931">
      <w:pPr>
        <w:pStyle w:val="Heading4"/>
        <w:rPr>
          <w:rFonts w:ascii="Arial" w:hAnsi="Arial" w:cs="Arial"/>
        </w:rPr>
      </w:pPr>
      <w:r w:rsidRPr="0096621B">
        <w:rPr>
          <w:rFonts w:ascii="Arial" w:hAnsi="Arial" w:cs="Arial"/>
        </w:rPr>
        <w:t xml:space="preserve">accept or reject a </w:t>
      </w:r>
      <w:r w:rsidR="008C086E" w:rsidRPr="0096621B">
        <w:rPr>
          <w:rFonts w:ascii="Arial" w:hAnsi="Arial" w:cs="Arial"/>
        </w:rPr>
        <w:t>Quotation</w:t>
      </w:r>
      <w:r w:rsidRPr="0096621B">
        <w:rPr>
          <w:rFonts w:ascii="Arial" w:hAnsi="Arial" w:cs="Arial"/>
        </w:rPr>
        <w:t xml:space="preserve"> if only one </w:t>
      </w:r>
      <w:r w:rsidR="008C086E" w:rsidRPr="0096621B">
        <w:rPr>
          <w:rFonts w:ascii="Arial" w:hAnsi="Arial" w:cs="Arial"/>
        </w:rPr>
        <w:t>Quotation</w:t>
      </w:r>
      <w:r w:rsidRPr="0096621B">
        <w:rPr>
          <w:rFonts w:ascii="Arial" w:hAnsi="Arial" w:cs="Arial"/>
        </w:rPr>
        <w:t xml:space="preserve"> is </w:t>
      </w:r>
      <w:proofErr w:type="gramStart"/>
      <w:r w:rsidRPr="0096621B">
        <w:rPr>
          <w:rFonts w:ascii="Arial" w:hAnsi="Arial" w:cs="Arial"/>
        </w:rPr>
        <w:t>submitted;</w:t>
      </w:r>
      <w:proofErr w:type="gramEnd"/>
    </w:p>
    <w:p w14:paraId="1A7A7FF3" w14:textId="56AF6DF5" w:rsidR="000F27CA" w:rsidRPr="0096621B" w:rsidRDefault="000F27CA" w:rsidP="006E6931">
      <w:pPr>
        <w:pStyle w:val="Heading4"/>
        <w:rPr>
          <w:rFonts w:ascii="Arial" w:hAnsi="Arial" w:cs="Arial"/>
        </w:rPr>
      </w:pPr>
      <w:r w:rsidRPr="0096621B">
        <w:rPr>
          <w:rFonts w:ascii="Arial" w:hAnsi="Arial" w:cs="Arial"/>
        </w:rPr>
        <w:t xml:space="preserve">reject a subcontractor proposed by a </w:t>
      </w:r>
      <w:r w:rsidR="008C086E" w:rsidRPr="0096621B">
        <w:rPr>
          <w:rFonts w:ascii="Arial" w:hAnsi="Arial" w:cs="Arial"/>
        </w:rPr>
        <w:t>Respondent</w:t>
      </w:r>
      <w:r w:rsidRPr="0096621B">
        <w:rPr>
          <w:rFonts w:ascii="Arial" w:hAnsi="Arial" w:cs="Arial"/>
        </w:rPr>
        <w:t xml:space="preserve"> within a </w:t>
      </w:r>
      <w:proofErr w:type="gramStart"/>
      <w:r w:rsidRPr="0096621B">
        <w:rPr>
          <w:rFonts w:ascii="Arial" w:hAnsi="Arial" w:cs="Arial"/>
        </w:rPr>
        <w:t>consortium;</w:t>
      </w:r>
      <w:proofErr w:type="gramEnd"/>
      <w:r w:rsidRPr="0096621B">
        <w:rPr>
          <w:rFonts w:ascii="Arial" w:hAnsi="Arial" w:cs="Arial"/>
        </w:rPr>
        <w:t xml:space="preserve"> </w:t>
      </w:r>
    </w:p>
    <w:p w14:paraId="688B4E63" w14:textId="5AFF5AF8" w:rsidR="000F27CA" w:rsidRPr="0096621B" w:rsidRDefault="000F27CA" w:rsidP="00052199">
      <w:pPr>
        <w:pStyle w:val="Heading4"/>
        <w:rPr>
          <w:rFonts w:ascii="Arial" w:hAnsi="Arial" w:cs="Arial"/>
        </w:rPr>
      </w:pPr>
      <w:r w:rsidRPr="0096621B">
        <w:rPr>
          <w:rFonts w:ascii="Arial" w:hAnsi="Arial" w:cs="Arial"/>
        </w:rPr>
        <w:t xml:space="preserve">select any </w:t>
      </w:r>
      <w:r w:rsidR="008C086E" w:rsidRPr="0096621B">
        <w:rPr>
          <w:rFonts w:ascii="Arial" w:hAnsi="Arial" w:cs="Arial"/>
        </w:rPr>
        <w:t>Respondent</w:t>
      </w:r>
      <w:r w:rsidRPr="0096621B">
        <w:rPr>
          <w:rFonts w:ascii="Arial" w:hAnsi="Arial" w:cs="Arial"/>
        </w:rPr>
        <w:t xml:space="preserve"> other than the </w:t>
      </w:r>
      <w:r w:rsidR="008C086E" w:rsidRPr="0096621B">
        <w:rPr>
          <w:rFonts w:ascii="Arial" w:hAnsi="Arial" w:cs="Arial"/>
        </w:rPr>
        <w:t>Respondent</w:t>
      </w:r>
      <w:r w:rsidRPr="0096621B">
        <w:rPr>
          <w:rFonts w:ascii="Arial" w:hAnsi="Arial" w:cs="Arial"/>
        </w:rPr>
        <w:t xml:space="preserve"> whose </w:t>
      </w:r>
      <w:r w:rsidR="008C086E" w:rsidRPr="0096621B">
        <w:rPr>
          <w:rFonts w:ascii="Arial" w:hAnsi="Arial" w:cs="Arial"/>
        </w:rPr>
        <w:t>Quotation</w:t>
      </w:r>
      <w:r w:rsidRPr="0096621B">
        <w:rPr>
          <w:rFonts w:ascii="Arial" w:hAnsi="Arial" w:cs="Arial"/>
        </w:rPr>
        <w:t xml:space="preserve"> reflects the lowest cost to </w:t>
      </w:r>
      <w:proofErr w:type="gramStart"/>
      <w:r w:rsidR="0096621B">
        <w:rPr>
          <w:rFonts w:ascii="Arial" w:hAnsi="Arial" w:cs="Arial"/>
        </w:rPr>
        <w:t>MMC</w:t>
      </w:r>
      <w:r w:rsidRPr="0096621B">
        <w:rPr>
          <w:rFonts w:ascii="Arial" w:hAnsi="Arial" w:cs="Arial"/>
        </w:rPr>
        <w:t>;</w:t>
      </w:r>
      <w:proofErr w:type="gramEnd"/>
    </w:p>
    <w:p w14:paraId="434B263F" w14:textId="26214CAA" w:rsidR="000F27CA" w:rsidRPr="0096621B" w:rsidRDefault="000F27CA" w:rsidP="006E6931">
      <w:pPr>
        <w:pStyle w:val="Heading4"/>
        <w:rPr>
          <w:rFonts w:ascii="Arial" w:hAnsi="Arial" w:cs="Arial"/>
        </w:rPr>
      </w:pPr>
      <w:r w:rsidRPr="0096621B">
        <w:rPr>
          <w:rFonts w:ascii="Arial" w:hAnsi="Arial" w:cs="Arial"/>
        </w:rPr>
        <w:t xml:space="preserve">cancel this </w:t>
      </w:r>
      <w:r w:rsidR="00002F4A" w:rsidRPr="0096621B">
        <w:rPr>
          <w:rFonts w:ascii="Arial" w:hAnsi="Arial" w:cs="Arial"/>
        </w:rPr>
        <w:t>RFQ</w:t>
      </w:r>
      <w:r w:rsidRPr="0096621B">
        <w:rPr>
          <w:rFonts w:ascii="Arial" w:hAnsi="Arial" w:cs="Arial"/>
        </w:rPr>
        <w:t xml:space="preserve"> process at any stage and issue a new </w:t>
      </w:r>
      <w:r w:rsidR="00002F4A" w:rsidRPr="0096621B">
        <w:rPr>
          <w:rFonts w:ascii="Arial" w:hAnsi="Arial" w:cs="Arial"/>
        </w:rPr>
        <w:t>RFQ</w:t>
      </w:r>
      <w:r w:rsidRPr="0096621B">
        <w:rPr>
          <w:rFonts w:ascii="Arial" w:hAnsi="Arial" w:cs="Arial"/>
        </w:rPr>
        <w:t xml:space="preserve"> for the same or similar requirements, including </w:t>
      </w:r>
      <w:proofErr w:type="gramStart"/>
      <w:r w:rsidRPr="0096621B">
        <w:rPr>
          <w:rFonts w:ascii="Arial" w:hAnsi="Arial" w:cs="Arial"/>
        </w:rPr>
        <w:t>where</w:t>
      </w:r>
      <w:proofErr w:type="gramEnd"/>
    </w:p>
    <w:p w14:paraId="35072983" w14:textId="6F745C5A" w:rsidR="000F27CA" w:rsidRPr="0096621B" w:rsidRDefault="0096621B" w:rsidP="00AF7BFC">
      <w:pPr>
        <w:pStyle w:val="Heading5"/>
        <w:rPr>
          <w:rFonts w:ascii="Arial" w:hAnsi="Arial" w:cs="Arial"/>
        </w:rPr>
      </w:pPr>
      <w:r>
        <w:rPr>
          <w:rFonts w:ascii="Arial" w:hAnsi="Arial" w:cs="Arial"/>
        </w:rPr>
        <w:t>MMC</w:t>
      </w:r>
      <w:r w:rsidR="000F27CA" w:rsidRPr="0096621B">
        <w:rPr>
          <w:rFonts w:ascii="Arial" w:hAnsi="Arial" w:cs="Arial"/>
        </w:rPr>
        <w:t xml:space="preserve"> determines it would be in the best interest of </w:t>
      </w:r>
      <w:r>
        <w:rPr>
          <w:rFonts w:ascii="Arial" w:hAnsi="Arial" w:cs="Arial"/>
        </w:rPr>
        <w:t>MMC</w:t>
      </w:r>
      <w:r w:rsidR="000F27CA" w:rsidRPr="0096621B">
        <w:rPr>
          <w:rFonts w:ascii="Arial" w:hAnsi="Arial" w:cs="Arial"/>
        </w:rPr>
        <w:t xml:space="preserve"> and/or the </w:t>
      </w:r>
      <w:r w:rsidR="00C3327D">
        <w:rPr>
          <w:rFonts w:ascii="Arial" w:hAnsi="Arial" w:cs="Arial"/>
        </w:rPr>
        <w:t>Purchaser</w:t>
      </w:r>
      <w:r w:rsidR="000F27CA" w:rsidRPr="0096621B">
        <w:rPr>
          <w:rFonts w:ascii="Arial" w:hAnsi="Arial" w:cs="Arial"/>
        </w:rPr>
        <w:t xml:space="preserve">s not to award an </w:t>
      </w:r>
      <w:proofErr w:type="gramStart"/>
      <w:r w:rsidR="000F27CA" w:rsidRPr="0096621B">
        <w:rPr>
          <w:rFonts w:ascii="Arial" w:hAnsi="Arial" w:cs="Arial"/>
        </w:rPr>
        <w:t>Agreement;</w:t>
      </w:r>
      <w:proofErr w:type="gramEnd"/>
    </w:p>
    <w:p w14:paraId="6ED04C45" w14:textId="7E1077C5" w:rsidR="000F27CA" w:rsidRPr="0096621B" w:rsidRDefault="000F27CA" w:rsidP="00AF7BFC">
      <w:pPr>
        <w:pStyle w:val="Heading5"/>
        <w:rPr>
          <w:rFonts w:ascii="Arial" w:hAnsi="Arial" w:cs="Arial"/>
        </w:rPr>
      </w:pPr>
      <w:r w:rsidRPr="0096621B">
        <w:rPr>
          <w:rFonts w:ascii="Arial" w:hAnsi="Arial" w:cs="Arial"/>
        </w:rPr>
        <w:t xml:space="preserve">the </w:t>
      </w:r>
      <w:r w:rsidR="008C086E" w:rsidRPr="0096621B">
        <w:rPr>
          <w:rFonts w:ascii="Arial" w:hAnsi="Arial" w:cs="Arial"/>
        </w:rPr>
        <w:t>Quotation</w:t>
      </w:r>
      <w:r w:rsidRPr="0096621B">
        <w:rPr>
          <w:rFonts w:ascii="Arial" w:hAnsi="Arial" w:cs="Arial"/>
        </w:rPr>
        <w:t xml:space="preserve"> prices exceed the bid prices </w:t>
      </w:r>
      <w:r w:rsidR="001A46FB" w:rsidRPr="0096621B">
        <w:rPr>
          <w:rFonts w:ascii="Arial" w:hAnsi="Arial" w:cs="Arial"/>
        </w:rPr>
        <w:t xml:space="preserve">previously </w:t>
      </w:r>
      <w:r w:rsidRPr="0096621B">
        <w:rPr>
          <w:rFonts w:ascii="Arial" w:hAnsi="Arial" w:cs="Arial"/>
        </w:rPr>
        <w:t xml:space="preserve">received by </w:t>
      </w:r>
      <w:r w:rsidR="0096621B">
        <w:rPr>
          <w:rFonts w:ascii="Arial" w:hAnsi="Arial" w:cs="Arial"/>
        </w:rPr>
        <w:t>MMC</w:t>
      </w:r>
      <w:r w:rsidRPr="0096621B">
        <w:rPr>
          <w:rFonts w:ascii="Arial" w:hAnsi="Arial" w:cs="Arial"/>
        </w:rPr>
        <w:t xml:space="preserve"> for </w:t>
      </w:r>
      <w:r w:rsidR="001A46FB" w:rsidRPr="0096621B">
        <w:rPr>
          <w:rFonts w:ascii="Arial" w:hAnsi="Arial" w:cs="Arial"/>
        </w:rPr>
        <w:t>Se</w:t>
      </w:r>
      <w:r w:rsidR="00D664AF" w:rsidRPr="0096621B">
        <w:rPr>
          <w:rFonts w:ascii="Arial" w:hAnsi="Arial" w:cs="Arial"/>
        </w:rPr>
        <w:t>rvices</w:t>
      </w:r>
      <w:r w:rsidRPr="0096621B">
        <w:rPr>
          <w:rFonts w:ascii="Arial" w:hAnsi="Arial" w:cs="Arial"/>
        </w:rPr>
        <w:t xml:space="preserve"> of a similar </w:t>
      </w:r>
      <w:proofErr w:type="gramStart"/>
      <w:r w:rsidRPr="0096621B">
        <w:rPr>
          <w:rFonts w:ascii="Arial" w:hAnsi="Arial" w:cs="Arial"/>
        </w:rPr>
        <w:t>nature;</w:t>
      </w:r>
      <w:proofErr w:type="gramEnd"/>
    </w:p>
    <w:p w14:paraId="480AF06C" w14:textId="6C684060" w:rsidR="000F27CA" w:rsidRPr="0096621B" w:rsidRDefault="000F27CA" w:rsidP="00E71CBD">
      <w:pPr>
        <w:pStyle w:val="Heading5"/>
        <w:rPr>
          <w:rFonts w:ascii="Arial" w:hAnsi="Arial" w:cs="Arial"/>
        </w:rPr>
      </w:pPr>
      <w:r w:rsidRPr="0096621B">
        <w:rPr>
          <w:rFonts w:ascii="Arial" w:hAnsi="Arial" w:cs="Arial"/>
        </w:rPr>
        <w:t xml:space="preserve">the </w:t>
      </w:r>
      <w:r w:rsidR="008C086E" w:rsidRPr="0096621B">
        <w:rPr>
          <w:rFonts w:ascii="Arial" w:hAnsi="Arial" w:cs="Arial"/>
        </w:rPr>
        <w:t>Quotation</w:t>
      </w:r>
      <w:r w:rsidRPr="0096621B">
        <w:rPr>
          <w:rFonts w:ascii="Arial" w:hAnsi="Arial" w:cs="Arial"/>
        </w:rPr>
        <w:t xml:space="preserve"> prices exceed the costs the </w:t>
      </w:r>
      <w:r w:rsidR="00C3327D">
        <w:rPr>
          <w:rFonts w:ascii="Arial" w:hAnsi="Arial" w:cs="Arial"/>
        </w:rPr>
        <w:t>Purchaser</w:t>
      </w:r>
      <w:r w:rsidRPr="0096621B">
        <w:rPr>
          <w:rFonts w:ascii="Arial" w:hAnsi="Arial" w:cs="Arial"/>
        </w:rPr>
        <w:t xml:space="preserve">s would incur by doing the work, or most of the work, with its own </w:t>
      </w:r>
      <w:proofErr w:type="gramStart"/>
      <w:r w:rsidRPr="0096621B">
        <w:rPr>
          <w:rFonts w:ascii="Arial" w:hAnsi="Arial" w:cs="Arial"/>
        </w:rPr>
        <w:t>resources;</w:t>
      </w:r>
      <w:proofErr w:type="gramEnd"/>
    </w:p>
    <w:p w14:paraId="66B634BA" w14:textId="04BF4013" w:rsidR="000F27CA" w:rsidRPr="0096621B" w:rsidRDefault="000F27CA" w:rsidP="006E6931">
      <w:pPr>
        <w:pStyle w:val="Heading5"/>
        <w:rPr>
          <w:rFonts w:ascii="Arial" w:hAnsi="Arial" w:cs="Arial"/>
        </w:rPr>
      </w:pPr>
      <w:r w:rsidRPr="0096621B">
        <w:rPr>
          <w:rFonts w:ascii="Arial" w:hAnsi="Arial" w:cs="Arial"/>
        </w:rPr>
        <w:t xml:space="preserve">the </w:t>
      </w:r>
      <w:r w:rsidR="008C086E" w:rsidRPr="0096621B">
        <w:rPr>
          <w:rFonts w:ascii="Arial" w:hAnsi="Arial" w:cs="Arial"/>
        </w:rPr>
        <w:t>Quotation</w:t>
      </w:r>
      <w:r w:rsidRPr="0096621B">
        <w:rPr>
          <w:rFonts w:ascii="Arial" w:hAnsi="Arial" w:cs="Arial"/>
        </w:rPr>
        <w:t xml:space="preserve"> prices exceed the funds available for the proposed </w:t>
      </w:r>
      <w:r w:rsidR="001C248C" w:rsidRPr="0096621B">
        <w:rPr>
          <w:rFonts w:ascii="Arial" w:hAnsi="Arial" w:cs="Arial"/>
        </w:rPr>
        <w:t>Services</w:t>
      </w:r>
      <w:r w:rsidRPr="0096621B">
        <w:rPr>
          <w:rFonts w:ascii="Arial" w:hAnsi="Arial" w:cs="Arial"/>
        </w:rPr>
        <w:t>; or</w:t>
      </w:r>
    </w:p>
    <w:p w14:paraId="7711A712" w14:textId="77777777" w:rsidR="000F27CA" w:rsidRPr="0096621B" w:rsidRDefault="000F27CA" w:rsidP="0008484E">
      <w:pPr>
        <w:pStyle w:val="Heading5"/>
        <w:rPr>
          <w:rFonts w:ascii="Arial" w:hAnsi="Arial" w:cs="Arial"/>
        </w:rPr>
      </w:pPr>
      <w:r w:rsidRPr="0096621B">
        <w:rPr>
          <w:rFonts w:ascii="Arial" w:hAnsi="Arial" w:cs="Arial"/>
        </w:rPr>
        <w:t xml:space="preserve">the funding for the acquisition of the proposed </w:t>
      </w:r>
      <w:r w:rsidR="001C248C" w:rsidRPr="0096621B">
        <w:rPr>
          <w:rFonts w:ascii="Arial" w:hAnsi="Arial" w:cs="Arial"/>
        </w:rPr>
        <w:t>Services</w:t>
      </w:r>
      <w:r w:rsidRPr="0096621B">
        <w:rPr>
          <w:rFonts w:ascii="Arial" w:hAnsi="Arial" w:cs="Arial"/>
        </w:rPr>
        <w:t xml:space="preserve"> has been revoked, modified, or has not been </w:t>
      </w:r>
      <w:proofErr w:type="gramStart"/>
      <w:r w:rsidRPr="0096621B">
        <w:rPr>
          <w:rFonts w:ascii="Arial" w:hAnsi="Arial" w:cs="Arial"/>
        </w:rPr>
        <w:t>approved;</w:t>
      </w:r>
      <w:proofErr w:type="gramEnd"/>
    </w:p>
    <w:p w14:paraId="7B436621" w14:textId="1413FAD9" w:rsidR="000F27CA" w:rsidRPr="0096621B" w:rsidRDefault="000F27CA" w:rsidP="000239FD">
      <w:pPr>
        <w:pStyle w:val="Heading4"/>
        <w:numPr>
          <w:ilvl w:val="0"/>
          <w:numId w:val="0"/>
        </w:numPr>
        <w:ind w:left="720"/>
        <w:rPr>
          <w:rFonts w:ascii="Arial" w:hAnsi="Arial" w:cs="Arial"/>
        </w:rPr>
      </w:pPr>
      <w:r w:rsidRPr="0096621B">
        <w:rPr>
          <w:rFonts w:ascii="Arial" w:hAnsi="Arial" w:cs="Arial"/>
        </w:rPr>
        <w:t xml:space="preserve">and where </w:t>
      </w:r>
      <w:r w:rsidR="0096621B">
        <w:rPr>
          <w:rFonts w:ascii="Arial" w:hAnsi="Arial" w:cs="Arial"/>
        </w:rPr>
        <w:t>MMC</w:t>
      </w:r>
      <w:r w:rsidRPr="0096621B">
        <w:rPr>
          <w:rFonts w:ascii="Arial" w:hAnsi="Arial" w:cs="Arial"/>
        </w:rPr>
        <w:t xml:space="preserve"> cancels this </w:t>
      </w:r>
      <w:r w:rsidR="00002F4A" w:rsidRPr="0096621B">
        <w:rPr>
          <w:rFonts w:ascii="Arial" w:hAnsi="Arial" w:cs="Arial"/>
        </w:rPr>
        <w:t>RFQ</w:t>
      </w:r>
      <w:r w:rsidRPr="0096621B">
        <w:rPr>
          <w:rFonts w:ascii="Arial" w:hAnsi="Arial" w:cs="Arial"/>
        </w:rPr>
        <w:t xml:space="preserve">, </w:t>
      </w:r>
      <w:r w:rsidR="0096621B">
        <w:rPr>
          <w:rFonts w:ascii="Arial" w:hAnsi="Arial" w:cs="Arial"/>
        </w:rPr>
        <w:t>MMC</w:t>
      </w:r>
      <w:r w:rsidRPr="0096621B">
        <w:rPr>
          <w:rFonts w:ascii="Arial" w:hAnsi="Arial" w:cs="Arial"/>
        </w:rPr>
        <w:t xml:space="preserve"> may do so without providing reasons, and </w:t>
      </w:r>
      <w:r w:rsidR="0096621B">
        <w:rPr>
          <w:rFonts w:ascii="Arial" w:hAnsi="Arial" w:cs="Arial"/>
        </w:rPr>
        <w:t>MMC</w:t>
      </w:r>
      <w:r w:rsidRPr="0096621B">
        <w:rPr>
          <w:rFonts w:ascii="Arial" w:hAnsi="Arial" w:cs="Arial"/>
        </w:rPr>
        <w:t xml:space="preserve"> may thereafter issue a new </w:t>
      </w:r>
      <w:r w:rsidR="00002F4A" w:rsidRPr="0096621B">
        <w:rPr>
          <w:rFonts w:ascii="Arial" w:hAnsi="Arial" w:cs="Arial"/>
        </w:rPr>
        <w:t>Request for Quotation</w:t>
      </w:r>
      <w:r w:rsidRPr="0096621B">
        <w:rPr>
          <w:rFonts w:ascii="Arial" w:hAnsi="Arial" w:cs="Arial"/>
        </w:rPr>
        <w:t xml:space="preserve">s, request for qualifications, sole source or do </w:t>
      </w:r>
      <w:proofErr w:type="gramStart"/>
      <w:r w:rsidRPr="0096621B">
        <w:rPr>
          <w:rFonts w:ascii="Arial" w:hAnsi="Arial" w:cs="Arial"/>
        </w:rPr>
        <w:t>nothing;</w:t>
      </w:r>
      <w:proofErr w:type="gramEnd"/>
      <w:r w:rsidRPr="0096621B">
        <w:rPr>
          <w:rFonts w:ascii="Arial" w:hAnsi="Arial" w:cs="Arial"/>
        </w:rPr>
        <w:t xml:space="preserve"> </w:t>
      </w:r>
    </w:p>
    <w:p w14:paraId="63B20549" w14:textId="6BFAEB03" w:rsidR="000F27CA" w:rsidRPr="0096621B" w:rsidRDefault="000F27CA" w:rsidP="006E6931">
      <w:pPr>
        <w:pStyle w:val="Heading4"/>
        <w:rPr>
          <w:rFonts w:ascii="Arial" w:hAnsi="Arial" w:cs="Arial"/>
        </w:rPr>
      </w:pPr>
      <w:r w:rsidRPr="0096621B">
        <w:rPr>
          <w:rFonts w:ascii="Arial" w:hAnsi="Arial" w:cs="Arial"/>
        </w:rPr>
        <w:t xml:space="preserve">discuss with any </w:t>
      </w:r>
      <w:r w:rsidR="008C086E" w:rsidRPr="0096621B">
        <w:rPr>
          <w:rFonts w:ascii="Arial" w:hAnsi="Arial" w:cs="Arial"/>
        </w:rPr>
        <w:t>Respondent</w:t>
      </w:r>
      <w:r w:rsidRPr="0096621B">
        <w:rPr>
          <w:rFonts w:ascii="Arial" w:hAnsi="Arial" w:cs="Arial"/>
        </w:rPr>
        <w:t xml:space="preserve"> different or additional terms to those contained in this </w:t>
      </w:r>
      <w:r w:rsidR="00002F4A" w:rsidRPr="0096621B">
        <w:rPr>
          <w:rFonts w:ascii="Arial" w:hAnsi="Arial" w:cs="Arial"/>
        </w:rPr>
        <w:t>RFQ</w:t>
      </w:r>
      <w:r w:rsidRPr="0096621B">
        <w:rPr>
          <w:rFonts w:ascii="Arial" w:hAnsi="Arial" w:cs="Arial"/>
        </w:rPr>
        <w:t xml:space="preserve"> or in any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and</w:t>
      </w:r>
    </w:p>
    <w:p w14:paraId="3F81A0C1" w14:textId="49C2A0F9" w:rsidR="000F27CA" w:rsidRDefault="000F27CA" w:rsidP="00AF7BFC">
      <w:pPr>
        <w:pStyle w:val="Heading4"/>
        <w:rPr>
          <w:rFonts w:ascii="Arial" w:hAnsi="Arial" w:cs="Arial"/>
        </w:rPr>
      </w:pPr>
      <w:r w:rsidRPr="0096621B">
        <w:rPr>
          <w:rFonts w:ascii="Arial" w:hAnsi="Arial" w:cs="Arial"/>
        </w:rPr>
        <w:t xml:space="preserve">reject any or all </w:t>
      </w:r>
      <w:r w:rsidR="008C086E" w:rsidRPr="0096621B">
        <w:rPr>
          <w:rFonts w:ascii="Arial" w:hAnsi="Arial" w:cs="Arial"/>
        </w:rPr>
        <w:t>Quotation</w:t>
      </w:r>
      <w:r w:rsidRPr="0096621B">
        <w:rPr>
          <w:rFonts w:ascii="Arial" w:hAnsi="Arial" w:cs="Arial"/>
        </w:rPr>
        <w:t xml:space="preserve">s in its absolute discretion, including where a </w:t>
      </w:r>
      <w:r w:rsidR="008C086E" w:rsidRPr="0096621B">
        <w:rPr>
          <w:rFonts w:ascii="Arial" w:hAnsi="Arial" w:cs="Arial"/>
        </w:rPr>
        <w:t>Respondent</w:t>
      </w:r>
      <w:r w:rsidRPr="0096621B">
        <w:rPr>
          <w:rFonts w:ascii="Arial" w:hAnsi="Arial" w:cs="Arial"/>
        </w:rPr>
        <w:t xml:space="preserve"> has launched legal proceedings against </w:t>
      </w:r>
      <w:r w:rsidR="0096621B">
        <w:rPr>
          <w:rFonts w:ascii="Arial" w:hAnsi="Arial" w:cs="Arial"/>
        </w:rPr>
        <w:t>MMC</w:t>
      </w:r>
      <w:r w:rsidRPr="0096621B">
        <w:rPr>
          <w:rFonts w:ascii="Arial" w:hAnsi="Arial" w:cs="Arial"/>
        </w:rPr>
        <w:t xml:space="preserve"> and/or the </w:t>
      </w:r>
      <w:r w:rsidR="00C3327D">
        <w:rPr>
          <w:rFonts w:ascii="Arial" w:hAnsi="Arial" w:cs="Arial"/>
        </w:rPr>
        <w:t>Purchaser</w:t>
      </w:r>
      <w:r w:rsidRPr="0096621B">
        <w:rPr>
          <w:rFonts w:ascii="Arial" w:hAnsi="Arial" w:cs="Arial"/>
        </w:rPr>
        <w:t xml:space="preserve">s or is otherwise engaged in a dispute with </w:t>
      </w:r>
      <w:r w:rsidR="0096621B">
        <w:rPr>
          <w:rFonts w:ascii="Arial" w:hAnsi="Arial" w:cs="Arial"/>
        </w:rPr>
        <w:t>MMC</w:t>
      </w:r>
      <w:r w:rsidRPr="0096621B">
        <w:rPr>
          <w:rFonts w:ascii="Arial" w:hAnsi="Arial" w:cs="Arial"/>
        </w:rPr>
        <w:t xml:space="preserve"> and/or the </w:t>
      </w:r>
      <w:r w:rsidR="00C3327D">
        <w:rPr>
          <w:rFonts w:ascii="Arial" w:hAnsi="Arial" w:cs="Arial"/>
        </w:rPr>
        <w:t>Purchaser</w:t>
      </w:r>
      <w:r w:rsidRPr="0096621B">
        <w:rPr>
          <w:rFonts w:ascii="Arial" w:hAnsi="Arial" w:cs="Arial"/>
        </w:rPr>
        <w:t>s</w:t>
      </w:r>
      <w:r w:rsidR="006D468A">
        <w:rPr>
          <w:rFonts w:ascii="Arial" w:hAnsi="Arial" w:cs="Arial"/>
        </w:rPr>
        <w:t>; and</w:t>
      </w:r>
    </w:p>
    <w:p w14:paraId="3552EE43" w14:textId="7C6A645F" w:rsidR="006D468A" w:rsidRPr="006D468A" w:rsidRDefault="006D468A" w:rsidP="006D468A">
      <w:pPr>
        <w:pStyle w:val="Heading4"/>
        <w:rPr>
          <w:rFonts w:ascii="Arial" w:hAnsi="Arial" w:cs="Arial"/>
        </w:rPr>
      </w:pPr>
      <w:r>
        <w:rPr>
          <w:rFonts w:ascii="Arial" w:hAnsi="Arial" w:cs="Arial"/>
        </w:rPr>
        <w:lastRenderedPageBreak/>
        <w:t>bypass</w:t>
      </w:r>
      <w:r w:rsidRPr="008D4AC1">
        <w:rPr>
          <w:rFonts w:ascii="Arial" w:hAnsi="Arial" w:cs="Arial"/>
        </w:rPr>
        <w:t xml:space="preserve"> a </w:t>
      </w:r>
      <w:r>
        <w:rPr>
          <w:rFonts w:ascii="Arial" w:hAnsi="Arial" w:cs="Arial"/>
        </w:rPr>
        <w:t xml:space="preserve">Respondent </w:t>
      </w:r>
      <w:r w:rsidRPr="008D4AC1">
        <w:rPr>
          <w:rFonts w:ascii="Arial" w:hAnsi="Arial" w:cs="Arial"/>
        </w:rPr>
        <w:t>who ha</w:t>
      </w:r>
      <w:r>
        <w:rPr>
          <w:rFonts w:ascii="Arial" w:hAnsi="Arial" w:cs="Arial"/>
        </w:rPr>
        <w:t xml:space="preserve">s significant or persistent deficiencies in performance of any substantive requirement or obligation under a prior contract with any Purchaser as measured by Purchaser’s supplier performance scorecards. </w:t>
      </w:r>
    </w:p>
    <w:p w14:paraId="6B00E0C8" w14:textId="79CD301E" w:rsidR="000F27CA" w:rsidRPr="0096621B" w:rsidRDefault="000F27CA" w:rsidP="00AF7BFC">
      <w:pPr>
        <w:pStyle w:val="BodyText"/>
        <w:rPr>
          <w:rFonts w:ascii="Arial" w:hAnsi="Arial" w:cs="Arial"/>
        </w:rPr>
      </w:pPr>
      <w:r w:rsidRPr="0096621B">
        <w:rPr>
          <w:rFonts w:ascii="Arial" w:hAnsi="Arial" w:cs="Arial"/>
        </w:rPr>
        <w:t xml:space="preserve">By submitting a </w:t>
      </w:r>
      <w:r w:rsidR="008C086E" w:rsidRPr="0096621B">
        <w:rPr>
          <w:rFonts w:ascii="Arial" w:hAnsi="Arial" w:cs="Arial"/>
        </w:rPr>
        <w:t>Quotation</w:t>
      </w:r>
      <w:r w:rsidRPr="0096621B">
        <w:rPr>
          <w:rFonts w:ascii="Arial" w:hAnsi="Arial" w:cs="Arial"/>
        </w:rPr>
        <w:t xml:space="preserve">, the </w:t>
      </w:r>
      <w:r w:rsidR="008C086E" w:rsidRPr="0096621B">
        <w:rPr>
          <w:rFonts w:ascii="Arial" w:hAnsi="Arial" w:cs="Arial"/>
        </w:rPr>
        <w:t>Respondent</w:t>
      </w:r>
      <w:r w:rsidRPr="0096621B">
        <w:rPr>
          <w:rFonts w:ascii="Arial" w:hAnsi="Arial" w:cs="Arial"/>
        </w:rPr>
        <w:t xml:space="preserve"> authorizes the collection by </w:t>
      </w:r>
      <w:r w:rsidR="0096621B">
        <w:rPr>
          <w:rFonts w:ascii="Arial" w:hAnsi="Arial" w:cs="Arial"/>
        </w:rPr>
        <w:t>MMC</w:t>
      </w:r>
      <w:r w:rsidRPr="0096621B">
        <w:rPr>
          <w:rFonts w:ascii="Arial" w:hAnsi="Arial" w:cs="Arial"/>
        </w:rPr>
        <w:t xml:space="preserve"> of the information identified in this </w:t>
      </w:r>
      <w:r w:rsidR="00002F4A" w:rsidRPr="0096621B">
        <w:rPr>
          <w:rFonts w:ascii="Arial" w:hAnsi="Arial" w:cs="Arial"/>
        </w:rPr>
        <w:t>RFQ</w:t>
      </w:r>
      <w:r w:rsidRPr="0096621B">
        <w:rPr>
          <w:rFonts w:ascii="Arial" w:hAnsi="Arial" w:cs="Arial"/>
        </w:rPr>
        <w:t xml:space="preserve">, which </w:t>
      </w:r>
      <w:r w:rsidR="0096621B">
        <w:rPr>
          <w:rFonts w:ascii="Arial" w:hAnsi="Arial" w:cs="Arial"/>
        </w:rPr>
        <w:t>MMC</w:t>
      </w:r>
      <w:r w:rsidRPr="0096621B">
        <w:rPr>
          <w:rFonts w:ascii="Arial" w:hAnsi="Arial" w:cs="Arial"/>
        </w:rPr>
        <w:t xml:space="preserve"> may request from any third party.</w:t>
      </w:r>
    </w:p>
    <w:p w14:paraId="1BBC3C3D" w14:textId="76D0B5C6" w:rsidR="000F27CA" w:rsidRPr="0096621B" w:rsidRDefault="000F27CA" w:rsidP="00EE6883">
      <w:pPr>
        <w:pStyle w:val="Heading2"/>
        <w:ind w:left="720"/>
        <w:rPr>
          <w:rFonts w:ascii="Arial" w:hAnsi="Arial" w:cs="Arial"/>
        </w:rPr>
      </w:pPr>
      <w:bookmarkStart w:id="213" w:name="_Toc239223183"/>
      <w:bookmarkStart w:id="214" w:name="_Ref239268720"/>
      <w:bookmarkStart w:id="215" w:name="_Ref239268723"/>
      <w:bookmarkStart w:id="216" w:name="_Ref315159514"/>
      <w:bookmarkStart w:id="217" w:name="_Ref315159517"/>
      <w:bookmarkStart w:id="218" w:name="_Ref315159828"/>
      <w:bookmarkStart w:id="219" w:name="_Ref315159836"/>
      <w:bookmarkStart w:id="220" w:name="_Ref315159875"/>
      <w:bookmarkStart w:id="221" w:name="_Ref395164794"/>
      <w:bookmarkStart w:id="222" w:name="_Toc6999802"/>
      <w:bookmarkStart w:id="223" w:name="_Toc30755679"/>
      <w:bookmarkStart w:id="224" w:name="_Toc204955574"/>
      <w:r w:rsidRPr="0096621B">
        <w:rPr>
          <w:rFonts w:ascii="Arial" w:hAnsi="Arial" w:cs="Arial"/>
        </w:rPr>
        <w:t xml:space="preserve">Rights of </w:t>
      </w:r>
      <w:r w:rsidR="0096621B">
        <w:rPr>
          <w:rFonts w:ascii="Arial" w:hAnsi="Arial" w:cs="Arial"/>
        </w:rPr>
        <w:t>MMC</w:t>
      </w:r>
      <w:r w:rsidRPr="0096621B">
        <w:rPr>
          <w:rFonts w:ascii="Arial" w:hAnsi="Arial" w:cs="Arial"/>
        </w:rPr>
        <w:t xml:space="preserve"> – Preferred </w:t>
      </w:r>
      <w:r w:rsidR="008C086E" w:rsidRPr="0096621B">
        <w:rPr>
          <w:rFonts w:ascii="Arial" w:hAnsi="Arial" w:cs="Arial"/>
        </w:rPr>
        <w:t>Respondent</w:t>
      </w:r>
      <w:bookmarkEnd w:id="213"/>
      <w:bookmarkEnd w:id="214"/>
      <w:bookmarkEnd w:id="215"/>
      <w:bookmarkEnd w:id="216"/>
      <w:bookmarkEnd w:id="217"/>
      <w:bookmarkEnd w:id="218"/>
      <w:bookmarkEnd w:id="219"/>
      <w:bookmarkEnd w:id="220"/>
      <w:bookmarkEnd w:id="221"/>
      <w:bookmarkEnd w:id="222"/>
      <w:bookmarkEnd w:id="223"/>
      <w:bookmarkEnd w:id="224"/>
    </w:p>
    <w:p w14:paraId="1F5FB313" w14:textId="051EC14E" w:rsidR="000F27CA" w:rsidRPr="0096621B" w:rsidRDefault="000F27CA" w:rsidP="00AF7BFC">
      <w:pPr>
        <w:pStyle w:val="BodyText"/>
        <w:rPr>
          <w:rFonts w:ascii="Arial" w:hAnsi="Arial" w:cs="Arial"/>
        </w:rPr>
      </w:pPr>
      <w:proofErr w:type="gramStart"/>
      <w:r w:rsidRPr="0096621B">
        <w:rPr>
          <w:rFonts w:ascii="Arial" w:hAnsi="Arial" w:cs="Arial"/>
        </w:rPr>
        <w:t>In the event that</w:t>
      </w:r>
      <w:proofErr w:type="gramEnd"/>
      <w:r w:rsidRPr="0096621B">
        <w:rPr>
          <w:rFonts w:ascii="Arial" w:hAnsi="Arial" w:cs="Arial"/>
        </w:rPr>
        <w:t xml:space="preserve"> the Preferred </w:t>
      </w:r>
      <w:r w:rsidR="008C086E" w:rsidRPr="0096621B">
        <w:rPr>
          <w:rFonts w:ascii="Arial" w:hAnsi="Arial" w:cs="Arial"/>
        </w:rPr>
        <w:t>Respondent</w:t>
      </w:r>
      <w:r w:rsidRPr="0096621B">
        <w:rPr>
          <w:rFonts w:ascii="Arial" w:hAnsi="Arial" w:cs="Arial"/>
        </w:rPr>
        <w:t xml:space="preserve"> fails or refuses to execute the Agreement within</w:t>
      </w:r>
      <w:r w:rsidR="00C6247E" w:rsidRPr="0096621B">
        <w:rPr>
          <w:rFonts w:ascii="Arial" w:hAnsi="Arial" w:cs="Arial"/>
        </w:rPr>
        <w:t xml:space="preserve"> ten (10) </w:t>
      </w:r>
      <w:r w:rsidRPr="0096621B">
        <w:rPr>
          <w:rFonts w:ascii="Arial" w:hAnsi="Arial" w:cs="Arial"/>
        </w:rPr>
        <w:t xml:space="preserve">Business Days from being notified of its position as the Preferred </w:t>
      </w:r>
      <w:r w:rsidR="008C086E" w:rsidRPr="0096621B">
        <w:rPr>
          <w:rFonts w:ascii="Arial" w:hAnsi="Arial" w:cs="Arial"/>
        </w:rPr>
        <w:t>Respondent</w:t>
      </w:r>
      <w:r w:rsidRPr="0096621B">
        <w:rPr>
          <w:rFonts w:ascii="Arial" w:hAnsi="Arial" w:cs="Arial"/>
        </w:rPr>
        <w:t xml:space="preserve">, </w:t>
      </w:r>
      <w:r w:rsidR="0096621B">
        <w:rPr>
          <w:rFonts w:ascii="Arial" w:hAnsi="Arial" w:cs="Arial"/>
        </w:rPr>
        <w:t>MMC</w:t>
      </w:r>
      <w:r w:rsidRPr="0096621B">
        <w:rPr>
          <w:rFonts w:ascii="Arial" w:hAnsi="Arial" w:cs="Arial"/>
        </w:rPr>
        <w:t xml:space="preserve"> may, in its sole discretion:</w:t>
      </w:r>
    </w:p>
    <w:p w14:paraId="35659B3F" w14:textId="493D0A2B" w:rsidR="000F27CA" w:rsidRPr="0096621B" w:rsidRDefault="000F27CA" w:rsidP="000239FD">
      <w:pPr>
        <w:pStyle w:val="Heading4"/>
        <w:rPr>
          <w:rFonts w:ascii="Arial" w:hAnsi="Arial" w:cs="Arial"/>
        </w:rPr>
      </w:pPr>
      <w:r w:rsidRPr="0096621B">
        <w:rPr>
          <w:rFonts w:ascii="Arial" w:hAnsi="Arial" w:cs="Arial"/>
        </w:rPr>
        <w:t xml:space="preserve">extend the period for concluding the Agreement, provided that if substantial progress towards executing the Agreement is not achieved within a reasonable </w:t>
      </w:r>
      <w:proofErr w:type="gramStart"/>
      <w:r w:rsidRPr="0096621B">
        <w:rPr>
          <w:rFonts w:ascii="Arial" w:hAnsi="Arial" w:cs="Arial"/>
        </w:rPr>
        <w:t>period of time</w:t>
      </w:r>
      <w:proofErr w:type="gramEnd"/>
      <w:r w:rsidRPr="0096621B">
        <w:rPr>
          <w:rFonts w:ascii="Arial" w:hAnsi="Arial" w:cs="Arial"/>
        </w:rPr>
        <w:t xml:space="preserve"> from such extension, </w:t>
      </w:r>
      <w:r w:rsidR="0096621B">
        <w:rPr>
          <w:rFonts w:ascii="Arial" w:hAnsi="Arial" w:cs="Arial"/>
        </w:rPr>
        <w:t>MMC</w:t>
      </w:r>
      <w:r w:rsidRPr="0096621B">
        <w:rPr>
          <w:rFonts w:ascii="Arial" w:hAnsi="Arial" w:cs="Arial"/>
        </w:rPr>
        <w:t xml:space="preserve"> may, in its sole discretion, terminate the </w:t>
      </w:r>
      <w:proofErr w:type="gramStart"/>
      <w:r w:rsidRPr="0096621B">
        <w:rPr>
          <w:rFonts w:ascii="Arial" w:hAnsi="Arial" w:cs="Arial"/>
        </w:rPr>
        <w:t>discussions;</w:t>
      </w:r>
      <w:proofErr w:type="gramEnd"/>
    </w:p>
    <w:p w14:paraId="16019455" w14:textId="3292DCCF" w:rsidR="000F27CA" w:rsidRPr="0096621B" w:rsidRDefault="000F27CA" w:rsidP="006E6931">
      <w:pPr>
        <w:pStyle w:val="Heading4"/>
        <w:rPr>
          <w:rFonts w:ascii="Arial" w:hAnsi="Arial" w:cs="Arial"/>
        </w:rPr>
      </w:pPr>
      <w:r w:rsidRPr="0096621B">
        <w:rPr>
          <w:rFonts w:ascii="Arial" w:hAnsi="Arial" w:cs="Arial"/>
        </w:rPr>
        <w:t xml:space="preserve">exclude the Preferred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 from further consideration and begin discussions with the next highest-ranked </w:t>
      </w:r>
      <w:r w:rsidR="008C086E" w:rsidRPr="0096621B">
        <w:rPr>
          <w:rFonts w:ascii="Arial" w:hAnsi="Arial" w:cs="Arial"/>
        </w:rPr>
        <w:t>Respondent</w:t>
      </w:r>
      <w:r w:rsidRPr="0096621B">
        <w:rPr>
          <w:rFonts w:ascii="Arial" w:hAnsi="Arial" w:cs="Arial"/>
        </w:rPr>
        <w:t xml:space="preserve"> without becoming obligated to offer to negotiate with all </w:t>
      </w:r>
      <w:r w:rsidR="008C086E" w:rsidRPr="0096621B">
        <w:rPr>
          <w:rFonts w:ascii="Arial" w:hAnsi="Arial" w:cs="Arial"/>
        </w:rPr>
        <w:t>Respondent</w:t>
      </w:r>
      <w:r w:rsidRPr="0096621B">
        <w:rPr>
          <w:rFonts w:ascii="Arial" w:hAnsi="Arial" w:cs="Arial"/>
        </w:rPr>
        <w:t>s; and</w:t>
      </w:r>
    </w:p>
    <w:p w14:paraId="55A44F8D" w14:textId="5AF7B6B1" w:rsidR="000F27CA" w:rsidRPr="0096621B" w:rsidRDefault="000F27CA" w:rsidP="004C7D0A">
      <w:pPr>
        <w:pStyle w:val="Heading4"/>
        <w:rPr>
          <w:rFonts w:ascii="Arial" w:hAnsi="Arial" w:cs="Arial"/>
        </w:rPr>
      </w:pPr>
      <w:r w:rsidRPr="0096621B">
        <w:rPr>
          <w:rFonts w:ascii="Arial" w:hAnsi="Arial" w:cs="Arial"/>
        </w:rPr>
        <w:t xml:space="preserve">exercise any other applicable right set out in this </w:t>
      </w:r>
      <w:r w:rsidR="00002F4A" w:rsidRPr="0096621B">
        <w:rPr>
          <w:rFonts w:ascii="Arial" w:hAnsi="Arial" w:cs="Arial"/>
        </w:rPr>
        <w:t>RFQ</w:t>
      </w:r>
      <w:r w:rsidRPr="0096621B">
        <w:rPr>
          <w:rFonts w:ascii="Arial" w:hAnsi="Arial" w:cs="Arial"/>
        </w:rPr>
        <w:t xml:space="preserve">, including but not limited to, cancelling the </w:t>
      </w:r>
      <w:r w:rsidR="00002F4A" w:rsidRPr="0096621B">
        <w:rPr>
          <w:rFonts w:ascii="Arial" w:hAnsi="Arial" w:cs="Arial"/>
        </w:rPr>
        <w:t>RFQ</w:t>
      </w:r>
      <w:r w:rsidRPr="0096621B">
        <w:rPr>
          <w:rFonts w:ascii="Arial" w:hAnsi="Arial" w:cs="Arial"/>
        </w:rPr>
        <w:t xml:space="preserve"> and issuing a new </w:t>
      </w:r>
      <w:r w:rsidR="00002F4A" w:rsidRPr="0096621B">
        <w:rPr>
          <w:rFonts w:ascii="Arial" w:hAnsi="Arial" w:cs="Arial"/>
        </w:rPr>
        <w:t>RFQ</w:t>
      </w:r>
      <w:r w:rsidRPr="0096621B">
        <w:rPr>
          <w:rFonts w:ascii="Arial" w:hAnsi="Arial" w:cs="Arial"/>
        </w:rPr>
        <w:t xml:space="preserve"> for the same or similar </w:t>
      </w:r>
      <w:r w:rsidR="001C248C" w:rsidRPr="0096621B">
        <w:rPr>
          <w:rFonts w:ascii="Arial" w:hAnsi="Arial" w:cs="Arial"/>
        </w:rPr>
        <w:t>Services</w:t>
      </w:r>
      <w:r w:rsidRPr="0096621B">
        <w:rPr>
          <w:rFonts w:ascii="Arial" w:hAnsi="Arial" w:cs="Arial"/>
        </w:rPr>
        <w:t>.</w:t>
      </w:r>
    </w:p>
    <w:p w14:paraId="1B8CC9CA" w14:textId="5404EB63" w:rsidR="000F27CA" w:rsidRPr="0096621B" w:rsidRDefault="0096621B" w:rsidP="00AF7BFC">
      <w:pPr>
        <w:pStyle w:val="BodyText"/>
        <w:rPr>
          <w:rFonts w:ascii="Arial" w:hAnsi="Arial" w:cs="Arial"/>
        </w:rPr>
      </w:pPr>
      <w:r>
        <w:rPr>
          <w:rFonts w:ascii="Arial" w:hAnsi="Arial" w:cs="Arial"/>
        </w:rPr>
        <w:t>MMC</w:t>
      </w:r>
      <w:r w:rsidR="000F27CA" w:rsidRPr="0096621B">
        <w:rPr>
          <w:rFonts w:ascii="Arial" w:hAnsi="Arial" w:cs="Arial"/>
        </w:rPr>
        <w:t xml:space="preserve"> may also cancel this </w:t>
      </w:r>
      <w:r w:rsidR="00002F4A" w:rsidRPr="0096621B">
        <w:rPr>
          <w:rFonts w:ascii="Arial" w:hAnsi="Arial" w:cs="Arial"/>
        </w:rPr>
        <w:t>RFQ</w:t>
      </w:r>
      <w:r w:rsidR="000F27CA" w:rsidRPr="0096621B">
        <w:rPr>
          <w:rFonts w:ascii="Arial" w:hAnsi="Arial" w:cs="Arial"/>
        </w:rPr>
        <w:t xml:space="preserve"> in the event the Preferred </w:t>
      </w:r>
      <w:r w:rsidR="008C086E" w:rsidRPr="0096621B">
        <w:rPr>
          <w:rFonts w:ascii="Arial" w:hAnsi="Arial" w:cs="Arial"/>
        </w:rPr>
        <w:t>Respondent</w:t>
      </w:r>
      <w:r w:rsidR="000F27CA" w:rsidRPr="0096621B">
        <w:rPr>
          <w:rFonts w:ascii="Arial" w:hAnsi="Arial" w:cs="Arial"/>
        </w:rPr>
        <w:t xml:space="preserve"> fails to obtain any of the permits, licences and approvals required pursuant to this </w:t>
      </w:r>
      <w:r w:rsidR="00002F4A" w:rsidRPr="0096621B">
        <w:rPr>
          <w:rFonts w:ascii="Arial" w:hAnsi="Arial" w:cs="Arial"/>
        </w:rPr>
        <w:t>RFQ</w:t>
      </w:r>
      <w:r w:rsidR="000F27CA" w:rsidRPr="0096621B">
        <w:rPr>
          <w:rFonts w:ascii="Arial" w:hAnsi="Arial" w:cs="Arial"/>
        </w:rPr>
        <w:t>.</w:t>
      </w:r>
    </w:p>
    <w:p w14:paraId="0325FDA3" w14:textId="7238952D" w:rsidR="000F27CA" w:rsidRPr="0096621B" w:rsidRDefault="008C086E" w:rsidP="00EE6883">
      <w:pPr>
        <w:pStyle w:val="Heading2"/>
        <w:ind w:left="720"/>
        <w:rPr>
          <w:rFonts w:ascii="Arial" w:hAnsi="Arial" w:cs="Arial"/>
        </w:rPr>
      </w:pPr>
      <w:bookmarkStart w:id="225" w:name="_Toc239223184"/>
      <w:bookmarkStart w:id="226" w:name="_Toc6999803"/>
      <w:bookmarkStart w:id="227" w:name="_Toc30755680"/>
      <w:bookmarkStart w:id="228" w:name="_Toc204955575"/>
      <w:r w:rsidRPr="0096621B">
        <w:rPr>
          <w:rFonts w:ascii="Arial" w:hAnsi="Arial" w:cs="Arial"/>
        </w:rPr>
        <w:t>Respondent</w:t>
      </w:r>
      <w:r w:rsidR="000F27CA" w:rsidRPr="0096621B">
        <w:rPr>
          <w:rFonts w:ascii="Arial" w:hAnsi="Arial" w:cs="Arial"/>
        </w:rPr>
        <w:t>’s Costs</w:t>
      </w:r>
      <w:bookmarkEnd w:id="225"/>
      <w:bookmarkEnd w:id="226"/>
      <w:bookmarkEnd w:id="227"/>
      <w:bookmarkEnd w:id="228"/>
    </w:p>
    <w:p w14:paraId="638012FB" w14:textId="17506E60" w:rsidR="000F27CA" w:rsidRPr="0096621B" w:rsidRDefault="000F27CA" w:rsidP="007C31D7">
      <w:pPr>
        <w:pStyle w:val="BodyText"/>
        <w:rPr>
          <w:rFonts w:ascii="Arial" w:hAnsi="Arial" w:cs="Arial"/>
        </w:rPr>
      </w:pPr>
      <w:r w:rsidRPr="0096621B">
        <w:rPr>
          <w:rFonts w:ascii="Arial" w:hAnsi="Arial" w:cs="Arial"/>
        </w:rPr>
        <w:t xml:space="preserve">Every </w:t>
      </w:r>
      <w:r w:rsidR="008C086E" w:rsidRPr="0096621B">
        <w:rPr>
          <w:rFonts w:ascii="Arial" w:hAnsi="Arial" w:cs="Arial"/>
        </w:rPr>
        <w:t>Respondent</w:t>
      </w:r>
      <w:r w:rsidRPr="0096621B">
        <w:rPr>
          <w:rFonts w:ascii="Arial" w:hAnsi="Arial" w:cs="Arial"/>
        </w:rPr>
        <w:t xml:space="preserve"> </w:t>
      </w:r>
      <w:r w:rsidR="00AC3209" w:rsidRPr="0096621B">
        <w:rPr>
          <w:rFonts w:ascii="Arial" w:hAnsi="Arial" w:cs="Arial"/>
        </w:rPr>
        <w:t xml:space="preserve">must </w:t>
      </w:r>
      <w:r w:rsidRPr="0096621B">
        <w:rPr>
          <w:rFonts w:ascii="Arial" w:hAnsi="Arial" w:cs="Arial"/>
        </w:rPr>
        <w:t xml:space="preserve">bear all costs and expenses incurred by the </w:t>
      </w:r>
      <w:r w:rsidR="008C086E" w:rsidRPr="0096621B">
        <w:rPr>
          <w:rFonts w:ascii="Arial" w:hAnsi="Arial" w:cs="Arial"/>
        </w:rPr>
        <w:t>Respondent</w:t>
      </w:r>
      <w:r w:rsidRPr="0096621B">
        <w:rPr>
          <w:rFonts w:ascii="Arial" w:hAnsi="Arial" w:cs="Arial"/>
        </w:rPr>
        <w:t xml:space="preserve"> relating to any aspect of its participation in this </w:t>
      </w:r>
      <w:r w:rsidR="00002F4A" w:rsidRPr="0096621B">
        <w:rPr>
          <w:rFonts w:ascii="Arial" w:hAnsi="Arial" w:cs="Arial"/>
        </w:rPr>
        <w:t>RFQ</w:t>
      </w:r>
      <w:r w:rsidRPr="0096621B">
        <w:rPr>
          <w:rFonts w:ascii="Arial" w:hAnsi="Arial" w:cs="Arial"/>
        </w:rPr>
        <w:t xml:space="preserve"> process, including all costs and expenses relating to the </w:t>
      </w:r>
      <w:r w:rsidR="008C086E" w:rsidRPr="0096621B">
        <w:rPr>
          <w:rFonts w:ascii="Arial" w:hAnsi="Arial" w:cs="Arial"/>
        </w:rPr>
        <w:t>Respondent</w:t>
      </w:r>
      <w:r w:rsidRPr="0096621B">
        <w:rPr>
          <w:rFonts w:ascii="Arial" w:hAnsi="Arial" w:cs="Arial"/>
        </w:rPr>
        <w:t>’s participation in:</w:t>
      </w:r>
    </w:p>
    <w:p w14:paraId="43650CF0" w14:textId="40CAC7B7" w:rsidR="000F27CA" w:rsidRPr="0096621B" w:rsidRDefault="000F27CA" w:rsidP="006E6931">
      <w:pPr>
        <w:pStyle w:val="Heading4"/>
        <w:rPr>
          <w:rFonts w:ascii="Arial" w:hAnsi="Arial" w:cs="Arial"/>
        </w:rPr>
      </w:pPr>
      <w:r w:rsidRPr="0096621B">
        <w:rPr>
          <w:rFonts w:ascii="Arial" w:hAnsi="Arial" w:cs="Arial"/>
        </w:rPr>
        <w:t xml:space="preserve">the preparation, presentation and submission of its </w:t>
      </w:r>
      <w:proofErr w:type="gramStart"/>
      <w:r w:rsidR="008C086E" w:rsidRPr="0096621B">
        <w:rPr>
          <w:rFonts w:ascii="Arial" w:hAnsi="Arial" w:cs="Arial"/>
        </w:rPr>
        <w:t>Quotation</w:t>
      </w:r>
      <w:r w:rsidRPr="0096621B">
        <w:rPr>
          <w:rFonts w:ascii="Arial" w:hAnsi="Arial" w:cs="Arial"/>
        </w:rPr>
        <w:t>;</w:t>
      </w:r>
      <w:proofErr w:type="gramEnd"/>
    </w:p>
    <w:p w14:paraId="16AE374B" w14:textId="35D66F97" w:rsidR="000F27CA" w:rsidRPr="0096621B" w:rsidRDefault="000F27CA" w:rsidP="006E6931">
      <w:pPr>
        <w:pStyle w:val="Heading4"/>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’s attendance at any meeting in relation to the </w:t>
      </w:r>
      <w:r w:rsidR="00002F4A" w:rsidRPr="0096621B">
        <w:rPr>
          <w:rFonts w:ascii="Arial" w:hAnsi="Arial" w:cs="Arial"/>
        </w:rPr>
        <w:t>RFQ</w:t>
      </w:r>
      <w:r w:rsidRPr="0096621B">
        <w:rPr>
          <w:rFonts w:ascii="Arial" w:hAnsi="Arial" w:cs="Arial"/>
        </w:rPr>
        <w:t xml:space="preserve"> process, including any oral presentation or </w:t>
      </w:r>
      <w:proofErr w:type="gramStart"/>
      <w:r w:rsidRPr="0096621B">
        <w:rPr>
          <w:rFonts w:ascii="Arial" w:hAnsi="Arial" w:cs="Arial"/>
        </w:rPr>
        <w:t>demonstration;</w:t>
      </w:r>
      <w:proofErr w:type="gramEnd"/>
    </w:p>
    <w:p w14:paraId="348C0580" w14:textId="77777777" w:rsidR="000F27CA" w:rsidRPr="0096621B" w:rsidRDefault="000F27CA" w:rsidP="006E6931">
      <w:pPr>
        <w:pStyle w:val="Heading4"/>
        <w:rPr>
          <w:rFonts w:ascii="Arial" w:hAnsi="Arial" w:cs="Arial"/>
        </w:rPr>
      </w:pPr>
      <w:r w:rsidRPr="0096621B">
        <w:rPr>
          <w:rFonts w:ascii="Arial" w:hAnsi="Arial" w:cs="Arial"/>
        </w:rPr>
        <w:t xml:space="preserve">the conduct of any due diligence on its part, including any information gathering </w:t>
      </w:r>
      <w:proofErr w:type="gramStart"/>
      <w:r w:rsidRPr="0096621B">
        <w:rPr>
          <w:rFonts w:ascii="Arial" w:hAnsi="Arial" w:cs="Arial"/>
        </w:rPr>
        <w:t>activity;</w:t>
      </w:r>
      <w:proofErr w:type="gramEnd"/>
    </w:p>
    <w:p w14:paraId="7ABBBD63" w14:textId="21011CA4" w:rsidR="000F27CA" w:rsidRPr="0096621B" w:rsidRDefault="000F27CA" w:rsidP="006E6931">
      <w:pPr>
        <w:pStyle w:val="Heading4"/>
        <w:rPr>
          <w:rFonts w:ascii="Arial" w:hAnsi="Arial" w:cs="Arial"/>
        </w:rPr>
      </w:pPr>
      <w:r w:rsidRPr="0096621B">
        <w:rPr>
          <w:rFonts w:ascii="Arial" w:hAnsi="Arial" w:cs="Arial"/>
        </w:rPr>
        <w:t xml:space="preserve">the preparation of the </w:t>
      </w:r>
      <w:r w:rsidR="008C086E" w:rsidRPr="0096621B">
        <w:rPr>
          <w:rFonts w:ascii="Arial" w:hAnsi="Arial" w:cs="Arial"/>
        </w:rPr>
        <w:t>Respondent</w:t>
      </w:r>
      <w:r w:rsidRPr="0096621B">
        <w:rPr>
          <w:rFonts w:ascii="Arial" w:hAnsi="Arial" w:cs="Arial"/>
        </w:rPr>
        <w:t>’s own questions prior to the Closing Time; and</w:t>
      </w:r>
    </w:p>
    <w:p w14:paraId="0F5D8085" w14:textId="384EA42E" w:rsidR="000F27CA" w:rsidRPr="0096621B" w:rsidRDefault="000F27CA" w:rsidP="006E6931">
      <w:pPr>
        <w:pStyle w:val="Heading4"/>
        <w:rPr>
          <w:rFonts w:ascii="Arial" w:hAnsi="Arial" w:cs="Arial"/>
        </w:rPr>
      </w:pPr>
      <w:r w:rsidRPr="0096621B">
        <w:rPr>
          <w:rFonts w:ascii="Arial" w:hAnsi="Arial" w:cs="Arial"/>
        </w:rPr>
        <w:t>any discussion or negotiation, if any, in respect of the Agreement.</w:t>
      </w:r>
    </w:p>
    <w:p w14:paraId="1118240B" w14:textId="77777777" w:rsidR="000F27CA" w:rsidRPr="0096621B" w:rsidRDefault="000F27CA" w:rsidP="00EE6883">
      <w:pPr>
        <w:pStyle w:val="Heading2"/>
        <w:ind w:left="720"/>
        <w:rPr>
          <w:rFonts w:ascii="Arial" w:hAnsi="Arial" w:cs="Arial"/>
        </w:rPr>
      </w:pPr>
      <w:bookmarkStart w:id="229" w:name="_Toc239223185"/>
      <w:bookmarkStart w:id="230" w:name="_Toc6999804"/>
      <w:bookmarkStart w:id="231" w:name="_Toc30755681"/>
      <w:bookmarkStart w:id="232" w:name="_Toc204955576"/>
      <w:r w:rsidRPr="0096621B">
        <w:rPr>
          <w:rFonts w:ascii="Arial" w:hAnsi="Arial" w:cs="Arial"/>
        </w:rPr>
        <w:t>No Liability</w:t>
      </w:r>
      <w:bookmarkEnd w:id="229"/>
      <w:bookmarkEnd w:id="230"/>
      <w:bookmarkEnd w:id="231"/>
      <w:bookmarkEnd w:id="232"/>
    </w:p>
    <w:p w14:paraId="662B7689" w14:textId="21F357A3" w:rsidR="000F27CA" w:rsidRPr="0096621B" w:rsidRDefault="000F27CA" w:rsidP="007C31D7">
      <w:pPr>
        <w:pStyle w:val="BodyText"/>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agrees that:</w:t>
      </w:r>
    </w:p>
    <w:p w14:paraId="2C6F5CFB" w14:textId="03A7157F" w:rsidR="000F27CA" w:rsidRPr="0096621B" w:rsidRDefault="000F27CA" w:rsidP="0011436F">
      <w:pPr>
        <w:pStyle w:val="Heading4"/>
        <w:rPr>
          <w:rFonts w:ascii="Arial" w:hAnsi="Arial" w:cs="Arial"/>
        </w:rPr>
      </w:pPr>
      <w:r w:rsidRPr="0096621B">
        <w:rPr>
          <w:rFonts w:ascii="Arial" w:hAnsi="Arial" w:cs="Arial"/>
        </w:rPr>
        <w:lastRenderedPageBreak/>
        <w:t xml:space="preserve">any action or proceeding relating to this </w:t>
      </w:r>
      <w:r w:rsidR="00002F4A" w:rsidRPr="0096621B">
        <w:rPr>
          <w:rFonts w:ascii="Arial" w:hAnsi="Arial" w:cs="Arial"/>
        </w:rPr>
        <w:t>RFQ</w:t>
      </w:r>
      <w:r w:rsidRPr="0096621B">
        <w:rPr>
          <w:rFonts w:ascii="Arial" w:hAnsi="Arial" w:cs="Arial"/>
        </w:rPr>
        <w:t xml:space="preserve"> process </w:t>
      </w:r>
      <w:r w:rsidR="002E124A" w:rsidRPr="0096621B">
        <w:rPr>
          <w:rFonts w:ascii="Arial" w:hAnsi="Arial" w:cs="Arial"/>
        </w:rPr>
        <w:t xml:space="preserve">will </w:t>
      </w:r>
      <w:r w:rsidRPr="0096621B">
        <w:rPr>
          <w:rFonts w:ascii="Arial" w:hAnsi="Arial" w:cs="Arial"/>
        </w:rPr>
        <w:t xml:space="preserve">be brought in any court of competent jurisdiction in the Province of Ontario and for that purpose the </w:t>
      </w:r>
      <w:r w:rsidR="008C086E" w:rsidRPr="0096621B">
        <w:rPr>
          <w:rFonts w:ascii="Arial" w:hAnsi="Arial" w:cs="Arial"/>
        </w:rPr>
        <w:t>Respondent</w:t>
      </w:r>
      <w:r w:rsidRPr="0096621B">
        <w:rPr>
          <w:rFonts w:ascii="Arial" w:hAnsi="Arial" w:cs="Arial"/>
        </w:rPr>
        <w:t xml:space="preserve"> irrevocably and unconditionally attorns and submits to the jurisdiction of that Ontario court.</w:t>
      </w:r>
    </w:p>
    <w:p w14:paraId="474EE2A6" w14:textId="3BF05A97" w:rsidR="000F27CA" w:rsidRPr="0096621B" w:rsidRDefault="000F27CA" w:rsidP="0011436F">
      <w:pPr>
        <w:pStyle w:val="Heading4"/>
        <w:rPr>
          <w:rFonts w:ascii="Arial" w:hAnsi="Arial" w:cs="Arial"/>
        </w:rPr>
      </w:pPr>
      <w:r w:rsidRPr="0096621B">
        <w:rPr>
          <w:rFonts w:ascii="Arial" w:hAnsi="Arial" w:cs="Arial"/>
        </w:rPr>
        <w:t xml:space="preserve">it irrevocably waives any right to and </w:t>
      </w:r>
      <w:r w:rsidR="002E124A" w:rsidRPr="0096621B">
        <w:rPr>
          <w:rFonts w:ascii="Arial" w:hAnsi="Arial" w:cs="Arial"/>
        </w:rPr>
        <w:t xml:space="preserve">will </w:t>
      </w:r>
      <w:r w:rsidRPr="0096621B">
        <w:rPr>
          <w:rFonts w:ascii="Arial" w:hAnsi="Arial" w:cs="Arial"/>
        </w:rPr>
        <w:t xml:space="preserve">not oppose any Ontario action or proceeding relating to this </w:t>
      </w:r>
      <w:r w:rsidR="00002F4A" w:rsidRPr="0096621B">
        <w:rPr>
          <w:rFonts w:ascii="Arial" w:hAnsi="Arial" w:cs="Arial"/>
        </w:rPr>
        <w:t>RFQ</w:t>
      </w:r>
      <w:r w:rsidRPr="0096621B">
        <w:rPr>
          <w:rFonts w:ascii="Arial" w:hAnsi="Arial" w:cs="Arial"/>
        </w:rPr>
        <w:t xml:space="preserve"> process on any jurisdictional basis.</w:t>
      </w:r>
    </w:p>
    <w:p w14:paraId="3859CF80" w14:textId="0ED02834" w:rsidR="000F27CA" w:rsidRPr="0096621B" w:rsidRDefault="000F27CA" w:rsidP="0011436F">
      <w:pPr>
        <w:pStyle w:val="Heading4"/>
        <w:rPr>
          <w:rFonts w:ascii="Arial" w:hAnsi="Arial" w:cs="Arial"/>
        </w:rPr>
      </w:pPr>
      <w:r w:rsidRPr="0096621B">
        <w:rPr>
          <w:rFonts w:ascii="Arial" w:hAnsi="Arial" w:cs="Arial"/>
        </w:rPr>
        <w:t xml:space="preserve">it </w:t>
      </w:r>
      <w:r w:rsidR="008B41E1" w:rsidRPr="0096621B">
        <w:rPr>
          <w:rFonts w:ascii="Arial" w:hAnsi="Arial" w:cs="Arial"/>
        </w:rPr>
        <w:t xml:space="preserve">will </w:t>
      </w:r>
      <w:r w:rsidRPr="0096621B">
        <w:rPr>
          <w:rFonts w:ascii="Arial" w:hAnsi="Arial" w:cs="Arial"/>
        </w:rPr>
        <w:t xml:space="preserve">not oppose the enforcement against it, in any other jurisdiction, of any judgement or order duly obtained from an Ontario court as contemplated by this </w:t>
      </w:r>
      <w:r w:rsidR="00002F4A" w:rsidRPr="0096621B">
        <w:rPr>
          <w:rFonts w:ascii="Arial" w:hAnsi="Arial" w:cs="Arial"/>
        </w:rPr>
        <w:t>RFQ</w:t>
      </w:r>
      <w:r w:rsidRPr="0096621B">
        <w:rPr>
          <w:rFonts w:ascii="Arial" w:hAnsi="Arial" w:cs="Arial"/>
        </w:rPr>
        <w:t>.</w:t>
      </w:r>
    </w:p>
    <w:p w14:paraId="687A2921" w14:textId="5A3860A1" w:rsidR="000F27CA" w:rsidRPr="0096621B" w:rsidRDefault="000F27CA" w:rsidP="007A568C">
      <w:pPr>
        <w:pStyle w:val="BodyText"/>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further agrees that if </w:t>
      </w:r>
      <w:r w:rsidR="0096621B">
        <w:rPr>
          <w:rFonts w:ascii="Arial" w:hAnsi="Arial" w:cs="Arial"/>
        </w:rPr>
        <w:t>MMC</w:t>
      </w:r>
      <w:r w:rsidRPr="0096621B">
        <w:rPr>
          <w:rFonts w:ascii="Arial" w:hAnsi="Arial" w:cs="Arial"/>
        </w:rPr>
        <w:t xml:space="preserve"> commits a material breach of </w:t>
      </w:r>
      <w:r w:rsidR="003676C5" w:rsidRPr="0096621B">
        <w:rPr>
          <w:rFonts w:ascii="Arial" w:hAnsi="Arial" w:cs="Arial"/>
        </w:rPr>
        <w:t xml:space="preserve">the terms of </w:t>
      </w:r>
      <w:r w:rsidRPr="0096621B">
        <w:rPr>
          <w:rFonts w:ascii="Arial" w:hAnsi="Arial" w:cs="Arial"/>
        </w:rPr>
        <w:t xml:space="preserve">this </w:t>
      </w:r>
      <w:r w:rsidR="00002F4A" w:rsidRPr="0096621B">
        <w:rPr>
          <w:rFonts w:ascii="Arial" w:hAnsi="Arial" w:cs="Arial"/>
        </w:rPr>
        <w:t>RFQ</w:t>
      </w:r>
      <w:r w:rsidRPr="0096621B">
        <w:rPr>
          <w:rFonts w:ascii="Arial" w:hAnsi="Arial" w:cs="Arial"/>
        </w:rPr>
        <w:t xml:space="preserve">, the liability to the </w:t>
      </w:r>
      <w:r w:rsidR="008C086E" w:rsidRPr="0096621B">
        <w:rPr>
          <w:rFonts w:ascii="Arial" w:hAnsi="Arial" w:cs="Arial"/>
        </w:rPr>
        <w:t>Respondent</w:t>
      </w:r>
      <w:r w:rsidRPr="0096621B">
        <w:rPr>
          <w:rFonts w:ascii="Arial" w:hAnsi="Arial" w:cs="Arial"/>
        </w:rPr>
        <w:t xml:space="preserve">, and the aggregate amount of damages recoverable against </w:t>
      </w:r>
      <w:r w:rsidR="0096621B">
        <w:rPr>
          <w:rFonts w:ascii="Arial" w:hAnsi="Arial" w:cs="Arial"/>
        </w:rPr>
        <w:t>MMC</w:t>
      </w:r>
      <w:r w:rsidRPr="0096621B">
        <w:rPr>
          <w:rFonts w:ascii="Arial" w:hAnsi="Arial" w:cs="Arial"/>
        </w:rPr>
        <w:t xml:space="preserve"> </w:t>
      </w:r>
      <w:bookmarkStart w:id="233" w:name="_Hlk11341144"/>
      <w:r w:rsidR="003676C5" w:rsidRPr="0096621B">
        <w:rPr>
          <w:rFonts w:ascii="Arial" w:hAnsi="Arial" w:cs="Arial"/>
        </w:rPr>
        <w:t xml:space="preserve">or any </w:t>
      </w:r>
      <w:r w:rsidR="00C3327D">
        <w:rPr>
          <w:rFonts w:ascii="Arial" w:hAnsi="Arial" w:cs="Arial"/>
        </w:rPr>
        <w:t>Purchaser</w:t>
      </w:r>
      <w:r w:rsidR="003676C5" w:rsidRPr="0096621B">
        <w:rPr>
          <w:rFonts w:ascii="Arial" w:hAnsi="Arial" w:cs="Arial"/>
        </w:rPr>
        <w:t xml:space="preserve"> </w:t>
      </w:r>
      <w:bookmarkEnd w:id="233"/>
      <w:r w:rsidRPr="0096621B">
        <w:rPr>
          <w:rFonts w:ascii="Arial" w:hAnsi="Arial" w:cs="Arial"/>
        </w:rPr>
        <w:t xml:space="preserve">for any matter relating to or arising from that material breach, whether based upon an action or claim in contract, warranty, equity, negligence, intended conduct or otherwise, including any action or claim arising from the acts or omissions, negligent or otherwise, of </w:t>
      </w:r>
      <w:r w:rsidR="0096621B">
        <w:rPr>
          <w:rFonts w:ascii="Arial" w:hAnsi="Arial" w:cs="Arial"/>
        </w:rPr>
        <w:t>MMC</w:t>
      </w:r>
      <w:r w:rsidR="003676C5" w:rsidRPr="0096621B">
        <w:rPr>
          <w:rFonts w:ascii="Arial" w:hAnsi="Arial" w:cs="Arial"/>
        </w:rPr>
        <w:t xml:space="preserve"> or any </w:t>
      </w:r>
      <w:r w:rsidR="00C3327D">
        <w:rPr>
          <w:rFonts w:ascii="Arial" w:hAnsi="Arial" w:cs="Arial"/>
        </w:rPr>
        <w:t>Purchaser</w:t>
      </w:r>
      <w:r w:rsidRPr="0096621B">
        <w:rPr>
          <w:rFonts w:ascii="Arial" w:hAnsi="Arial" w:cs="Arial"/>
        </w:rPr>
        <w:t xml:space="preserve">, </w:t>
      </w:r>
      <w:r w:rsidR="002C30CE" w:rsidRPr="0096621B">
        <w:rPr>
          <w:rFonts w:ascii="Arial" w:hAnsi="Arial" w:cs="Arial"/>
        </w:rPr>
        <w:t xml:space="preserve">will </w:t>
      </w:r>
      <w:r w:rsidRPr="0096621B">
        <w:rPr>
          <w:rFonts w:ascii="Arial" w:hAnsi="Arial" w:cs="Arial"/>
        </w:rPr>
        <w:t xml:space="preserve">be no greater than the </w:t>
      </w:r>
      <w:r w:rsidR="008C086E" w:rsidRPr="0096621B">
        <w:rPr>
          <w:rFonts w:ascii="Arial" w:hAnsi="Arial" w:cs="Arial"/>
        </w:rPr>
        <w:t>Quotation</w:t>
      </w:r>
      <w:r w:rsidRPr="0096621B">
        <w:rPr>
          <w:rFonts w:ascii="Arial" w:hAnsi="Arial" w:cs="Arial"/>
        </w:rPr>
        <w:t xml:space="preserve"> preparation costs that the </w:t>
      </w:r>
      <w:r w:rsidR="008C086E" w:rsidRPr="0096621B">
        <w:rPr>
          <w:rFonts w:ascii="Arial" w:hAnsi="Arial" w:cs="Arial"/>
        </w:rPr>
        <w:t>Respondent</w:t>
      </w:r>
      <w:r w:rsidRPr="0096621B">
        <w:rPr>
          <w:rFonts w:ascii="Arial" w:hAnsi="Arial" w:cs="Arial"/>
        </w:rPr>
        <w:t xml:space="preserve"> seeking damages from </w:t>
      </w:r>
      <w:r w:rsidR="0096621B">
        <w:rPr>
          <w:rFonts w:ascii="Arial" w:hAnsi="Arial" w:cs="Arial"/>
        </w:rPr>
        <w:t>MMC</w:t>
      </w:r>
      <w:r w:rsidRPr="0096621B">
        <w:rPr>
          <w:rFonts w:ascii="Arial" w:hAnsi="Arial" w:cs="Arial"/>
        </w:rPr>
        <w:t xml:space="preserve"> </w:t>
      </w:r>
      <w:r w:rsidR="003676C5" w:rsidRPr="0096621B">
        <w:rPr>
          <w:rFonts w:ascii="Arial" w:hAnsi="Arial" w:cs="Arial"/>
        </w:rPr>
        <w:t xml:space="preserve">or any </w:t>
      </w:r>
      <w:r w:rsidR="00C3327D">
        <w:rPr>
          <w:rFonts w:ascii="Arial" w:hAnsi="Arial" w:cs="Arial"/>
        </w:rPr>
        <w:t>Purchaser</w:t>
      </w:r>
      <w:r w:rsidR="003676C5" w:rsidRPr="0096621B">
        <w:rPr>
          <w:rFonts w:ascii="Arial" w:hAnsi="Arial" w:cs="Arial"/>
        </w:rPr>
        <w:t xml:space="preserve"> can </w:t>
      </w:r>
      <w:r w:rsidRPr="0096621B">
        <w:rPr>
          <w:rFonts w:ascii="Arial" w:hAnsi="Arial" w:cs="Arial"/>
        </w:rPr>
        <w:t>demonstrate.</w:t>
      </w:r>
    </w:p>
    <w:p w14:paraId="3188C9B4" w14:textId="77777777" w:rsidR="000F27CA" w:rsidRPr="0096621B" w:rsidRDefault="000F27CA" w:rsidP="00EE6883">
      <w:pPr>
        <w:pStyle w:val="Heading2"/>
        <w:ind w:left="720"/>
        <w:rPr>
          <w:rFonts w:ascii="Arial" w:hAnsi="Arial" w:cs="Arial"/>
        </w:rPr>
      </w:pPr>
      <w:bookmarkStart w:id="234" w:name="_Toc239223186"/>
      <w:bookmarkStart w:id="235" w:name="_Toc6999805"/>
      <w:bookmarkStart w:id="236" w:name="_Toc30755682"/>
      <w:bookmarkStart w:id="237" w:name="_Toc204955577"/>
      <w:r w:rsidRPr="0096621B">
        <w:rPr>
          <w:rFonts w:ascii="Arial" w:hAnsi="Arial" w:cs="Arial"/>
        </w:rPr>
        <w:t>Assignment</w:t>
      </w:r>
      <w:bookmarkEnd w:id="234"/>
      <w:bookmarkEnd w:id="235"/>
      <w:bookmarkEnd w:id="236"/>
      <w:bookmarkEnd w:id="237"/>
    </w:p>
    <w:p w14:paraId="67AEDBC0" w14:textId="531CF1C7" w:rsidR="000F27CA" w:rsidRPr="0096621B" w:rsidRDefault="000F27CA" w:rsidP="00AF7BFC">
      <w:pPr>
        <w:pStyle w:val="BodyText"/>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t>
      </w:r>
      <w:r w:rsidR="002C30CE" w:rsidRPr="0096621B">
        <w:rPr>
          <w:rFonts w:ascii="Arial" w:hAnsi="Arial" w:cs="Arial"/>
        </w:rPr>
        <w:t xml:space="preserve">can </w:t>
      </w:r>
      <w:r w:rsidRPr="0096621B">
        <w:rPr>
          <w:rFonts w:ascii="Arial" w:hAnsi="Arial" w:cs="Arial"/>
        </w:rPr>
        <w:t xml:space="preserve">not assign any of its rights or obligations hereunder during the </w:t>
      </w:r>
      <w:r w:rsidR="00002F4A" w:rsidRPr="0096621B">
        <w:rPr>
          <w:rFonts w:ascii="Arial" w:hAnsi="Arial" w:cs="Arial"/>
        </w:rPr>
        <w:t>RFQ</w:t>
      </w:r>
      <w:r w:rsidRPr="0096621B">
        <w:rPr>
          <w:rFonts w:ascii="Arial" w:hAnsi="Arial" w:cs="Arial"/>
        </w:rPr>
        <w:t xml:space="preserve"> process without the prior written consent of </w:t>
      </w:r>
      <w:r w:rsidR="0096621B">
        <w:rPr>
          <w:rFonts w:ascii="Arial" w:hAnsi="Arial" w:cs="Arial"/>
        </w:rPr>
        <w:t>MMC</w:t>
      </w:r>
      <w:r w:rsidRPr="0096621B">
        <w:rPr>
          <w:rFonts w:ascii="Arial" w:hAnsi="Arial" w:cs="Arial"/>
        </w:rPr>
        <w:t xml:space="preserve">. Any act in derogation of the foregoing </w:t>
      </w:r>
      <w:r w:rsidR="002C30CE" w:rsidRPr="0096621B">
        <w:rPr>
          <w:rFonts w:ascii="Arial" w:hAnsi="Arial" w:cs="Arial"/>
        </w:rPr>
        <w:t>is</w:t>
      </w:r>
      <w:r w:rsidRPr="0096621B">
        <w:rPr>
          <w:rFonts w:ascii="Arial" w:hAnsi="Arial" w:cs="Arial"/>
        </w:rPr>
        <w:t xml:space="preserve"> null and void.</w:t>
      </w:r>
    </w:p>
    <w:p w14:paraId="3A313B07" w14:textId="5649FCF6" w:rsidR="000F27CA" w:rsidRPr="0096621B" w:rsidRDefault="000F27CA" w:rsidP="00EE6883">
      <w:pPr>
        <w:pStyle w:val="Heading2"/>
        <w:ind w:left="720"/>
        <w:rPr>
          <w:rFonts w:ascii="Arial" w:hAnsi="Arial" w:cs="Arial"/>
        </w:rPr>
      </w:pPr>
      <w:bookmarkStart w:id="238" w:name="_Toc239223187"/>
      <w:bookmarkStart w:id="239" w:name="_Toc6999806"/>
      <w:bookmarkStart w:id="240" w:name="_Toc30755683"/>
      <w:bookmarkStart w:id="241" w:name="_Toc204955578"/>
      <w:r w:rsidRPr="0096621B">
        <w:rPr>
          <w:rFonts w:ascii="Arial" w:hAnsi="Arial" w:cs="Arial"/>
        </w:rPr>
        <w:t xml:space="preserve">Entire </w:t>
      </w:r>
      <w:r w:rsidR="00002F4A" w:rsidRPr="0096621B">
        <w:rPr>
          <w:rFonts w:ascii="Arial" w:hAnsi="Arial" w:cs="Arial"/>
        </w:rPr>
        <w:t>RFQ</w:t>
      </w:r>
      <w:bookmarkEnd w:id="238"/>
      <w:bookmarkEnd w:id="239"/>
      <w:bookmarkEnd w:id="240"/>
      <w:bookmarkEnd w:id="241"/>
    </w:p>
    <w:p w14:paraId="0DB25310" w14:textId="49CF86A9" w:rsidR="000F27CA" w:rsidRPr="0096621B" w:rsidRDefault="000F27CA" w:rsidP="00661455">
      <w:pPr>
        <w:pStyle w:val="BodyText"/>
        <w:rPr>
          <w:rFonts w:ascii="Arial" w:hAnsi="Arial" w:cs="Arial"/>
        </w:rPr>
      </w:pPr>
      <w:r w:rsidRPr="0096621B">
        <w:rPr>
          <w:rFonts w:ascii="Arial" w:hAnsi="Arial" w:cs="Arial"/>
        </w:rPr>
        <w:t xml:space="preserve">This </w:t>
      </w:r>
      <w:r w:rsidR="00002F4A" w:rsidRPr="0096621B">
        <w:rPr>
          <w:rFonts w:ascii="Arial" w:hAnsi="Arial" w:cs="Arial"/>
        </w:rPr>
        <w:t>RFQ</w:t>
      </w:r>
      <w:r w:rsidRPr="0096621B">
        <w:rPr>
          <w:rFonts w:ascii="Arial" w:hAnsi="Arial" w:cs="Arial"/>
        </w:rPr>
        <w:t xml:space="preserve"> and all Schedules </w:t>
      </w:r>
      <w:r w:rsidR="00C753D8" w:rsidRPr="0096621B">
        <w:rPr>
          <w:rFonts w:ascii="Arial" w:hAnsi="Arial" w:cs="Arial"/>
        </w:rPr>
        <w:t xml:space="preserve">hereto </w:t>
      </w:r>
      <w:r w:rsidRPr="0096621B">
        <w:rPr>
          <w:rFonts w:ascii="Arial" w:hAnsi="Arial" w:cs="Arial"/>
        </w:rPr>
        <w:t xml:space="preserve">form an integral part of this </w:t>
      </w:r>
      <w:r w:rsidR="00002F4A" w:rsidRPr="0096621B">
        <w:rPr>
          <w:rFonts w:ascii="Arial" w:hAnsi="Arial" w:cs="Arial"/>
        </w:rPr>
        <w:t>RFQ</w:t>
      </w:r>
      <w:r w:rsidRPr="0096621B">
        <w:rPr>
          <w:rFonts w:ascii="Arial" w:hAnsi="Arial" w:cs="Arial"/>
        </w:rPr>
        <w:t>.</w:t>
      </w:r>
    </w:p>
    <w:p w14:paraId="0D294649" w14:textId="77777777" w:rsidR="000F27CA" w:rsidRPr="0096621B" w:rsidRDefault="000F27CA" w:rsidP="00EE6883">
      <w:pPr>
        <w:pStyle w:val="Heading2"/>
        <w:ind w:left="720"/>
        <w:rPr>
          <w:rFonts w:ascii="Arial" w:hAnsi="Arial" w:cs="Arial"/>
        </w:rPr>
      </w:pPr>
      <w:bookmarkStart w:id="242" w:name="_Toc239223188"/>
      <w:bookmarkStart w:id="243" w:name="_Toc6999807"/>
      <w:bookmarkStart w:id="244" w:name="_Toc30755684"/>
      <w:bookmarkStart w:id="245" w:name="_Toc204955579"/>
      <w:r w:rsidRPr="0096621B">
        <w:rPr>
          <w:rFonts w:ascii="Arial" w:hAnsi="Arial" w:cs="Arial"/>
        </w:rPr>
        <w:t>Priority of Documents</w:t>
      </w:r>
      <w:bookmarkEnd w:id="242"/>
      <w:bookmarkEnd w:id="243"/>
      <w:bookmarkEnd w:id="244"/>
      <w:bookmarkEnd w:id="245"/>
    </w:p>
    <w:p w14:paraId="037A1E36" w14:textId="0BD1EFE2" w:rsidR="000F27CA" w:rsidRPr="0096621B" w:rsidRDefault="000F27CA" w:rsidP="00661455">
      <w:pPr>
        <w:pStyle w:val="BodyText"/>
        <w:rPr>
          <w:rFonts w:ascii="Arial" w:hAnsi="Arial" w:cs="Arial"/>
        </w:rPr>
      </w:pPr>
      <w:r w:rsidRPr="0096621B">
        <w:rPr>
          <w:rFonts w:ascii="Arial" w:hAnsi="Arial" w:cs="Arial"/>
        </w:rPr>
        <w:t xml:space="preserve">In the event of any inconsistencies between the terms, conditions, and provisions of the main part of the </w:t>
      </w:r>
      <w:r w:rsidR="00002F4A" w:rsidRPr="0096621B">
        <w:rPr>
          <w:rFonts w:ascii="Arial" w:hAnsi="Arial" w:cs="Arial"/>
        </w:rPr>
        <w:t>RFQ</w:t>
      </w:r>
      <w:r w:rsidRPr="0096621B">
        <w:rPr>
          <w:rFonts w:ascii="Arial" w:hAnsi="Arial" w:cs="Arial"/>
        </w:rPr>
        <w:t xml:space="preserve"> and the Schedules, the </w:t>
      </w:r>
      <w:r w:rsidR="00002F4A" w:rsidRPr="0096621B">
        <w:rPr>
          <w:rFonts w:ascii="Arial" w:hAnsi="Arial" w:cs="Arial"/>
        </w:rPr>
        <w:t>RFQ</w:t>
      </w:r>
      <w:r w:rsidRPr="0096621B">
        <w:rPr>
          <w:rFonts w:ascii="Arial" w:hAnsi="Arial" w:cs="Arial"/>
        </w:rPr>
        <w:t xml:space="preserve"> prevail</w:t>
      </w:r>
      <w:r w:rsidR="00DB504B" w:rsidRPr="0096621B">
        <w:rPr>
          <w:rFonts w:ascii="Arial" w:hAnsi="Arial" w:cs="Arial"/>
        </w:rPr>
        <w:t>s</w:t>
      </w:r>
      <w:r w:rsidRPr="0096621B">
        <w:rPr>
          <w:rFonts w:ascii="Arial" w:hAnsi="Arial" w:cs="Arial"/>
        </w:rPr>
        <w:t xml:space="preserve"> over the Schedules during the </w:t>
      </w:r>
      <w:r w:rsidR="00002F4A" w:rsidRPr="0096621B">
        <w:rPr>
          <w:rFonts w:ascii="Arial" w:hAnsi="Arial" w:cs="Arial"/>
        </w:rPr>
        <w:t>RFQ</w:t>
      </w:r>
      <w:r w:rsidRPr="0096621B">
        <w:rPr>
          <w:rFonts w:ascii="Arial" w:hAnsi="Arial" w:cs="Arial"/>
        </w:rPr>
        <w:t xml:space="preserve"> process.</w:t>
      </w:r>
    </w:p>
    <w:p w14:paraId="7EE5C03A" w14:textId="77777777" w:rsidR="000F27CA" w:rsidRPr="0096621B" w:rsidRDefault="000F27CA" w:rsidP="00EE6883">
      <w:pPr>
        <w:pStyle w:val="Heading2"/>
        <w:ind w:left="720"/>
        <w:rPr>
          <w:rFonts w:ascii="Arial" w:hAnsi="Arial" w:cs="Arial"/>
        </w:rPr>
      </w:pPr>
      <w:bookmarkStart w:id="246" w:name="_Toc239223189"/>
      <w:bookmarkStart w:id="247" w:name="_Toc6999808"/>
      <w:bookmarkStart w:id="248" w:name="_Toc30755685"/>
      <w:bookmarkStart w:id="249" w:name="_Toc204955580"/>
      <w:r w:rsidRPr="0096621B">
        <w:rPr>
          <w:rFonts w:ascii="Arial" w:hAnsi="Arial" w:cs="Arial"/>
        </w:rPr>
        <w:t>Governing Law</w:t>
      </w:r>
      <w:bookmarkEnd w:id="246"/>
      <w:bookmarkEnd w:id="247"/>
      <w:bookmarkEnd w:id="248"/>
      <w:bookmarkEnd w:id="249"/>
    </w:p>
    <w:p w14:paraId="4F0C5D44" w14:textId="513A9009" w:rsidR="000F27CA" w:rsidRPr="0096621B" w:rsidRDefault="000F27CA" w:rsidP="00661455">
      <w:pPr>
        <w:pStyle w:val="BodyText"/>
        <w:rPr>
          <w:rFonts w:ascii="Arial" w:hAnsi="Arial" w:cs="Arial"/>
        </w:rPr>
      </w:pPr>
      <w:r w:rsidRPr="0096621B">
        <w:rPr>
          <w:rFonts w:ascii="Arial" w:hAnsi="Arial" w:cs="Arial"/>
        </w:rPr>
        <w:t xml:space="preserve">The </w:t>
      </w:r>
      <w:r w:rsidR="00002F4A" w:rsidRPr="0096621B">
        <w:rPr>
          <w:rFonts w:ascii="Arial" w:hAnsi="Arial" w:cs="Arial"/>
        </w:rPr>
        <w:t>RFQ</w:t>
      </w:r>
      <w:r w:rsidRPr="0096621B">
        <w:rPr>
          <w:rFonts w:ascii="Arial" w:hAnsi="Arial" w:cs="Arial"/>
        </w:rPr>
        <w:t xml:space="preserve">, the </w:t>
      </w:r>
      <w:r w:rsidR="008C086E" w:rsidRPr="0096621B">
        <w:rPr>
          <w:rFonts w:ascii="Arial" w:hAnsi="Arial" w:cs="Arial"/>
        </w:rPr>
        <w:t>Respondent</w:t>
      </w:r>
      <w:r w:rsidRPr="0096621B">
        <w:rPr>
          <w:rFonts w:ascii="Arial" w:hAnsi="Arial" w:cs="Arial"/>
        </w:rPr>
        <w:t xml:space="preserve">’s </w:t>
      </w:r>
      <w:r w:rsidR="008C086E" w:rsidRPr="0096621B">
        <w:rPr>
          <w:rFonts w:ascii="Arial" w:hAnsi="Arial" w:cs="Arial"/>
        </w:rPr>
        <w:t>Quotation</w:t>
      </w:r>
      <w:r w:rsidRPr="0096621B">
        <w:rPr>
          <w:rFonts w:ascii="Arial" w:hAnsi="Arial" w:cs="Arial"/>
        </w:rPr>
        <w:t xml:space="preserve">, and any resulting Agreement </w:t>
      </w:r>
      <w:r w:rsidR="0032563D" w:rsidRPr="0096621B">
        <w:rPr>
          <w:rFonts w:ascii="Arial" w:hAnsi="Arial" w:cs="Arial"/>
        </w:rPr>
        <w:t>are</w:t>
      </w:r>
      <w:r w:rsidRPr="0096621B">
        <w:rPr>
          <w:rFonts w:ascii="Arial" w:hAnsi="Arial" w:cs="Arial"/>
        </w:rPr>
        <w:t xml:space="preserve"> governed by the laws of </w:t>
      </w:r>
      <w:r w:rsidR="00C753D8" w:rsidRPr="0096621B">
        <w:rPr>
          <w:rFonts w:ascii="Arial" w:hAnsi="Arial" w:cs="Arial"/>
        </w:rPr>
        <w:t xml:space="preserve">the Province of </w:t>
      </w:r>
      <w:r w:rsidRPr="0096621B">
        <w:rPr>
          <w:rFonts w:ascii="Arial" w:hAnsi="Arial" w:cs="Arial"/>
        </w:rPr>
        <w:t>Ontario and the federal laws of Canada applicable therein.</w:t>
      </w:r>
    </w:p>
    <w:p w14:paraId="4EB49A30" w14:textId="3E2C57F5" w:rsidR="00481E79" w:rsidRPr="0096621B" w:rsidRDefault="00481E79">
      <w:pPr>
        <w:jc w:val="left"/>
        <w:rPr>
          <w:rFonts w:ascii="Arial" w:hAnsi="Arial" w:cs="Arial"/>
          <w:bCs/>
          <w:iCs/>
          <w:lang w:eastAsia="en-US"/>
        </w:rPr>
      </w:pPr>
      <w:r w:rsidRPr="0096621B">
        <w:rPr>
          <w:rFonts w:ascii="Arial" w:hAnsi="Arial" w:cs="Arial"/>
        </w:rPr>
        <w:br w:type="page"/>
      </w:r>
    </w:p>
    <w:p w14:paraId="2862DEA2" w14:textId="77777777" w:rsidR="00D664AF" w:rsidRPr="0096621B" w:rsidRDefault="000F27CA" w:rsidP="007A161F">
      <w:pPr>
        <w:pStyle w:val="Heading1"/>
        <w:spacing w:before="0"/>
        <w:ind w:left="720"/>
        <w:rPr>
          <w:rFonts w:ascii="Arial" w:hAnsi="Arial" w:cs="Arial"/>
        </w:rPr>
      </w:pPr>
      <w:bookmarkStart w:id="250" w:name="_Toc239223190"/>
      <w:bookmarkStart w:id="251" w:name="_Ref239268854"/>
      <w:bookmarkStart w:id="252" w:name="_Ref239272211"/>
      <w:bookmarkStart w:id="253" w:name="_Ref239272214"/>
      <w:bookmarkStart w:id="254" w:name="_Ref239272248"/>
      <w:bookmarkStart w:id="255" w:name="_Ref239272250"/>
      <w:bookmarkStart w:id="256" w:name="_Ref239272283"/>
      <w:bookmarkStart w:id="257" w:name="_Ref239272443"/>
      <w:bookmarkStart w:id="258" w:name="_Ref255500835"/>
      <w:bookmarkStart w:id="259" w:name="_Ref255500843"/>
      <w:bookmarkStart w:id="260" w:name="_Toc6999809"/>
      <w:bookmarkStart w:id="261" w:name="_Toc30755686"/>
      <w:bookmarkStart w:id="262" w:name="_Toc204955581"/>
      <w:r w:rsidRPr="0096621B">
        <w:rPr>
          <w:rFonts w:ascii="Arial" w:hAnsi="Arial" w:cs="Arial"/>
        </w:rPr>
        <w:lastRenderedPageBreak/>
        <w:t>General Requirements</w:t>
      </w:r>
      <w:bookmarkEnd w:id="250"/>
      <w:bookmarkEnd w:id="251"/>
      <w:bookmarkEnd w:id="252"/>
      <w:bookmarkEnd w:id="253"/>
      <w:bookmarkEnd w:id="254"/>
      <w:bookmarkEnd w:id="255"/>
      <w:bookmarkEnd w:id="256"/>
      <w:bookmarkEnd w:id="257"/>
      <w:bookmarkEnd w:id="258"/>
      <w:bookmarkEnd w:id="259"/>
      <w:bookmarkEnd w:id="260"/>
      <w:bookmarkEnd w:id="261"/>
      <w:bookmarkEnd w:id="262"/>
    </w:p>
    <w:p w14:paraId="7403BA06" w14:textId="7A14FC5C" w:rsidR="000F27CA" w:rsidRPr="0096621B" w:rsidRDefault="000F27CA" w:rsidP="007A161F">
      <w:pPr>
        <w:pStyle w:val="BodyText"/>
        <w:tabs>
          <w:tab w:val="left" w:pos="540"/>
        </w:tabs>
        <w:rPr>
          <w:rFonts w:ascii="Arial" w:hAnsi="Arial" w:cs="Arial"/>
          <w:b/>
          <w:bCs w:val="0"/>
        </w:rPr>
      </w:pPr>
      <w:r w:rsidRPr="0096621B">
        <w:rPr>
          <w:rFonts w:ascii="Arial" w:hAnsi="Arial" w:cs="Arial"/>
        </w:rPr>
        <w:t xml:space="preserve">The General Requirements set out in </w:t>
      </w:r>
      <w:r w:rsidR="00B82E9C" w:rsidRPr="0096621B">
        <w:rPr>
          <w:rFonts w:ascii="Arial" w:hAnsi="Arial" w:cs="Arial"/>
        </w:rPr>
        <w:t xml:space="preserve">this </w:t>
      </w:r>
      <w:r w:rsidR="00002F4A" w:rsidRPr="0096621B">
        <w:rPr>
          <w:rFonts w:ascii="Arial" w:hAnsi="Arial" w:cs="Arial"/>
        </w:rPr>
        <w:t>RFQ</w:t>
      </w:r>
      <w:r w:rsidR="00B82E9C" w:rsidRPr="0096621B">
        <w:rPr>
          <w:rFonts w:ascii="Arial" w:hAnsi="Arial" w:cs="Arial"/>
        </w:rPr>
        <w:t xml:space="preserve">, including all related schedules, </w:t>
      </w:r>
      <w:r w:rsidRPr="0096621B">
        <w:rPr>
          <w:rFonts w:ascii="Arial" w:hAnsi="Arial" w:cs="Arial"/>
        </w:rPr>
        <w:t xml:space="preserve">will be scored and failure by a </w:t>
      </w:r>
      <w:r w:rsidR="008C086E" w:rsidRPr="0096621B">
        <w:rPr>
          <w:rFonts w:ascii="Arial" w:hAnsi="Arial" w:cs="Arial"/>
        </w:rPr>
        <w:t>Respondent</w:t>
      </w:r>
      <w:r w:rsidRPr="0096621B">
        <w:rPr>
          <w:rFonts w:ascii="Arial" w:hAnsi="Arial" w:cs="Arial"/>
        </w:rPr>
        <w:t xml:space="preserve"> to meet any requirement will affect the </w:t>
      </w:r>
      <w:r w:rsidR="008C086E" w:rsidRPr="0096621B">
        <w:rPr>
          <w:rFonts w:ascii="Arial" w:hAnsi="Arial" w:cs="Arial"/>
        </w:rPr>
        <w:t>Respondent</w:t>
      </w:r>
      <w:r w:rsidRPr="0096621B">
        <w:rPr>
          <w:rFonts w:ascii="Arial" w:hAnsi="Arial" w:cs="Arial"/>
        </w:rPr>
        <w:t xml:space="preserve">’s evaluation and final score under </w:t>
      </w:r>
      <w:r w:rsidR="002B3922" w:rsidRPr="0096621B">
        <w:rPr>
          <w:rFonts w:ascii="Arial" w:hAnsi="Arial" w:cs="Arial"/>
        </w:rPr>
        <w:t xml:space="preserve">Article </w:t>
      </w:r>
      <w:r w:rsidR="00DE30CC" w:rsidRPr="0096621B">
        <w:rPr>
          <w:rFonts w:ascii="Arial" w:hAnsi="Arial" w:cs="Arial"/>
        </w:rPr>
        <w:t>3</w:t>
      </w:r>
      <w:r w:rsidRPr="0096621B">
        <w:rPr>
          <w:rFonts w:ascii="Arial" w:hAnsi="Arial" w:cs="Arial"/>
        </w:rPr>
        <w:t xml:space="preserve"> </w:t>
      </w:r>
      <w:r w:rsidR="002B3922" w:rsidRPr="0096621B">
        <w:rPr>
          <w:rFonts w:ascii="Arial" w:hAnsi="Arial" w:cs="Arial"/>
        </w:rPr>
        <w:t>Evaluation Process</w:t>
      </w:r>
      <w:r w:rsidRPr="0096621B">
        <w:rPr>
          <w:rFonts w:ascii="Arial" w:hAnsi="Arial" w:cs="Arial"/>
        </w:rPr>
        <w:t>.</w:t>
      </w:r>
    </w:p>
    <w:p w14:paraId="1D0F5367" w14:textId="77777777" w:rsidR="000F27CA" w:rsidRPr="0096621B" w:rsidRDefault="000F27CA" w:rsidP="00EE6883">
      <w:pPr>
        <w:pStyle w:val="Heading2"/>
        <w:ind w:left="720"/>
        <w:rPr>
          <w:rFonts w:ascii="Arial" w:hAnsi="Arial" w:cs="Arial"/>
        </w:rPr>
      </w:pPr>
      <w:bookmarkStart w:id="263" w:name="_Toc204955582"/>
      <w:r w:rsidRPr="0096621B">
        <w:rPr>
          <w:rFonts w:ascii="Arial" w:hAnsi="Arial" w:cs="Arial"/>
        </w:rPr>
        <w:t>General</w:t>
      </w:r>
      <w:bookmarkEnd w:id="263"/>
    </w:p>
    <w:p w14:paraId="6FFF52A8" w14:textId="407A90D8" w:rsidR="00A87867" w:rsidRPr="0096621B" w:rsidRDefault="006F07A2" w:rsidP="00A87867">
      <w:pPr>
        <w:pStyle w:val="BodyText"/>
        <w:rPr>
          <w:rFonts w:ascii="Arial" w:hAnsi="Arial" w:cs="Arial"/>
        </w:rPr>
      </w:pPr>
      <w:r w:rsidRPr="004061EA">
        <w:rPr>
          <w:rFonts w:ascii="Arial" w:hAnsi="Arial" w:cs="Arial"/>
          <w:b/>
          <w:bCs w:val="0"/>
          <w:u w:val="single"/>
        </w:rPr>
        <w:t xml:space="preserve">Every </w:t>
      </w:r>
      <w:r w:rsidR="00302577">
        <w:rPr>
          <w:rFonts w:ascii="Arial" w:hAnsi="Arial" w:cs="Arial"/>
          <w:b/>
          <w:bCs w:val="0"/>
          <w:u w:val="single"/>
        </w:rPr>
        <w:t>Respondent</w:t>
      </w:r>
      <w:r w:rsidRPr="004061EA">
        <w:rPr>
          <w:rFonts w:ascii="Arial" w:hAnsi="Arial" w:cs="Arial"/>
          <w:b/>
          <w:bCs w:val="0"/>
          <w:u w:val="single"/>
        </w:rPr>
        <w:t xml:space="preserve"> must provide its responses to the </w:t>
      </w:r>
      <w:r w:rsidR="00D47CA9">
        <w:rPr>
          <w:rFonts w:ascii="Arial" w:hAnsi="Arial" w:cs="Arial"/>
          <w:b/>
          <w:bCs w:val="0"/>
          <w:u w:val="single"/>
        </w:rPr>
        <w:t>RFQ</w:t>
      </w:r>
      <w:r w:rsidRPr="004061EA">
        <w:rPr>
          <w:rFonts w:ascii="Arial" w:hAnsi="Arial" w:cs="Arial"/>
          <w:b/>
          <w:bCs w:val="0"/>
          <w:u w:val="single"/>
        </w:rPr>
        <w:t xml:space="preserve"> by submitting the information requested, in the form specified, in this </w:t>
      </w:r>
      <w:r w:rsidR="00D47CA9">
        <w:rPr>
          <w:rFonts w:ascii="Arial" w:hAnsi="Arial" w:cs="Arial"/>
          <w:b/>
          <w:bCs w:val="0"/>
          <w:u w:val="single"/>
        </w:rPr>
        <w:t>RFQ</w:t>
      </w:r>
      <w:r w:rsidRPr="004061EA">
        <w:rPr>
          <w:rFonts w:ascii="Arial" w:hAnsi="Arial" w:cs="Arial"/>
          <w:b/>
          <w:bCs w:val="0"/>
          <w:u w:val="single"/>
        </w:rPr>
        <w:t xml:space="preserve"> and on the </w:t>
      </w:r>
      <w:r w:rsidR="009B5D30">
        <w:rPr>
          <w:rFonts w:ascii="Arial" w:hAnsi="Arial" w:cs="Arial"/>
          <w:b/>
          <w:bCs w:val="0"/>
          <w:u w:val="single"/>
        </w:rPr>
        <w:t>Euna</w:t>
      </w:r>
      <w:r w:rsidRPr="004061EA">
        <w:rPr>
          <w:rFonts w:ascii="Arial" w:hAnsi="Arial" w:cs="Arial"/>
          <w:b/>
          <w:bCs w:val="0"/>
          <w:u w:val="single"/>
        </w:rPr>
        <w:t xml:space="preserve"> platform, including any Schedules provided with this </w:t>
      </w:r>
      <w:r w:rsidR="00D47CA9">
        <w:rPr>
          <w:rFonts w:ascii="Arial" w:hAnsi="Arial" w:cs="Arial"/>
          <w:b/>
          <w:bCs w:val="0"/>
          <w:u w:val="single"/>
        </w:rPr>
        <w:t>RFQ</w:t>
      </w:r>
      <w:r w:rsidRPr="004061EA">
        <w:rPr>
          <w:rFonts w:ascii="Arial" w:hAnsi="Arial" w:cs="Arial"/>
          <w:b/>
          <w:bCs w:val="0"/>
          <w:u w:val="single"/>
        </w:rPr>
        <w:t xml:space="preserve"> or as otherwise directed to be attached within the corresponding attachment requirements</w:t>
      </w:r>
      <w:r w:rsidR="00A87867" w:rsidRPr="0096621B">
        <w:rPr>
          <w:rFonts w:ascii="Arial" w:hAnsi="Arial" w:cs="Arial"/>
        </w:rPr>
        <w:t xml:space="preserve">. </w:t>
      </w:r>
    </w:p>
    <w:p w14:paraId="3112F8BC" w14:textId="77777777" w:rsidR="000F27CA" w:rsidRPr="0096621B" w:rsidRDefault="000F27CA" w:rsidP="00EE6883">
      <w:pPr>
        <w:pStyle w:val="Heading2"/>
        <w:ind w:left="720"/>
        <w:rPr>
          <w:rFonts w:ascii="Arial" w:hAnsi="Arial" w:cs="Arial"/>
        </w:rPr>
      </w:pPr>
      <w:bookmarkStart w:id="264" w:name="_Ref279429456"/>
      <w:bookmarkStart w:id="265" w:name="_Toc204955583"/>
      <w:r w:rsidRPr="0096621B">
        <w:rPr>
          <w:rFonts w:ascii="Arial" w:hAnsi="Arial" w:cs="Arial"/>
        </w:rPr>
        <w:t>Forms and Schedules</w:t>
      </w:r>
      <w:bookmarkEnd w:id="264"/>
      <w:bookmarkEnd w:id="265"/>
    </w:p>
    <w:p w14:paraId="3FDD07F5" w14:textId="75B38C05" w:rsidR="000F27CA" w:rsidRPr="0096621B" w:rsidRDefault="008C086E" w:rsidP="00937CA1">
      <w:pPr>
        <w:pStyle w:val="BodyText"/>
        <w:rPr>
          <w:rFonts w:ascii="Arial" w:hAnsi="Arial" w:cs="Arial"/>
        </w:rPr>
      </w:pPr>
      <w:r w:rsidRPr="0096621B">
        <w:rPr>
          <w:rFonts w:ascii="Arial" w:hAnsi="Arial" w:cs="Arial"/>
        </w:rPr>
        <w:t>Quotation</w:t>
      </w:r>
      <w:r w:rsidR="000F27CA" w:rsidRPr="0096621B">
        <w:rPr>
          <w:rFonts w:ascii="Arial" w:hAnsi="Arial" w:cs="Arial"/>
        </w:rPr>
        <w:t xml:space="preserve">s </w:t>
      </w:r>
      <w:r w:rsidR="00B838C6" w:rsidRPr="0096621B">
        <w:rPr>
          <w:rFonts w:ascii="Arial" w:hAnsi="Arial" w:cs="Arial"/>
        </w:rPr>
        <w:t>must</w:t>
      </w:r>
      <w:r w:rsidR="000F27CA" w:rsidRPr="0096621B">
        <w:rPr>
          <w:rFonts w:ascii="Arial" w:hAnsi="Arial" w:cs="Arial"/>
        </w:rPr>
        <w:t xml:space="preserve"> be submitted in accordance with the instructions set out in this </w:t>
      </w:r>
      <w:r w:rsidR="00002F4A" w:rsidRPr="0096621B">
        <w:rPr>
          <w:rFonts w:ascii="Arial" w:hAnsi="Arial" w:cs="Arial"/>
        </w:rPr>
        <w:t>RFQ</w:t>
      </w:r>
      <w:r w:rsidR="000F27CA" w:rsidRPr="0096621B">
        <w:rPr>
          <w:rFonts w:ascii="Arial" w:hAnsi="Arial" w:cs="Arial"/>
        </w:rPr>
        <w:t xml:space="preserve">. </w:t>
      </w:r>
      <w:r w:rsidRPr="0096621B">
        <w:rPr>
          <w:rFonts w:ascii="Arial" w:hAnsi="Arial" w:cs="Arial"/>
        </w:rPr>
        <w:t>Quotation</w:t>
      </w:r>
      <w:r w:rsidR="000F27CA" w:rsidRPr="0096621B">
        <w:rPr>
          <w:rFonts w:ascii="Arial" w:hAnsi="Arial" w:cs="Arial"/>
        </w:rPr>
        <w:t xml:space="preserve">s </w:t>
      </w:r>
      <w:r w:rsidR="00366610" w:rsidRPr="0096621B">
        <w:rPr>
          <w:rFonts w:ascii="Arial" w:hAnsi="Arial" w:cs="Arial"/>
        </w:rPr>
        <w:t>must</w:t>
      </w:r>
      <w:r w:rsidR="000F27CA" w:rsidRPr="0096621B">
        <w:rPr>
          <w:rFonts w:ascii="Arial" w:hAnsi="Arial" w:cs="Arial"/>
        </w:rPr>
        <w:t xml:space="preserve"> be completed without delineations, alterations, or erasures. In the event of a discrepancy between the original copy of a </w:t>
      </w:r>
      <w:r w:rsidRPr="0096621B">
        <w:rPr>
          <w:rFonts w:ascii="Arial" w:hAnsi="Arial" w:cs="Arial"/>
        </w:rPr>
        <w:t>Quotation</w:t>
      </w:r>
      <w:r w:rsidR="000F27CA" w:rsidRPr="0096621B">
        <w:rPr>
          <w:rFonts w:ascii="Arial" w:hAnsi="Arial" w:cs="Arial"/>
        </w:rPr>
        <w:t xml:space="preserve"> and any of the copies, the original prevail</w:t>
      </w:r>
      <w:r w:rsidR="003B375D" w:rsidRPr="0096621B">
        <w:rPr>
          <w:rFonts w:ascii="Arial" w:hAnsi="Arial" w:cs="Arial"/>
        </w:rPr>
        <w:t>s</w:t>
      </w:r>
      <w:r w:rsidR="000F27CA" w:rsidRPr="0096621B">
        <w:rPr>
          <w:rFonts w:ascii="Arial" w:hAnsi="Arial" w:cs="Arial"/>
        </w:rPr>
        <w:t>.</w:t>
      </w:r>
    </w:p>
    <w:p w14:paraId="65333C54" w14:textId="77777777" w:rsidR="00E63828" w:rsidRPr="0096621B" w:rsidRDefault="00E63828" w:rsidP="00EE6883">
      <w:pPr>
        <w:pStyle w:val="Heading2"/>
        <w:ind w:left="720"/>
        <w:rPr>
          <w:rFonts w:ascii="Arial" w:hAnsi="Arial" w:cs="Arial"/>
        </w:rPr>
      </w:pPr>
      <w:bookmarkStart w:id="266" w:name="_Toc41390572"/>
      <w:bookmarkStart w:id="267" w:name="_Ref32409061"/>
      <w:bookmarkStart w:id="268" w:name="_Ref4495891"/>
      <w:bookmarkStart w:id="269" w:name="_Ref514928888"/>
      <w:bookmarkStart w:id="270" w:name="_Ref514928863"/>
      <w:bookmarkStart w:id="271" w:name="_Ref514914941"/>
      <w:bookmarkStart w:id="272" w:name="_Ref514914329"/>
      <w:bookmarkStart w:id="273" w:name="_Ref514330287"/>
      <w:bookmarkStart w:id="274" w:name="_Ref514330279"/>
      <w:bookmarkStart w:id="275" w:name="_Ref514056262"/>
      <w:bookmarkStart w:id="276" w:name="_Ref514056254"/>
      <w:bookmarkStart w:id="277" w:name="_Ref514056235"/>
      <w:bookmarkStart w:id="278" w:name="_Ref513806949"/>
      <w:bookmarkStart w:id="279" w:name="_Ref513806931"/>
      <w:bookmarkStart w:id="280" w:name="_Ref513722761"/>
      <w:bookmarkStart w:id="281" w:name="_Ref513722747"/>
      <w:bookmarkStart w:id="282" w:name="_Ref513636850"/>
      <w:bookmarkStart w:id="283" w:name="_Toc491770059"/>
      <w:bookmarkStart w:id="284" w:name="_Toc116561185"/>
      <w:bookmarkStart w:id="285" w:name="_Toc204955584"/>
      <w:r w:rsidRPr="0096621B">
        <w:rPr>
          <w:rFonts w:ascii="Arial" w:hAnsi="Arial" w:cs="Arial"/>
        </w:rPr>
        <w:t>Bid and Performance Security</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96621B">
        <w:rPr>
          <w:rFonts w:ascii="Arial" w:hAnsi="Arial" w:cs="Arial"/>
        </w:rPr>
        <w:t xml:space="preserve"> </w:t>
      </w:r>
    </w:p>
    <w:p w14:paraId="799E5D9F" w14:textId="77777777" w:rsidR="00E63828" w:rsidRPr="00CF5CF3" w:rsidRDefault="00E63828" w:rsidP="00CF5CF3">
      <w:pPr>
        <w:pStyle w:val="Heading3"/>
        <w:tabs>
          <w:tab w:val="clear" w:pos="6750"/>
          <w:tab w:val="num" w:pos="6120"/>
        </w:tabs>
        <w:ind w:left="720"/>
        <w:rPr>
          <w:rFonts w:ascii="Arial" w:hAnsi="Arial" w:cs="Arial"/>
        </w:rPr>
      </w:pPr>
      <w:r w:rsidRPr="0096621B">
        <w:rPr>
          <w:rFonts w:ascii="Arial" w:hAnsi="Arial" w:cs="Arial"/>
        </w:rPr>
        <w:t>Bid Security</w:t>
      </w:r>
    </w:p>
    <w:p w14:paraId="36A5C6EE" w14:textId="23903ED5" w:rsidR="00E63828" w:rsidRPr="0096621B" w:rsidRDefault="00E63828" w:rsidP="00E63828">
      <w:pPr>
        <w:spacing w:after="240"/>
        <w:rPr>
          <w:rFonts w:ascii="Arial" w:hAnsi="Arial" w:cs="Arial"/>
          <w:bCs/>
          <w:iCs/>
          <w:lang w:eastAsia="en-US"/>
        </w:rPr>
      </w:pPr>
      <w:r w:rsidRPr="0096621B">
        <w:rPr>
          <w:rFonts w:ascii="Arial" w:hAnsi="Arial" w:cs="Arial"/>
          <w:bCs/>
          <w:iCs/>
          <w:lang w:eastAsia="en-US"/>
        </w:rPr>
        <w:t xml:space="preserve">Each </w:t>
      </w:r>
      <w:r w:rsidR="00302577">
        <w:rPr>
          <w:rFonts w:ascii="Arial" w:hAnsi="Arial" w:cs="Arial"/>
          <w:bCs/>
          <w:iCs/>
          <w:lang w:eastAsia="en-US"/>
        </w:rPr>
        <w:t>Quotation</w:t>
      </w:r>
      <w:r w:rsidRPr="0096621B">
        <w:rPr>
          <w:rFonts w:ascii="Arial" w:hAnsi="Arial" w:cs="Arial"/>
          <w:bCs/>
          <w:iCs/>
          <w:lang w:eastAsia="en-US"/>
        </w:rPr>
        <w:t xml:space="preserve"> </w:t>
      </w:r>
      <w:r w:rsidR="00347EF9">
        <w:rPr>
          <w:rFonts w:ascii="Arial" w:hAnsi="Arial" w:cs="Arial"/>
          <w:b/>
          <w:bCs/>
          <w:iCs/>
          <w:lang w:eastAsia="en-US"/>
        </w:rPr>
        <w:t>must</w:t>
      </w:r>
      <w:r w:rsidRPr="0096621B">
        <w:rPr>
          <w:rFonts w:ascii="Arial" w:hAnsi="Arial" w:cs="Arial"/>
          <w:b/>
          <w:bCs/>
          <w:iCs/>
          <w:lang w:eastAsia="en-US"/>
        </w:rPr>
        <w:t xml:space="preserve"> </w:t>
      </w:r>
      <w:r w:rsidRPr="0096621B">
        <w:rPr>
          <w:rFonts w:ascii="Arial" w:hAnsi="Arial" w:cs="Arial"/>
          <w:bCs/>
          <w:iCs/>
          <w:lang w:eastAsia="en-US"/>
        </w:rPr>
        <w:t xml:space="preserve">include an </w:t>
      </w:r>
      <w:r w:rsidRPr="0096621B">
        <w:rPr>
          <w:rFonts w:ascii="Arial" w:eastAsiaTheme="minorHAnsi" w:hAnsi="Arial" w:cs="Arial"/>
          <w:lang w:eastAsia="en-US"/>
        </w:rPr>
        <w:t>electronic</w:t>
      </w:r>
      <w:r w:rsidRPr="0096621B">
        <w:rPr>
          <w:rFonts w:ascii="Arial" w:hAnsi="Arial" w:cs="Arial"/>
          <w:bCs/>
          <w:iCs/>
          <w:lang w:eastAsia="en-US"/>
        </w:rPr>
        <w:t xml:space="preserve"> bid bond in the form of a Canadian Standard Construction Document CCDC 220 or comparable bid bond (“Bid Bond”) in the minimum amount of 10% of the Bid Price naming the Purchaser as </w:t>
      </w:r>
      <w:proofErr w:type="spellStart"/>
      <w:r w:rsidRPr="0096621B">
        <w:rPr>
          <w:rFonts w:ascii="Arial" w:hAnsi="Arial" w:cs="Arial"/>
          <w:bCs/>
          <w:iCs/>
          <w:lang w:eastAsia="en-US"/>
        </w:rPr>
        <w:t>Obligee</w:t>
      </w:r>
      <w:proofErr w:type="spellEnd"/>
      <w:r w:rsidRPr="0096621B">
        <w:rPr>
          <w:rFonts w:ascii="Arial" w:hAnsi="Arial" w:cs="Arial"/>
          <w:bCs/>
          <w:iCs/>
          <w:lang w:eastAsia="en-US"/>
        </w:rPr>
        <w:t xml:space="preserve">. </w:t>
      </w:r>
    </w:p>
    <w:p w14:paraId="10CD5B26" w14:textId="691D6015" w:rsidR="00E63828" w:rsidRPr="0096621B" w:rsidRDefault="00E63828" w:rsidP="00E63828">
      <w:pPr>
        <w:spacing w:after="240"/>
        <w:rPr>
          <w:rFonts w:ascii="Arial" w:hAnsi="Arial" w:cs="Arial"/>
          <w:bCs/>
          <w:iCs/>
          <w:lang w:eastAsia="en-US"/>
        </w:rPr>
      </w:pPr>
      <w:r w:rsidRPr="0096621B">
        <w:rPr>
          <w:rFonts w:ascii="Arial" w:hAnsi="Arial" w:cs="Arial"/>
          <w:bCs/>
          <w:iCs/>
          <w:lang w:eastAsia="en-US"/>
        </w:rPr>
        <w:t xml:space="preserve">The Bid Bond </w:t>
      </w:r>
      <w:r w:rsidR="00347EF9">
        <w:rPr>
          <w:rFonts w:ascii="Arial" w:hAnsi="Arial" w:cs="Arial"/>
          <w:bCs/>
          <w:iCs/>
          <w:lang w:eastAsia="en-US"/>
        </w:rPr>
        <w:t>must</w:t>
      </w:r>
      <w:r w:rsidRPr="0096621B">
        <w:rPr>
          <w:rFonts w:ascii="Arial" w:hAnsi="Arial" w:cs="Arial"/>
          <w:bCs/>
          <w:iCs/>
          <w:lang w:eastAsia="en-US"/>
        </w:rPr>
        <w:t xml:space="preserve"> be issued by a surety </w:t>
      </w:r>
      <w:r w:rsidRPr="0096621B">
        <w:rPr>
          <w:rFonts w:ascii="Arial" w:eastAsiaTheme="minorHAnsi" w:hAnsi="Arial" w:cs="Arial"/>
          <w:lang w:eastAsia="en-US"/>
        </w:rPr>
        <w:t>organization</w:t>
      </w:r>
      <w:r w:rsidRPr="0096621B">
        <w:rPr>
          <w:rFonts w:ascii="Arial" w:hAnsi="Arial" w:cs="Arial"/>
          <w:bCs/>
          <w:iCs/>
          <w:lang w:eastAsia="en-US"/>
        </w:rPr>
        <w:t xml:space="preserve"> (“Surety Company”) licensed to conduct surety and insurance business in the Province of Ontario and be fully executed. </w:t>
      </w:r>
    </w:p>
    <w:p w14:paraId="312E8D9B" w14:textId="61F077B6" w:rsidR="00E63828" w:rsidRPr="0096621B" w:rsidRDefault="00E63828" w:rsidP="00E63828">
      <w:pPr>
        <w:spacing w:after="240"/>
        <w:rPr>
          <w:rFonts w:ascii="Arial" w:hAnsi="Arial" w:cs="Arial"/>
          <w:bCs/>
          <w:iCs/>
          <w:lang w:eastAsia="en-US"/>
        </w:rPr>
      </w:pPr>
      <w:r w:rsidRPr="0096621B">
        <w:rPr>
          <w:rFonts w:ascii="Arial" w:hAnsi="Arial" w:cs="Arial"/>
          <w:bCs/>
          <w:iCs/>
          <w:lang w:eastAsia="en-US"/>
        </w:rPr>
        <w:t xml:space="preserve">The Bid Bond should be submitted in an </w:t>
      </w:r>
      <w:r w:rsidRPr="0096621B">
        <w:rPr>
          <w:rFonts w:ascii="Arial" w:eastAsiaTheme="minorHAnsi" w:hAnsi="Arial" w:cs="Arial"/>
          <w:lang w:eastAsia="en-US"/>
        </w:rPr>
        <w:t>electronic</w:t>
      </w:r>
      <w:r w:rsidRPr="0096621B">
        <w:rPr>
          <w:rFonts w:ascii="Arial" w:hAnsi="Arial" w:cs="Arial"/>
          <w:bCs/>
          <w:iCs/>
          <w:lang w:eastAsia="en-US"/>
        </w:rPr>
        <w:t xml:space="preserve"> or digital format and meet the following criteria: </w:t>
      </w:r>
    </w:p>
    <w:p w14:paraId="61FB541D" w14:textId="3CEEC877" w:rsidR="00E63828" w:rsidRPr="0096621B" w:rsidRDefault="00E63828" w:rsidP="00EE6883">
      <w:pPr>
        <w:pStyle w:val="ListParagraph"/>
        <w:numPr>
          <w:ilvl w:val="0"/>
          <w:numId w:val="16"/>
        </w:numPr>
        <w:spacing w:after="240"/>
        <w:ind w:hanging="720"/>
        <w:rPr>
          <w:rFonts w:ascii="Arial" w:hAnsi="Arial" w:cs="Arial"/>
          <w:lang w:eastAsia="en-US"/>
        </w:rPr>
      </w:pPr>
      <w:r w:rsidRPr="0096621B">
        <w:rPr>
          <w:rFonts w:ascii="Arial" w:hAnsi="Arial" w:cs="Arial"/>
          <w:lang w:eastAsia="en-US"/>
        </w:rPr>
        <w:t xml:space="preserve">The version submitted by the </w:t>
      </w:r>
      <w:r w:rsidR="00F1536D" w:rsidRPr="0096621B">
        <w:rPr>
          <w:rFonts w:ascii="Arial" w:hAnsi="Arial" w:cs="Arial"/>
          <w:lang w:eastAsia="en-US"/>
        </w:rPr>
        <w:t>Respondent</w:t>
      </w:r>
      <w:r w:rsidRPr="0096621B">
        <w:rPr>
          <w:rFonts w:ascii="Arial" w:hAnsi="Arial" w:cs="Arial"/>
          <w:lang w:eastAsia="en-US"/>
        </w:rPr>
        <w:t xml:space="preserve"> must be verifiable by the Purchaser/</w:t>
      </w:r>
      <w:r w:rsidR="0096621B">
        <w:rPr>
          <w:rFonts w:ascii="Arial" w:hAnsi="Arial" w:cs="Arial"/>
          <w:lang w:eastAsia="en-US"/>
        </w:rPr>
        <w:t>MMC</w:t>
      </w:r>
      <w:r w:rsidRPr="0096621B">
        <w:rPr>
          <w:rFonts w:ascii="Arial" w:hAnsi="Arial" w:cs="Arial"/>
          <w:lang w:eastAsia="en-US"/>
        </w:rPr>
        <w:t xml:space="preserve"> with respect to the totality and wholeness of the bond form, including: the content; all digital signatures; all digital seals; with the Surety Company, or an approved verification service provider of the Surety Company. </w:t>
      </w:r>
    </w:p>
    <w:p w14:paraId="01D6D074" w14:textId="77777777" w:rsidR="00E63828" w:rsidRPr="0096621B" w:rsidRDefault="00E63828" w:rsidP="00EE6883">
      <w:pPr>
        <w:pStyle w:val="ListParagraph"/>
        <w:numPr>
          <w:ilvl w:val="0"/>
          <w:numId w:val="16"/>
        </w:numPr>
        <w:spacing w:after="240"/>
        <w:ind w:hanging="720"/>
        <w:rPr>
          <w:rFonts w:ascii="Arial" w:hAnsi="Arial" w:cs="Arial"/>
          <w:lang w:eastAsia="en-US"/>
        </w:rPr>
      </w:pPr>
      <w:r w:rsidRPr="0096621B">
        <w:rPr>
          <w:rFonts w:ascii="Arial" w:hAnsi="Arial" w:cs="Arial"/>
          <w:lang w:eastAsia="en-US"/>
        </w:rPr>
        <w:t xml:space="preserve">The version submitted must be viewable, printable and storable in standard electronic file formats and in a single file. Allowable formats include </w:t>
      </w:r>
      <w:r w:rsidRPr="0096621B">
        <w:rPr>
          <w:rFonts w:ascii="Arial" w:hAnsi="Arial" w:cs="Arial"/>
          <w:u w:val="single"/>
          <w:lang w:eastAsia="en-US"/>
        </w:rPr>
        <w:t>pdf</w:t>
      </w:r>
      <w:r w:rsidRPr="0096621B">
        <w:rPr>
          <w:rFonts w:ascii="Arial" w:hAnsi="Arial" w:cs="Arial"/>
          <w:lang w:eastAsia="en-US"/>
        </w:rPr>
        <w:t>.</w:t>
      </w:r>
    </w:p>
    <w:p w14:paraId="2907A58B" w14:textId="5B580A76" w:rsidR="00E63828" w:rsidRPr="0096621B" w:rsidRDefault="00E63828" w:rsidP="00EE6883">
      <w:pPr>
        <w:pStyle w:val="ListParagraph"/>
        <w:numPr>
          <w:ilvl w:val="0"/>
          <w:numId w:val="16"/>
        </w:numPr>
        <w:spacing w:after="240"/>
        <w:ind w:hanging="720"/>
        <w:rPr>
          <w:rFonts w:ascii="Arial" w:hAnsi="Arial" w:cs="Arial"/>
          <w:lang w:eastAsia="en-US"/>
        </w:rPr>
      </w:pPr>
      <w:r w:rsidRPr="0096621B">
        <w:rPr>
          <w:rFonts w:ascii="Arial" w:hAnsi="Arial" w:cs="Arial"/>
          <w:lang w:eastAsia="en-US"/>
        </w:rPr>
        <w:t>The verification may be conducted by the Purchaser/</w:t>
      </w:r>
      <w:r w:rsidR="0096621B">
        <w:rPr>
          <w:rFonts w:ascii="Arial" w:hAnsi="Arial" w:cs="Arial"/>
          <w:lang w:eastAsia="en-US"/>
        </w:rPr>
        <w:t>MMC</w:t>
      </w:r>
      <w:r w:rsidRPr="0096621B">
        <w:rPr>
          <w:rFonts w:ascii="Arial" w:hAnsi="Arial" w:cs="Arial"/>
          <w:lang w:eastAsia="en-US"/>
        </w:rPr>
        <w:t xml:space="preserve"> immediately or at any time during the life of the bond and at the discretion of the Purchaser with no requirement for passwords or fees.</w:t>
      </w:r>
    </w:p>
    <w:p w14:paraId="25669034" w14:textId="77777777" w:rsidR="00E63828" w:rsidRPr="0096621B" w:rsidRDefault="00E63828" w:rsidP="00EE6883">
      <w:pPr>
        <w:pStyle w:val="ListParagraph"/>
        <w:numPr>
          <w:ilvl w:val="0"/>
          <w:numId w:val="16"/>
        </w:numPr>
        <w:spacing w:after="240"/>
        <w:ind w:hanging="720"/>
        <w:rPr>
          <w:rFonts w:ascii="Arial" w:hAnsi="Arial" w:cs="Arial"/>
          <w:lang w:eastAsia="en-US"/>
        </w:rPr>
      </w:pPr>
      <w:r w:rsidRPr="0096621B">
        <w:rPr>
          <w:rFonts w:ascii="Arial" w:hAnsi="Arial" w:cs="Arial"/>
          <w:lang w:eastAsia="en-US"/>
        </w:rPr>
        <w:t xml:space="preserve">The results of the verification must provide a clear, immediate and printable indication of pass or fail regarding (i). </w:t>
      </w:r>
    </w:p>
    <w:p w14:paraId="6AB6E90A" w14:textId="77777777" w:rsidR="00E63828" w:rsidRPr="0096621B" w:rsidRDefault="00E63828" w:rsidP="00EE6883">
      <w:pPr>
        <w:pStyle w:val="ListParagraph"/>
        <w:numPr>
          <w:ilvl w:val="0"/>
          <w:numId w:val="16"/>
        </w:numPr>
        <w:spacing w:after="240"/>
        <w:ind w:hanging="720"/>
        <w:rPr>
          <w:rFonts w:ascii="Arial" w:hAnsi="Arial" w:cs="Arial"/>
          <w:lang w:eastAsia="en-US"/>
        </w:rPr>
      </w:pPr>
      <w:r w:rsidRPr="0096621B">
        <w:rPr>
          <w:rFonts w:ascii="Arial" w:hAnsi="Arial" w:cs="Arial"/>
          <w:lang w:eastAsia="en-US"/>
        </w:rPr>
        <w:lastRenderedPageBreak/>
        <w:t>All instruction details for accessing authentication should be included with the up-loaded Bid Bond.</w:t>
      </w:r>
    </w:p>
    <w:p w14:paraId="06170FC9" w14:textId="7AA840BE" w:rsidR="00E63828" w:rsidRPr="0096621B" w:rsidRDefault="00E63828" w:rsidP="00EE6883">
      <w:pPr>
        <w:pStyle w:val="ListParagraph"/>
        <w:numPr>
          <w:ilvl w:val="0"/>
          <w:numId w:val="16"/>
        </w:numPr>
        <w:spacing w:after="240"/>
        <w:ind w:hanging="720"/>
        <w:jc w:val="left"/>
        <w:rPr>
          <w:rFonts w:ascii="Arial" w:hAnsi="Arial" w:cs="Arial"/>
          <w:bCs/>
          <w:iCs/>
          <w:lang w:eastAsia="en-US"/>
        </w:rPr>
      </w:pPr>
      <w:r w:rsidRPr="0096621B">
        <w:rPr>
          <w:rFonts w:ascii="Arial" w:hAnsi="Arial" w:cs="Arial"/>
          <w:bCs/>
          <w:iCs/>
          <w:lang w:eastAsia="en-US"/>
        </w:rPr>
        <w:t xml:space="preserve">The Bid Bond </w:t>
      </w:r>
      <w:r w:rsidR="00347EF9">
        <w:rPr>
          <w:rFonts w:ascii="Arial" w:hAnsi="Arial" w:cs="Arial"/>
          <w:bCs/>
          <w:iCs/>
          <w:lang w:eastAsia="en-US"/>
        </w:rPr>
        <w:t>must</w:t>
      </w:r>
      <w:r w:rsidRPr="0096621B">
        <w:rPr>
          <w:rFonts w:ascii="Arial" w:hAnsi="Arial" w:cs="Arial"/>
          <w:bCs/>
          <w:iCs/>
          <w:lang w:eastAsia="en-US"/>
        </w:rPr>
        <w:t xml:space="preserve"> remain valid for the duration of the irrevocability period as measured from the date of bid submission. </w:t>
      </w:r>
    </w:p>
    <w:p w14:paraId="3DC53BC1" w14:textId="67298BA0" w:rsidR="00E63828" w:rsidRPr="0096621B" w:rsidRDefault="00E63828" w:rsidP="00E63828">
      <w:pPr>
        <w:spacing w:after="240"/>
        <w:rPr>
          <w:rFonts w:ascii="Arial" w:hAnsi="Arial" w:cs="Arial"/>
          <w:bCs/>
          <w:iCs/>
          <w:lang w:eastAsia="en-US"/>
        </w:rPr>
      </w:pPr>
      <w:r w:rsidRPr="0096621B">
        <w:rPr>
          <w:rFonts w:ascii="Arial" w:hAnsi="Arial" w:cs="Arial"/>
        </w:rPr>
        <w:t xml:space="preserve">Bid Bonds passing the verification process will be treated as original and authentic. </w:t>
      </w:r>
      <w:r w:rsidRPr="0096621B">
        <w:rPr>
          <w:rFonts w:ascii="Arial" w:eastAsiaTheme="minorHAnsi" w:hAnsi="Arial" w:cs="Arial"/>
          <w:lang w:eastAsia="en-US"/>
        </w:rPr>
        <w:t xml:space="preserve">Bid Bonds failing the verification process will NOT be considered valid. </w:t>
      </w:r>
      <w:r w:rsidRPr="0096621B">
        <w:rPr>
          <w:rFonts w:ascii="Arial" w:hAnsi="Arial" w:cs="Arial"/>
          <w:bCs/>
          <w:iCs/>
          <w:lang w:eastAsia="en-US"/>
        </w:rPr>
        <w:t xml:space="preserve">In the event the Bid Bond submitted is determined to be invalid, the </w:t>
      </w:r>
      <w:r w:rsidR="00F1536D" w:rsidRPr="0096621B">
        <w:rPr>
          <w:rFonts w:ascii="Arial" w:hAnsi="Arial" w:cs="Arial"/>
          <w:bCs/>
          <w:iCs/>
          <w:lang w:eastAsia="en-US"/>
        </w:rPr>
        <w:t>Respondent</w:t>
      </w:r>
      <w:r w:rsidRPr="0096621B">
        <w:rPr>
          <w:rFonts w:ascii="Arial" w:hAnsi="Arial" w:cs="Arial"/>
          <w:bCs/>
          <w:iCs/>
          <w:lang w:eastAsia="en-US"/>
        </w:rPr>
        <w:t xml:space="preserve"> will be declared non-compliant and rejected. </w:t>
      </w:r>
      <w:r w:rsidR="00302577">
        <w:rPr>
          <w:rFonts w:ascii="Arial" w:hAnsi="Arial" w:cs="Arial"/>
          <w:bCs/>
          <w:iCs/>
          <w:lang w:eastAsia="en-US"/>
        </w:rPr>
        <w:t>Quotation</w:t>
      </w:r>
      <w:r w:rsidRPr="0096621B">
        <w:rPr>
          <w:rFonts w:ascii="Arial" w:hAnsi="Arial" w:cs="Arial"/>
          <w:bCs/>
          <w:iCs/>
          <w:lang w:eastAsia="en-US"/>
        </w:rPr>
        <w:t xml:space="preserve">s not accompanied by the required </w:t>
      </w:r>
      <w:r w:rsidRPr="0096621B">
        <w:rPr>
          <w:rFonts w:ascii="Arial" w:hAnsi="Arial" w:cs="Arial"/>
          <w:iCs/>
          <w:lang w:eastAsia="en-US"/>
        </w:rPr>
        <w:t xml:space="preserve">Bid Bond </w:t>
      </w:r>
      <w:r w:rsidRPr="0096621B">
        <w:rPr>
          <w:rFonts w:ascii="Arial" w:hAnsi="Arial" w:cs="Arial"/>
          <w:bCs/>
          <w:iCs/>
          <w:lang w:eastAsia="en-US"/>
        </w:rPr>
        <w:t>will also be declared non-compliant and rejected.</w:t>
      </w:r>
    </w:p>
    <w:p w14:paraId="52923B9F" w14:textId="5B07A2D5" w:rsidR="00E63828" w:rsidRPr="0096621B" w:rsidRDefault="00E63828" w:rsidP="00E63828">
      <w:pPr>
        <w:spacing w:after="240"/>
        <w:rPr>
          <w:rFonts w:ascii="Arial" w:hAnsi="Arial" w:cs="Arial"/>
          <w:bCs/>
          <w:iCs/>
          <w:lang w:eastAsia="en-US"/>
        </w:rPr>
      </w:pPr>
      <w:r w:rsidRPr="0096621B">
        <w:rPr>
          <w:rFonts w:ascii="Arial" w:hAnsi="Arial" w:cs="Arial"/>
          <w:bCs/>
          <w:iCs/>
          <w:lang w:eastAsia="en-US"/>
        </w:rPr>
        <w:t xml:space="preserve">The Bid Bond of the </w:t>
      </w:r>
      <w:r w:rsidR="0082744B">
        <w:rPr>
          <w:rFonts w:ascii="Arial" w:hAnsi="Arial" w:cs="Arial"/>
          <w:bCs/>
          <w:iCs/>
          <w:lang w:eastAsia="en-US"/>
        </w:rPr>
        <w:t xml:space="preserve">Preferred </w:t>
      </w:r>
      <w:r w:rsidR="00F1536D" w:rsidRPr="0096621B">
        <w:rPr>
          <w:rFonts w:ascii="Arial" w:hAnsi="Arial" w:cs="Arial"/>
          <w:bCs/>
          <w:iCs/>
          <w:lang w:eastAsia="en-US"/>
        </w:rPr>
        <w:t>Respondent</w:t>
      </w:r>
      <w:r w:rsidRPr="0096621B">
        <w:rPr>
          <w:rFonts w:ascii="Arial" w:hAnsi="Arial" w:cs="Arial"/>
          <w:bCs/>
          <w:iCs/>
          <w:lang w:eastAsia="en-US"/>
        </w:rPr>
        <w:t xml:space="preserve"> will be retained by the Purchaser to compensate the Purchaser for the damages it will suffer should the </w:t>
      </w:r>
      <w:r w:rsidR="00565873">
        <w:rPr>
          <w:rFonts w:ascii="Arial" w:hAnsi="Arial" w:cs="Arial"/>
          <w:bCs/>
          <w:iCs/>
          <w:lang w:eastAsia="en-US"/>
        </w:rPr>
        <w:t>Preferred</w:t>
      </w:r>
      <w:r w:rsidRPr="0096621B">
        <w:rPr>
          <w:rFonts w:ascii="Arial" w:hAnsi="Arial" w:cs="Arial"/>
          <w:bCs/>
          <w:iCs/>
          <w:lang w:eastAsia="en-US"/>
        </w:rPr>
        <w:t xml:space="preserve"> </w:t>
      </w:r>
      <w:r w:rsidR="00F1536D" w:rsidRPr="0096621B">
        <w:rPr>
          <w:rFonts w:ascii="Arial" w:hAnsi="Arial" w:cs="Arial"/>
          <w:bCs/>
          <w:iCs/>
          <w:lang w:eastAsia="en-US"/>
        </w:rPr>
        <w:t>Respondent</w:t>
      </w:r>
      <w:r w:rsidRPr="0096621B">
        <w:rPr>
          <w:rFonts w:ascii="Arial" w:hAnsi="Arial" w:cs="Arial"/>
          <w:bCs/>
          <w:iCs/>
          <w:lang w:eastAsia="en-US"/>
        </w:rPr>
        <w:t xml:space="preserve"> fail to execute the Agreement and/or fails to provide the specified performance security and/or evidence of insurance and other documents required by the Agreement.</w:t>
      </w:r>
    </w:p>
    <w:p w14:paraId="4F061ACD" w14:textId="1D368FB1" w:rsidR="00E63828" w:rsidRPr="0096621B" w:rsidRDefault="00E63828" w:rsidP="00E63828">
      <w:pPr>
        <w:spacing w:after="240"/>
        <w:rPr>
          <w:rFonts w:ascii="Arial" w:hAnsi="Arial" w:cs="Arial"/>
        </w:rPr>
      </w:pPr>
      <w:r w:rsidRPr="0096621B">
        <w:rPr>
          <w:rFonts w:ascii="Arial" w:hAnsi="Arial" w:cs="Arial"/>
        </w:rPr>
        <w:t xml:space="preserve">The Bid Bonds of all </w:t>
      </w:r>
      <w:r w:rsidR="00F1536D" w:rsidRPr="0096621B">
        <w:rPr>
          <w:rFonts w:ascii="Arial" w:hAnsi="Arial" w:cs="Arial"/>
        </w:rPr>
        <w:t>Respondent</w:t>
      </w:r>
      <w:r w:rsidRPr="0096621B">
        <w:rPr>
          <w:rFonts w:ascii="Arial" w:hAnsi="Arial" w:cs="Arial"/>
        </w:rPr>
        <w:t xml:space="preserve">s, except that of the </w:t>
      </w:r>
      <w:r w:rsidR="00DD20B0">
        <w:rPr>
          <w:rFonts w:ascii="Arial" w:hAnsi="Arial" w:cs="Arial"/>
        </w:rPr>
        <w:t>Preferred Respondent</w:t>
      </w:r>
      <w:r w:rsidRPr="0096621B">
        <w:rPr>
          <w:rFonts w:ascii="Arial" w:hAnsi="Arial" w:cs="Arial"/>
        </w:rPr>
        <w:t xml:space="preserve">, become null and void immediately </w:t>
      </w:r>
      <w:bookmarkStart w:id="286" w:name="_Hlk73704450"/>
      <w:r w:rsidRPr="0096621B">
        <w:rPr>
          <w:rFonts w:ascii="Arial" w:hAnsi="Arial" w:cs="Arial"/>
        </w:rPr>
        <w:t>after the completion of the stage where a bid was identified as unsuccessful or non-compliant</w:t>
      </w:r>
      <w:bookmarkEnd w:id="286"/>
      <w:r w:rsidRPr="0096621B">
        <w:rPr>
          <w:rFonts w:ascii="Arial" w:hAnsi="Arial" w:cs="Arial"/>
        </w:rPr>
        <w:t xml:space="preserve">. The Bid Bond of all </w:t>
      </w:r>
      <w:r w:rsidR="00F1536D" w:rsidRPr="0096621B">
        <w:rPr>
          <w:rFonts w:ascii="Arial" w:hAnsi="Arial" w:cs="Arial"/>
        </w:rPr>
        <w:t>Respondent</w:t>
      </w:r>
      <w:r w:rsidRPr="0096621B">
        <w:rPr>
          <w:rFonts w:ascii="Arial" w:hAnsi="Arial" w:cs="Arial"/>
        </w:rPr>
        <w:t xml:space="preserve">s could be null and void if the procurement process is completed without an award of the Agreement or all </w:t>
      </w:r>
      <w:r w:rsidR="00302577">
        <w:rPr>
          <w:rFonts w:ascii="Arial" w:hAnsi="Arial" w:cs="Arial"/>
        </w:rPr>
        <w:t>Quotation</w:t>
      </w:r>
      <w:r w:rsidRPr="0096621B">
        <w:rPr>
          <w:rFonts w:ascii="Arial" w:hAnsi="Arial" w:cs="Arial"/>
        </w:rPr>
        <w:t xml:space="preserve">s are rejected. </w:t>
      </w:r>
    </w:p>
    <w:p w14:paraId="383F14B9" w14:textId="7D712798" w:rsidR="00E63828" w:rsidRPr="0096621B" w:rsidRDefault="00E63828" w:rsidP="00E63828">
      <w:pPr>
        <w:spacing w:after="240"/>
        <w:rPr>
          <w:rFonts w:ascii="Arial" w:hAnsi="Arial" w:cs="Arial"/>
        </w:rPr>
      </w:pPr>
      <w:r w:rsidRPr="0096621B">
        <w:rPr>
          <w:rFonts w:ascii="Arial" w:hAnsi="Arial" w:cs="Arial"/>
        </w:rPr>
        <w:t xml:space="preserve">The Bid Bond of the </w:t>
      </w:r>
      <w:r w:rsidR="009D6E8A">
        <w:rPr>
          <w:rFonts w:ascii="Arial" w:hAnsi="Arial" w:cs="Arial"/>
        </w:rPr>
        <w:t>Preferred</w:t>
      </w:r>
      <w:r w:rsidRPr="0096621B">
        <w:rPr>
          <w:rFonts w:ascii="Arial" w:hAnsi="Arial" w:cs="Arial"/>
        </w:rPr>
        <w:t xml:space="preserve"> </w:t>
      </w:r>
      <w:r w:rsidR="00F1536D" w:rsidRPr="0096621B">
        <w:rPr>
          <w:rFonts w:ascii="Arial" w:hAnsi="Arial" w:cs="Arial"/>
        </w:rPr>
        <w:t>Respondent</w:t>
      </w:r>
      <w:r w:rsidRPr="0096621B">
        <w:rPr>
          <w:rFonts w:ascii="Arial" w:hAnsi="Arial" w:cs="Arial"/>
        </w:rPr>
        <w:t xml:space="preserve"> will be null and void after all specified performance security, evidence of insurance and other documents required by the Agreement are delivered to the Purchaser and the Agreement is fully executed. </w:t>
      </w:r>
    </w:p>
    <w:p w14:paraId="670AC669" w14:textId="105025C5" w:rsidR="00E63828" w:rsidRPr="0096621B" w:rsidRDefault="00F1536D" w:rsidP="00E63828">
      <w:pPr>
        <w:spacing w:after="240"/>
        <w:rPr>
          <w:rFonts w:ascii="Arial" w:hAnsi="Arial" w:cs="Arial"/>
        </w:rPr>
      </w:pPr>
      <w:r w:rsidRPr="0096621B">
        <w:rPr>
          <w:rFonts w:ascii="Arial" w:hAnsi="Arial" w:cs="Arial"/>
        </w:rPr>
        <w:t>Respondent</w:t>
      </w:r>
      <w:r w:rsidR="00E63828" w:rsidRPr="0096621B">
        <w:rPr>
          <w:rFonts w:ascii="Arial" w:hAnsi="Arial" w:cs="Arial"/>
        </w:rPr>
        <w:t xml:space="preserve">s </w:t>
      </w:r>
      <w:r w:rsidR="00347EF9">
        <w:rPr>
          <w:rFonts w:ascii="Arial" w:hAnsi="Arial" w:cs="Arial"/>
        </w:rPr>
        <w:t>must</w:t>
      </w:r>
      <w:r w:rsidR="00E63828" w:rsidRPr="0096621B">
        <w:rPr>
          <w:rFonts w:ascii="Arial" w:hAnsi="Arial" w:cs="Arial"/>
        </w:rPr>
        <w:t xml:space="preserve"> include the cost of Bid Bond in the Bid Price.</w:t>
      </w:r>
    </w:p>
    <w:p w14:paraId="236A95BE" w14:textId="77777777" w:rsidR="00E63828" w:rsidRPr="0096621B" w:rsidRDefault="00E63828" w:rsidP="00CF5CF3">
      <w:pPr>
        <w:pStyle w:val="Heading3"/>
        <w:tabs>
          <w:tab w:val="clear" w:pos="6750"/>
          <w:tab w:val="num" w:pos="6120"/>
        </w:tabs>
        <w:ind w:left="720"/>
        <w:rPr>
          <w:rFonts w:ascii="Arial" w:hAnsi="Arial" w:cs="Arial"/>
        </w:rPr>
      </w:pPr>
      <w:r w:rsidRPr="0096621B">
        <w:rPr>
          <w:rFonts w:ascii="Arial" w:hAnsi="Arial" w:cs="Arial"/>
        </w:rPr>
        <w:t xml:space="preserve">Performance Security </w:t>
      </w:r>
    </w:p>
    <w:p w14:paraId="441B41D2" w14:textId="3EA301E3" w:rsidR="00E63828" w:rsidRPr="0096621B" w:rsidRDefault="00E63828" w:rsidP="00E63828">
      <w:pPr>
        <w:spacing w:after="240"/>
        <w:rPr>
          <w:rFonts w:ascii="Arial" w:hAnsi="Arial" w:cs="Arial"/>
        </w:rPr>
      </w:pPr>
      <w:r w:rsidRPr="0096621B">
        <w:rPr>
          <w:rFonts w:ascii="Arial" w:hAnsi="Arial" w:cs="Arial"/>
        </w:rPr>
        <w:t xml:space="preserve">Each </w:t>
      </w:r>
      <w:r w:rsidR="00F1536D" w:rsidRPr="0096621B">
        <w:rPr>
          <w:rFonts w:ascii="Arial" w:hAnsi="Arial" w:cs="Arial"/>
        </w:rPr>
        <w:t>Respondent</w:t>
      </w:r>
      <w:r w:rsidRPr="0096621B">
        <w:rPr>
          <w:rFonts w:ascii="Arial" w:hAnsi="Arial" w:cs="Arial"/>
        </w:rPr>
        <w:t xml:space="preserve"> </w:t>
      </w:r>
      <w:r w:rsidR="00347EF9">
        <w:rPr>
          <w:rFonts w:ascii="Arial" w:hAnsi="Arial" w:cs="Arial"/>
        </w:rPr>
        <w:t>must</w:t>
      </w:r>
      <w:r w:rsidRPr="0096621B">
        <w:rPr>
          <w:rFonts w:ascii="Arial" w:hAnsi="Arial" w:cs="Arial"/>
        </w:rPr>
        <w:t xml:space="preserve"> submit a digital unconditional agreement to bond, uploaded to </w:t>
      </w:r>
      <w:r w:rsidR="009B5D30">
        <w:rPr>
          <w:rFonts w:ascii="Arial" w:hAnsi="Arial" w:cs="Arial"/>
        </w:rPr>
        <w:t>Euna</w:t>
      </w:r>
      <w:r w:rsidRPr="0096621B">
        <w:rPr>
          <w:rFonts w:ascii="Arial" w:hAnsi="Arial" w:cs="Arial"/>
        </w:rPr>
        <w:t xml:space="preserve">, issued </w:t>
      </w:r>
      <w:r w:rsidRPr="0096621B">
        <w:rPr>
          <w:rFonts w:ascii="Arial" w:hAnsi="Arial" w:cs="Arial"/>
          <w:bCs/>
          <w:iCs/>
          <w:lang w:eastAsia="en-US"/>
        </w:rPr>
        <w:t>by a surety organization (“Surety Company”) licensed to conduct surety and insurance business in the Province of Ontario</w:t>
      </w:r>
      <w:r w:rsidRPr="0096621B">
        <w:rPr>
          <w:rFonts w:ascii="Arial" w:hAnsi="Arial" w:cs="Arial"/>
        </w:rPr>
        <w:t xml:space="preserve">, undertaking to provide performance bond and labour and material payment bond, each in the amount of fifty percent (50%) of the contract price arising from the acceptance of the </w:t>
      </w:r>
      <w:r w:rsidR="00302577">
        <w:rPr>
          <w:rFonts w:ascii="Arial" w:hAnsi="Arial" w:cs="Arial"/>
        </w:rPr>
        <w:t>Quotation</w:t>
      </w:r>
      <w:r w:rsidRPr="0096621B">
        <w:rPr>
          <w:rFonts w:ascii="Arial" w:hAnsi="Arial" w:cs="Arial"/>
        </w:rPr>
        <w:t xml:space="preserve"> (“Agreement to Bond”). Each of the performance bond and the labour and material payment bond </w:t>
      </w:r>
      <w:r w:rsidR="00347EF9">
        <w:rPr>
          <w:rFonts w:ascii="Arial" w:hAnsi="Arial" w:cs="Arial"/>
        </w:rPr>
        <w:t>must</w:t>
      </w:r>
      <w:r w:rsidRPr="0096621B">
        <w:rPr>
          <w:rFonts w:ascii="Arial" w:hAnsi="Arial" w:cs="Arial"/>
        </w:rPr>
        <w:t xml:space="preserve"> be made upon the respective forms prescribed by the Construction Act (Ontario) (Form 32 and Form 31). </w:t>
      </w:r>
    </w:p>
    <w:p w14:paraId="3B55120B" w14:textId="1F7A2EE4" w:rsidR="00990A86" w:rsidRPr="008D4AC1" w:rsidRDefault="00990A86" w:rsidP="00990A86">
      <w:pPr>
        <w:spacing w:after="240"/>
        <w:rPr>
          <w:rFonts w:ascii="Arial" w:hAnsi="Arial" w:cs="Arial"/>
        </w:rPr>
      </w:pPr>
      <w:r w:rsidRPr="008D4AC1">
        <w:rPr>
          <w:rFonts w:ascii="Arial" w:hAnsi="Arial" w:cs="Arial"/>
        </w:rPr>
        <w:t xml:space="preserve">The Agreement to Bond must be </w:t>
      </w:r>
      <w:r>
        <w:rPr>
          <w:rFonts w:ascii="Arial" w:hAnsi="Arial" w:cs="Arial"/>
        </w:rPr>
        <w:t xml:space="preserve">electronically verifiable </w:t>
      </w:r>
      <w:r w:rsidRPr="004F255B">
        <w:rPr>
          <w:rFonts w:ascii="Arial" w:hAnsi="Arial" w:cs="Arial"/>
        </w:rPr>
        <w:t>by the Purchaser</w:t>
      </w:r>
      <w:r>
        <w:rPr>
          <w:rFonts w:ascii="Arial" w:hAnsi="Arial" w:cs="Arial"/>
        </w:rPr>
        <w:t xml:space="preserve"> or </w:t>
      </w:r>
      <w:r w:rsidRPr="004F255B">
        <w:rPr>
          <w:rFonts w:ascii="Arial" w:hAnsi="Arial" w:cs="Arial"/>
        </w:rPr>
        <w:t>MMC with respect to the totality and wholeness of the form, including: the content; all digital signatures; all digital seals; with the Surety Company, or an approved verification service provider of the Surety Company</w:t>
      </w:r>
      <w:r>
        <w:rPr>
          <w:rFonts w:ascii="Arial" w:hAnsi="Arial" w:cs="Arial"/>
        </w:rPr>
        <w:t xml:space="preserve">. The Agreement to Bond must be valid for </w:t>
      </w:r>
      <w:r w:rsidRPr="008D4AC1">
        <w:rPr>
          <w:rFonts w:ascii="Arial" w:hAnsi="Arial" w:cs="Arial"/>
          <w:bCs/>
          <w:iCs/>
          <w:lang w:eastAsia="en-US"/>
        </w:rPr>
        <w:t>the duration of the irrevocability period as measured from the date of bid submission</w:t>
      </w:r>
      <w:r>
        <w:rPr>
          <w:rFonts w:ascii="Arial" w:hAnsi="Arial" w:cs="Arial"/>
        </w:rPr>
        <w:t>.</w:t>
      </w:r>
      <w:r w:rsidRPr="008D4AC1">
        <w:rPr>
          <w:rFonts w:ascii="Arial" w:hAnsi="Arial" w:cs="Arial"/>
        </w:rPr>
        <w:t xml:space="preserve"> A photocopy, scanned copy, and/or facsimile copy of the Agreement to Bond </w:t>
      </w:r>
      <w:r w:rsidR="00347EF9">
        <w:rPr>
          <w:rFonts w:ascii="Arial" w:hAnsi="Arial" w:cs="Arial"/>
        </w:rPr>
        <w:t>is</w:t>
      </w:r>
      <w:r w:rsidRPr="008D4AC1">
        <w:rPr>
          <w:rFonts w:ascii="Arial" w:hAnsi="Arial" w:cs="Arial"/>
        </w:rPr>
        <w:t xml:space="preserve"> not acceptable to the </w:t>
      </w:r>
      <w:r>
        <w:rPr>
          <w:rFonts w:ascii="Arial" w:hAnsi="Arial" w:cs="Arial"/>
        </w:rPr>
        <w:t>Purchaser</w:t>
      </w:r>
      <w:r w:rsidRPr="008D4AC1">
        <w:rPr>
          <w:rFonts w:ascii="Arial" w:hAnsi="Arial" w:cs="Arial"/>
        </w:rPr>
        <w:t xml:space="preserve">. </w:t>
      </w:r>
    </w:p>
    <w:p w14:paraId="49A1FAED" w14:textId="2FDC6781" w:rsidR="00990A86" w:rsidRDefault="00990A86" w:rsidP="00990A86">
      <w:pPr>
        <w:spacing w:after="240"/>
        <w:rPr>
          <w:rFonts w:ascii="Arial" w:hAnsi="Arial" w:cs="Arial"/>
        </w:rPr>
      </w:pPr>
      <w:r>
        <w:rPr>
          <w:rFonts w:ascii="Arial" w:hAnsi="Arial" w:cs="Arial"/>
        </w:rPr>
        <w:t xml:space="preserve">The actual </w:t>
      </w:r>
      <w:r w:rsidRPr="008D4AC1">
        <w:rPr>
          <w:rFonts w:ascii="Arial" w:hAnsi="Arial" w:cs="Arial"/>
        </w:rPr>
        <w:t>performance bond and the labour and material payment bond</w:t>
      </w:r>
      <w:r>
        <w:rPr>
          <w:rFonts w:ascii="Arial" w:hAnsi="Arial" w:cs="Arial"/>
        </w:rPr>
        <w:t>s</w:t>
      </w:r>
      <w:r w:rsidRPr="008D4AC1">
        <w:rPr>
          <w:rFonts w:ascii="Arial" w:hAnsi="Arial" w:cs="Arial"/>
        </w:rPr>
        <w:t xml:space="preserve"> </w:t>
      </w:r>
      <w:r w:rsidR="00347EF9">
        <w:rPr>
          <w:rFonts w:ascii="Arial" w:hAnsi="Arial" w:cs="Arial"/>
        </w:rPr>
        <w:t>must</w:t>
      </w:r>
      <w:r w:rsidRPr="008D4AC1">
        <w:rPr>
          <w:rFonts w:ascii="Arial" w:hAnsi="Arial" w:cs="Arial"/>
        </w:rPr>
        <w:t xml:space="preserve"> be delivered to the </w:t>
      </w:r>
      <w:r>
        <w:rPr>
          <w:rFonts w:ascii="Arial" w:hAnsi="Arial" w:cs="Arial"/>
        </w:rPr>
        <w:t>Purchaser</w:t>
      </w:r>
      <w:r w:rsidRPr="008D4AC1">
        <w:rPr>
          <w:rFonts w:ascii="Arial" w:hAnsi="Arial" w:cs="Arial"/>
        </w:rPr>
        <w:t xml:space="preserve"> </w:t>
      </w:r>
      <w:r w:rsidR="006E5F79">
        <w:rPr>
          <w:rFonts w:ascii="Arial" w:hAnsi="Arial" w:cs="Arial"/>
        </w:rPr>
        <w:t xml:space="preserve">by the Preferred </w:t>
      </w:r>
      <w:r>
        <w:rPr>
          <w:rFonts w:ascii="Arial" w:hAnsi="Arial" w:cs="Arial"/>
        </w:rPr>
        <w:t>Respondent</w:t>
      </w:r>
      <w:r w:rsidRPr="008D4AC1">
        <w:rPr>
          <w:rFonts w:ascii="Arial" w:hAnsi="Arial" w:cs="Arial"/>
        </w:rPr>
        <w:t xml:space="preserve"> on or before the date of execution of the </w:t>
      </w:r>
      <w:r w:rsidRPr="008D4AC1">
        <w:rPr>
          <w:rFonts w:ascii="Arial" w:hAnsi="Arial" w:cs="Arial"/>
        </w:rPr>
        <w:lastRenderedPageBreak/>
        <w:t xml:space="preserve">Agreement. Each of the performance bond and the labour and material payment bond </w:t>
      </w:r>
      <w:r w:rsidR="00347EF9">
        <w:rPr>
          <w:rFonts w:ascii="Arial" w:hAnsi="Arial" w:cs="Arial"/>
        </w:rPr>
        <w:t>must</w:t>
      </w:r>
      <w:r w:rsidRPr="008D4AC1">
        <w:rPr>
          <w:rFonts w:ascii="Arial" w:hAnsi="Arial" w:cs="Arial"/>
        </w:rPr>
        <w:t xml:space="preserve"> be made upon the respective forms prescribed by the Construction Act (Ontario)</w:t>
      </w:r>
      <w:r>
        <w:rPr>
          <w:rFonts w:ascii="Arial" w:hAnsi="Arial" w:cs="Arial"/>
        </w:rPr>
        <w:t xml:space="preserve">: </w:t>
      </w:r>
      <w:r w:rsidRPr="008D4AC1">
        <w:rPr>
          <w:rFonts w:ascii="Arial" w:hAnsi="Arial" w:cs="Arial"/>
        </w:rPr>
        <w:t xml:space="preserve">Form 32 and Form 31. </w:t>
      </w:r>
    </w:p>
    <w:p w14:paraId="24F2A6B3" w14:textId="1A44A124" w:rsidR="00412EE8" w:rsidRPr="0096621B" w:rsidRDefault="00F1536D" w:rsidP="00412EE8">
      <w:pPr>
        <w:spacing w:after="240"/>
        <w:rPr>
          <w:rFonts w:ascii="Arial" w:hAnsi="Arial" w:cs="Arial"/>
        </w:rPr>
      </w:pPr>
      <w:r w:rsidRPr="0096621B">
        <w:rPr>
          <w:rFonts w:ascii="Arial" w:hAnsi="Arial" w:cs="Arial"/>
        </w:rPr>
        <w:t>Respondent</w:t>
      </w:r>
      <w:r w:rsidR="00E63828" w:rsidRPr="0096621B">
        <w:rPr>
          <w:rFonts w:ascii="Arial" w:hAnsi="Arial" w:cs="Arial"/>
        </w:rPr>
        <w:t xml:space="preserve">s </w:t>
      </w:r>
      <w:r w:rsidR="00347EF9">
        <w:rPr>
          <w:rFonts w:ascii="Arial" w:hAnsi="Arial" w:cs="Arial"/>
        </w:rPr>
        <w:t>must</w:t>
      </w:r>
      <w:r w:rsidR="00E63828" w:rsidRPr="0096621B">
        <w:rPr>
          <w:rFonts w:ascii="Arial" w:hAnsi="Arial" w:cs="Arial"/>
        </w:rPr>
        <w:t xml:space="preserve"> include the cost of Performance Bonds in the Bid Price.</w:t>
      </w:r>
    </w:p>
    <w:p w14:paraId="1D871CAB" w14:textId="47B5CFD3" w:rsidR="00945C8D" w:rsidRPr="0096621B" w:rsidRDefault="00945C8D" w:rsidP="00EE6883">
      <w:pPr>
        <w:pStyle w:val="Heading2"/>
        <w:ind w:left="720"/>
        <w:rPr>
          <w:rFonts w:ascii="Arial" w:hAnsi="Arial" w:cs="Arial"/>
        </w:rPr>
      </w:pPr>
      <w:bookmarkStart w:id="287" w:name="_Toc204955585"/>
      <w:r w:rsidRPr="0096621B">
        <w:rPr>
          <w:rFonts w:ascii="Arial" w:hAnsi="Arial" w:cs="Arial"/>
        </w:rPr>
        <w:t>Conflict of Interest</w:t>
      </w:r>
      <w:bookmarkEnd w:id="287"/>
    </w:p>
    <w:p w14:paraId="261DC401" w14:textId="23965D23" w:rsidR="00DE5856" w:rsidRPr="0096621B" w:rsidRDefault="0096621B" w:rsidP="00A06268">
      <w:pPr>
        <w:pStyle w:val="Heading3"/>
        <w:numPr>
          <w:ilvl w:val="0"/>
          <w:numId w:val="0"/>
        </w:numPr>
        <w:rPr>
          <w:rFonts w:ascii="Arial" w:hAnsi="Arial" w:cs="Arial"/>
        </w:rPr>
      </w:pPr>
      <w:r>
        <w:rPr>
          <w:rFonts w:ascii="Arial" w:hAnsi="Arial" w:cs="Arial"/>
          <w:b w:val="0"/>
        </w:rPr>
        <w:t>MMC</w:t>
      </w:r>
      <w:r w:rsidR="00945C8D" w:rsidRPr="0096621B">
        <w:rPr>
          <w:rFonts w:ascii="Arial" w:hAnsi="Arial" w:cs="Arial"/>
          <w:b w:val="0"/>
        </w:rPr>
        <w:t xml:space="preserve"> requires the </w:t>
      </w:r>
      <w:r w:rsidR="008C086E" w:rsidRPr="0096621B">
        <w:rPr>
          <w:rFonts w:ascii="Arial" w:hAnsi="Arial" w:cs="Arial"/>
          <w:b w:val="0"/>
        </w:rPr>
        <w:t>Respondent</w:t>
      </w:r>
      <w:r w:rsidR="00945C8D" w:rsidRPr="0096621B">
        <w:rPr>
          <w:rFonts w:ascii="Arial" w:hAnsi="Arial" w:cs="Arial"/>
          <w:b w:val="0"/>
        </w:rPr>
        <w:t xml:space="preserve">s to declare any </w:t>
      </w:r>
      <w:r w:rsidR="008C4C3F">
        <w:rPr>
          <w:rFonts w:ascii="Arial" w:hAnsi="Arial" w:cs="Arial"/>
          <w:b w:val="0"/>
        </w:rPr>
        <w:t>C</w:t>
      </w:r>
      <w:r w:rsidR="00945C8D" w:rsidRPr="0096621B">
        <w:rPr>
          <w:rFonts w:ascii="Arial" w:hAnsi="Arial" w:cs="Arial"/>
          <w:b w:val="0"/>
        </w:rPr>
        <w:t xml:space="preserve">onflict of </w:t>
      </w:r>
      <w:r w:rsidR="008C4C3F">
        <w:rPr>
          <w:rFonts w:ascii="Arial" w:hAnsi="Arial" w:cs="Arial"/>
          <w:b w:val="0"/>
        </w:rPr>
        <w:t>I</w:t>
      </w:r>
      <w:r w:rsidR="00945C8D" w:rsidRPr="0096621B">
        <w:rPr>
          <w:rFonts w:ascii="Arial" w:hAnsi="Arial" w:cs="Arial"/>
          <w:b w:val="0"/>
        </w:rPr>
        <w:t xml:space="preserve">nterest or other </w:t>
      </w:r>
      <w:r w:rsidR="00337D22">
        <w:rPr>
          <w:rFonts w:ascii="Arial" w:hAnsi="Arial" w:cs="Arial"/>
          <w:b w:val="0"/>
        </w:rPr>
        <w:t>U</w:t>
      </w:r>
      <w:r w:rsidR="00945C8D" w:rsidRPr="0096621B">
        <w:rPr>
          <w:rFonts w:ascii="Arial" w:hAnsi="Arial" w:cs="Arial"/>
          <w:b w:val="0"/>
        </w:rPr>
        <w:t xml:space="preserve">nfair </w:t>
      </w:r>
      <w:r w:rsidR="00337D22">
        <w:rPr>
          <w:rFonts w:ascii="Arial" w:hAnsi="Arial" w:cs="Arial"/>
          <w:b w:val="0"/>
        </w:rPr>
        <w:t>A</w:t>
      </w:r>
      <w:r w:rsidR="00945C8D" w:rsidRPr="0096621B">
        <w:rPr>
          <w:rFonts w:ascii="Arial" w:hAnsi="Arial" w:cs="Arial"/>
          <w:b w:val="0"/>
        </w:rPr>
        <w:t xml:space="preserve">dvantage in performing or observing the contractual obligations that are set out in this document in their </w:t>
      </w:r>
      <w:r w:rsidR="00002F4A" w:rsidRPr="0096621B">
        <w:rPr>
          <w:rFonts w:ascii="Arial" w:hAnsi="Arial" w:cs="Arial"/>
          <w:b w:val="0"/>
        </w:rPr>
        <w:t>RFQ</w:t>
      </w:r>
      <w:r w:rsidR="00945C8D" w:rsidRPr="0096621B">
        <w:rPr>
          <w:rFonts w:ascii="Arial" w:hAnsi="Arial" w:cs="Arial"/>
          <w:b w:val="0"/>
        </w:rPr>
        <w:t xml:space="preserve"> response by fully completing the Unfair Advantage and Conflict of Interest </w:t>
      </w:r>
      <w:r w:rsidR="00302577">
        <w:rPr>
          <w:rFonts w:ascii="Arial" w:hAnsi="Arial" w:cs="Arial"/>
          <w:b w:val="0"/>
        </w:rPr>
        <w:t xml:space="preserve">section </w:t>
      </w:r>
      <w:r w:rsidR="00945C8D" w:rsidRPr="0096621B">
        <w:rPr>
          <w:rFonts w:ascii="Arial" w:hAnsi="Arial" w:cs="Arial"/>
          <w:b w:val="0"/>
        </w:rPr>
        <w:t xml:space="preserve">that is provided with this </w:t>
      </w:r>
      <w:r w:rsidR="00002F4A" w:rsidRPr="0096621B">
        <w:rPr>
          <w:rFonts w:ascii="Arial" w:hAnsi="Arial" w:cs="Arial"/>
          <w:b w:val="0"/>
        </w:rPr>
        <w:t>RFQ</w:t>
      </w:r>
      <w:r w:rsidR="00B77070" w:rsidRPr="0096621B">
        <w:rPr>
          <w:rFonts w:ascii="Arial" w:hAnsi="Arial" w:cs="Arial"/>
          <w:b w:val="0"/>
        </w:rPr>
        <w:t xml:space="preserve"> in </w:t>
      </w:r>
      <w:r w:rsidR="008C086E" w:rsidRPr="0096621B">
        <w:rPr>
          <w:rFonts w:ascii="Arial" w:hAnsi="Arial" w:cs="Arial"/>
          <w:b w:val="0"/>
        </w:rPr>
        <w:t>Quotation</w:t>
      </w:r>
      <w:r w:rsidR="00226630" w:rsidRPr="0096621B">
        <w:rPr>
          <w:rFonts w:ascii="Arial" w:hAnsi="Arial" w:cs="Arial"/>
          <w:b w:val="0"/>
        </w:rPr>
        <w:t xml:space="preserve"> Submission Form</w:t>
      </w:r>
      <w:r w:rsidR="005D3EA7">
        <w:rPr>
          <w:rFonts w:ascii="Arial" w:hAnsi="Arial" w:cs="Arial"/>
          <w:b w:val="0"/>
        </w:rPr>
        <w:t xml:space="preserve"> Appendix</w:t>
      </w:r>
      <w:r w:rsidR="00945C8D" w:rsidRPr="0096621B">
        <w:rPr>
          <w:rFonts w:ascii="Arial" w:hAnsi="Arial" w:cs="Arial"/>
          <w:b w:val="0"/>
        </w:rPr>
        <w:t>.</w:t>
      </w:r>
    </w:p>
    <w:p w14:paraId="0C4E1DB9" w14:textId="77777777" w:rsidR="00D664AF" w:rsidRPr="0096621B" w:rsidRDefault="000F27CA" w:rsidP="004A04D4">
      <w:pPr>
        <w:pStyle w:val="Heading1"/>
        <w:spacing w:before="0"/>
        <w:ind w:left="720"/>
        <w:rPr>
          <w:rFonts w:ascii="Arial" w:hAnsi="Arial" w:cs="Arial"/>
        </w:rPr>
      </w:pPr>
      <w:bookmarkStart w:id="288" w:name="_Toc239223217"/>
      <w:bookmarkStart w:id="289" w:name="_Ref239272022"/>
      <w:bookmarkStart w:id="290" w:name="_Ref239272025"/>
      <w:bookmarkStart w:id="291" w:name="_Ref239272059"/>
      <w:bookmarkStart w:id="292" w:name="_Ref239272062"/>
      <w:bookmarkStart w:id="293" w:name="_Ref239272094"/>
      <w:bookmarkStart w:id="294" w:name="_Ref239272097"/>
      <w:bookmarkStart w:id="295" w:name="_Ref239272129"/>
      <w:bookmarkStart w:id="296" w:name="_Ref239272133"/>
      <w:bookmarkStart w:id="297" w:name="_Ref239272172"/>
      <w:bookmarkStart w:id="298" w:name="_Ref239272175"/>
      <w:bookmarkStart w:id="299" w:name="_Ref257220850"/>
      <w:bookmarkStart w:id="300" w:name="_Toc6999811"/>
      <w:bookmarkStart w:id="301" w:name="_Toc30755688"/>
      <w:bookmarkStart w:id="302" w:name="_Toc204955586"/>
      <w:r w:rsidRPr="0096621B">
        <w:rPr>
          <w:rFonts w:ascii="Arial" w:hAnsi="Arial" w:cs="Arial"/>
        </w:rPr>
        <w:t>Evaluation Process</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2BD70040" w14:textId="77777777" w:rsidR="000F27CA" w:rsidRPr="0096621B" w:rsidRDefault="000F27CA" w:rsidP="00EE6883">
      <w:pPr>
        <w:pStyle w:val="Heading2"/>
        <w:ind w:left="720"/>
        <w:rPr>
          <w:rFonts w:ascii="Arial" w:hAnsi="Arial" w:cs="Arial"/>
        </w:rPr>
      </w:pPr>
      <w:bookmarkStart w:id="303" w:name="_Toc239223218"/>
      <w:bookmarkStart w:id="304" w:name="_Toc6999812"/>
      <w:bookmarkStart w:id="305" w:name="_Toc30755689"/>
      <w:bookmarkStart w:id="306" w:name="_Toc204955587"/>
      <w:r w:rsidRPr="0096621B">
        <w:rPr>
          <w:rFonts w:ascii="Arial" w:hAnsi="Arial" w:cs="Arial"/>
        </w:rPr>
        <w:t>General</w:t>
      </w:r>
      <w:bookmarkEnd w:id="303"/>
      <w:bookmarkEnd w:id="304"/>
      <w:bookmarkEnd w:id="305"/>
      <w:bookmarkEnd w:id="306"/>
    </w:p>
    <w:p w14:paraId="72315A02" w14:textId="7873069A" w:rsidR="008B3FE6" w:rsidRPr="0096621B" w:rsidRDefault="000F27CA" w:rsidP="00F721E8">
      <w:pPr>
        <w:pStyle w:val="BodyText"/>
        <w:rPr>
          <w:rFonts w:ascii="Arial" w:hAnsi="Arial" w:cs="Arial"/>
        </w:rPr>
      </w:pPr>
      <w:r w:rsidRPr="0096621B">
        <w:rPr>
          <w:rFonts w:ascii="Arial" w:hAnsi="Arial" w:cs="Arial"/>
        </w:rPr>
        <w:t xml:space="preserve">The evaluation of the </w:t>
      </w:r>
      <w:r w:rsidR="008C086E" w:rsidRPr="0096621B">
        <w:rPr>
          <w:rFonts w:ascii="Arial" w:hAnsi="Arial" w:cs="Arial"/>
        </w:rPr>
        <w:t>Quotation</w:t>
      </w:r>
      <w:r w:rsidRPr="0096621B">
        <w:rPr>
          <w:rFonts w:ascii="Arial" w:hAnsi="Arial" w:cs="Arial"/>
        </w:rPr>
        <w:t>s will be conducted by the Evaluation Team in several stages, as described below</w:t>
      </w:r>
      <w:r w:rsidR="005F5FE9" w:rsidRPr="0096621B">
        <w:rPr>
          <w:rFonts w:ascii="Arial" w:hAnsi="Arial" w:cs="Arial"/>
        </w:rPr>
        <w:t xml:space="preserve">. </w:t>
      </w:r>
      <w:r w:rsidRPr="0096621B">
        <w:rPr>
          <w:rFonts w:ascii="Arial" w:hAnsi="Arial" w:cs="Arial"/>
        </w:rPr>
        <w:t xml:space="preserve">The specific needs and objectives of </w:t>
      </w:r>
      <w:r w:rsidR="00B9253E">
        <w:rPr>
          <w:rFonts w:ascii="Arial" w:hAnsi="Arial" w:cs="Arial"/>
        </w:rPr>
        <w:t>the</w:t>
      </w:r>
      <w:r w:rsidRPr="0096621B">
        <w:rPr>
          <w:rFonts w:ascii="Arial" w:hAnsi="Arial" w:cs="Arial"/>
        </w:rPr>
        <w:t xml:space="preserve"> </w:t>
      </w:r>
      <w:r w:rsidR="00C3327D">
        <w:rPr>
          <w:rFonts w:ascii="Arial" w:hAnsi="Arial" w:cs="Arial"/>
        </w:rPr>
        <w:t>Purchaser</w:t>
      </w:r>
      <w:r w:rsidRPr="0096621B">
        <w:rPr>
          <w:rFonts w:ascii="Arial" w:hAnsi="Arial" w:cs="Arial"/>
        </w:rPr>
        <w:t xml:space="preserve"> in respect of the </w:t>
      </w:r>
      <w:r w:rsidR="001C248C" w:rsidRPr="0096621B">
        <w:rPr>
          <w:rFonts w:ascii="Arial" w:hAnsi="Arial" w:cs="Arial"/>
        </w:rPr>
        <w:t>Services</w:t>
      </w:r>
      <w:r w:rsidRPr="0096621B">
        <w:rPr>
          <w:rFonts w:ascii="Arial" w:hAnsi="Arial" w:cs="Arial"/>
        </w:rPr>
        <w:t xml:space="preserve"> ha</w:t>
      </w:r>
      <w:r w:rsidR="008C6055" w:rsidRPr="0096621B">
        <w:rPr>
          <w:rFonts w:ascii="Arial" w:hAnsi="Arial" w:cs="Arial"/>
        </w:rPr>
        <w:t>ve</w:t>
      </w:r>
      <w:r w:rsidRPr="0096621B">
        <w:rPr>
          <w:rFonts w:ascii="Arial" w:hAnsi="Arial" w:cs="Arial"/>
        </w:rPr>
        <w:t xml:space="preserve"> been documented in this </w:t>
      </w:r>
      <w:r w:rsidR="00002F4A" w:rsidRPr="0096621B">
        <w:rPr>
          <w:rFonts w:ascii="Arial" w:hAnsi="Arial" w:cs="Arial"/>
        </w:rPr>
        <w:t>RFQ</w:t>
      </w:r>
      <w:r w:rsidR="000E21FC">
        <w:rPr>
          <w:rFonts w:ascii="Arial" w:hAnsi="Arial" w:cs="Arial"/>
        </w:rPr>
        <w:t xml:space="preserve">, as </w:t>
      </w:r>
      <w:r w:rsidRPr="0096621B">
        <w:rPr>
          <w:rFonts w:ascii="Arial" w:hAnsi="Arial" w:cs="Arial"/>
        </w:rPr>
        <w:t>applicable.</w:t>
      </w:r>
      <w:r w:rsidR="000E21FC">
        <w:rPr>
          <w:rFonts w:ascii="Arial" w:hAnsi="Arial" w:cs="Arial"/>
        </w:rPr>
        <w:t xml:space="preserve">  </w:t>
      </w:r>
      <w:r w:rsidR="0096621B">
        <w:rPr>
          <w:rFonts w:ascii="Arial" w:hAnsi="Arial" w:cs="Arial"/>
        </w:rPr>
        <w:t>MMC</w:t>
      </w:r>
      <w:r w:rsidR="00816387" w:rsidRPr="0096621B">
        <w:rPr>
          <w:rFonts w:ascii="Arial" w:hAnsi="Arial" w:cs="Arial"/>
        </w:rPr>
        <w:t xml:space="preserve"> will determine the membership of the Evaluation Team, in its sole discretion, which may include external consultants and advisors. </w:t>
      </w:r>
      <w:r w:rsidR="0087278E">
        <w:rPr>
          <w:rFonts w:ascii="Arial" w:hAnsi="Arial" w:cs="Arial"/>
        </w:rPr>
        <w:t xml:space="preserve">The </w:t>
      </w:r>
      <w:r w:rsidRPr="0096621B">
        <w:rPr>
          <w:rFonts w:ascii="Arial" w:hAnsi="Arial" w:cs="Arial"/>
        </w:rPr>
        <w:t>stage</w:t>
      </w:r>
      <w:r w:rsidR="0087278E">
        <w:rPr>
          <w:rFonts w:ascii="Arial" w:hAnsi="Arial" w:cs="Arial"/>
        </w:rPr>
        <w:t>s</w:t>
      </w:r>
      <w:r w:rsidRPr="0096621B">
        <w:rPr>
          <w:rFonts w:ascii="Arial" w:hAnsi="Arial" w:cs="Arial"/>
        </w:rPr>
        <w:t xml:space="preserve"> of the evaluation process are as follows:</w:t>
      </w:r>
    </w:p>
    <w:tbl>
      <w:tblPr>
        <w:tblW w:w="0" w:type="auto"/>
        <w:tblInd w:w="82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4771"/>
        <w:gridCol w:w="3748"/>
      </w:tblGrid>
      <w:tr w:rsidR="00FA2A73" w:rsidRPr="0096621B" w14:paraId="2595ECC3" w14:textId="5931BCF4" w:rsidTr="00DD3A3E">
        <w:trPr>
          <w:trHeight w:val="345"/>
          <w:tblHeader/>
        </w:trPr>
        <w:tc>
          <w:tcPr>
            <w:tcW w:w="8519" w:type="dxa"/>
            <w:gridSpan w:val="2"/>
            <w:shd w:val="clear" w:color="auto" w:fill="999999"/>
          </w:tcPr>
          <w:p w14:paraId="642AB428" w14:textId="27CDAE88" w:rsidR="00FA2A73" w:rsidRPr="0096621B" w:rsidRDefault="00FA2A73" w:rsidP="008B3FE6">
            <w:pPr>
              <w:keepNext/>
              <w:spacing w:before="120" w:after="120"/>
              <w:jc w:val="center"/>
              <w:rPr>
                <w:rFonts w:ascii="Arial" w:hAnsi="Arial" w:cs="Arial"/>
                <w:b/>
                <w:bCs/>
              </w:rPr>
            </w:pPr>
            <w:r w:rsidRPr="0096621B">
              <w:rPr>
                <w:rFonts w:ascii="Arial" w:hAnsi="Arial" w:cs="Arial"/>
                <w:b/>
                <w:bCs/>
              </w:rPr>
              <w:t>Description and Scoring</w:t>
            </w:r>
          </w:p>
        </w:tc>
      </w:tr>
      <w:tr w:rsidR="00FA2A73" w:rsidRPr="0096621B" w14:paraId="789B999A" w14:textId="554E425D" w:rsidTr="003E3516">
        <w:tc>
          <w:tcPr>
            <w:tcW w:w="4771" w:type="dxa"/>
          </w:tcPr>
          <w:p w14:paraId="03A8AA58" w14:textId="37E4C1F1" w:rsidR="00FA2A73" w:rsidRPr="0096621B" w:rsidRDefault="00FA2A73" w:rsidP="008B3FE6">
            <w:pPr>
              <w:keepNext/>
              <w:jc w:val="left"/>
              <w:rPr>
                <w:rFonts w:ascii="Arial" w:hAnsi="Arial" w:cs="Arial"/>
              </w:rPr>
            </w:pPr>
            <w:r w:rsidRPr="0096621B">
              <w:rPr>
                <w:rFonts w:ascii="Arial" w:hAnsi="Arial" w:cs="Arial"/>
                <w:b/>
              </w:rPr>
              <w:t xml:space="preserve">Stage I – Mandatory Requirements </w:t>
            </w:r>
          </w:p>
        </w:tc>
        <w:tc>
          <w:tcPr>
            <w:tcW w:w="3748" w:type="dxa"/>
          </w:tcPr>
          <w:p w14:paraId="3654CFD7" w14:textId="4D0A1BA9" w:rsidR="00FA2A73" w:rsidRPr="0096621B" w:rsidRDefault="00FA2A73" w:rsidP="003E3516">
            <w:pPr>
              <w:keepNext/>
              <w:jc w:val="center"/>
              <w:rPr>
                <w:rFonts w:ascii="Arial" w:hAnsi="Arial" w:cs="Arial"/>
                <w:b/>
              </w:rPr>
            </w:pPr>
            <w:r w:rsidRPr="0096621B">
              <w:rPr>
                <w:rFonts w:ascii="Arial" w:hAnsi="Arial" w:cs="Arial"/>
                <w:b/>
              </w:rPr>
              <w:t>Pass/Fail</w:t>
            </w:r>
          </w:p>
        </w:tc>
      </w:tr>
      <w:tr w:rsidR="00F171B1" w:rsidRPr="0096621B" w14:paraId="32EF6CF1" w14:textId="77777777" w:rsidTr="003E3516">
        <w:tc>
          <w:tcPr>
            <w:tcW w:w="4771" w:type="dxa"/>
          </w:tcPr>
          <w:p w14:paraId="797E36F4" w14:textId="3E878EEE" w:rsidR="00F171B1" w:rsidRPr="0096621B" w:rsidRDefault="00F171B1" w:rsidP="00F171B1">
            <w:pPr>
              <w:jc w:val="left"/>
              <w:rPr>
                <w:rFonts w:ascii="Arial" w:hAnsi="Arial" w:cs="Arial"/>
                <w:b/>
              </w:rPr>
            </w:pPr>
            <w:r w:rsidRPr="0096621B">
              <w:rPr>
                <w:rFonts w:ascii="Arial" w:hAnsi="Arial" w:cs="Arial"/>
                <w:b/>
              </w:rPr>
              <w:t>Stage II – Key Personnel Validation</w:t>
            </w:r>
            <w:r w:rsidR="00B36EB7">
              <w:rPr>
                <w:rFonts w:ascii="Arial" w:hAnsi="Arial" w:cs="Arial"/>
                <w:b/>
              </w:rPr>
              <w:t>,</w:t>
            </w:r>
            <w:r w:rsidRPr="0096621B">
              <w:rPr>
                <w:rFonts w:ascii="Arial" w:hAnsi="Arial" w:cs="Arial"/>
                <w:b/>
              </w:rPr>
              <w:t xml:space="preserve"> if </w:t>
            </w:r>
            <w:r w:rsidR="00FB7AC7" w:rsidRPr="0096621B">
              <w:rPr>
                <w:rFonts w:ascii="Arial" w:hAnsi="Arial" w:cs="Arial"/>
                <w:b/>
              </w:rPr>
              <w:t>required</w:t>
            </w:r>
          </w:p>
        </w:tc>
        <w:tc>
          <w:tcPr>
            <w:tcW w:w="3748" w:type="dxa"/>
          </w:tcPr>
          <w:p w14:paraId="7A0F2AF2" w14:textId="6897811F" w:rsidR="00F171B1" w:rsidRPr="0096621B" w:rsidRDefault="00F171B1" w:rsidP="00F171B1">
            <w:pPr>
              <w:jc w:val="center"/>
              <w:rPr>
                <w:rFonts w:ascii="Arial" w:hAnsi="Arial" w:cs="Arial"/>
                <w:b/>
                <w:highlight w:val="yellow"/>
              </w:rPr>
            </w:pPr>
            <w:r w:rsidRPr="0096621B">
              <w:rPr>
                <w:rFonts w:ascii="Arial" w:hAnsi="Arial" w:cs="Arial"/>
                <w:b/>
              </w:rPr>
              <w:t>Pass/Fail</w:t>
            </w:r>
          </w:p>
        </w:tc>
      </w:tr>
      <w:tr w:rsidR="00F171B1" w:rsidRPr="0096621B" w14:paraId="3EE117D8" w14:textId="75211EC6" w:rsidTr="003E3516">
        <w:tc>
          <w:tcPr>
            <w:tcW w:w="4771" w:type="dxa"/>
          </w:tcPr>
          <w:p w14:paraId="09528C68" w14:textId="1ED66284" w:rsidR="00F171B1" w:rsidRPr="0096621B" w:rsidRDefault="00F171B1" w:rsidP="00F171B1">
            <w:pPr>
              <w:jc w:val="left"/>
              <w:rPr>
                <w:rFonts w:ascii="Arial" w:hAnsi="Arial" w:cs="Arial"/>
                <w:b/>
              </w:rPr>
            </w:pPr>
            <w:r w:rsidRPr="0096621B">
              <w:rPr>
                <w:rFonts w:ascii="Arial" w:hAnsi="Arial" w:cs="Arial"/>
                <w:b/>
              </w:rPr>
              <w:t>Stage III – Pricing</w:t>
            </w:r>
          </w:p>
        </w:tc>
        <w:tc>
          <w:tcPr>
            <w:tcW w:w="3748" w:type="dxa"/>
          </w:tcPr>
          <w:p w14:paraId="12A68579" w14:textId="6985124C" w:rsidR="00F171B1" w:rsidRPr="0096621B" w:rsidRDefault="00F171B1" w:rsidP="00F171B1">
            <w:pPr>
              <w:jc w:val="center"/>
              <w:rPr>
                <w:rFonts w:ascii="Arial" w:hAnsi="Arial" w:cs="Arial"/>
                <w:b/>
              </w:rPr>
            </w:pPr>
            <w:r w:rsidRPr="00672D07">
              <w:rPr>
                <w:rFonts w:ascii="Arial" w:hAnsi="Arial" w:cs="Arial"/>
                <w:b/>
              </w:rPr>
              <w:t>Lowest Priced Quotation</w:t>
            </w:r>
          </w:p>
        </w:tc>
      </w:tr>
    </w:tbl>
    <w:p w14:paraId="608322DA" w14:textId="77777777" w:rsidR="008B3FE6" w:rsidRPr="0096621B" w:rsidRDefault="008B3FE6" w:rsidP="00AE2226">
      <w:pPr>
        <w:keepNext/>
        <w:keepLines/>
        <w:rPr>
          <w:rFonts w:ascii="Arial" w:hAnsi="Arial" w:cs="Arial"/>
        </w:rPr>
      </w:pPr>
    </w:p>
    <w:p w14:paraId="33F1B096" w14:textId="213480BB" w:rsidR="000F27CA" w:rsidRPr="0096621B" w:rsidRDefault="000F27CA" w:rsidP="00EE6883">
      <w:pPr>
        <w:pStyle w:val="Heading2"/>
        <w:ind w:left="720"/>
        <w:rPr>
          <w:rFonts w:ascii="Arial" w:hAnsi="Arial" w:cs="Arial"/>
        </w:rPr>
      </w:pPr>
      <w:bookmarkStart w:id="307" w:name="_Toc239223220"/>
      <w:bookmarkStart w:id="308" w:name="_Ref239224272"/>
      <w:bookmarkStart w:id="309" w:name="_Ref239224274"/>
      <w:bookmarkStart w:id="310" w:name="_Ref239262976"/>
      <w:bookmarkStart w:id="311" w:name="_Toc6999813"/>
      <w:bookmarkStart w:id="312" w:name="_Toc30755690"/>
      <w:bookmarkStart w:id="313" w:name="_Toc204955588"/>
      <w:r w:rsidRPr="0096621B">
        <w:rPr>
          <w:rFonts w:ascii="Arial" w:hAnsi="Arial" w:cs="Arial"/>
        </w:rPr>
        <w:t xml:space="preserve">Stage I </w:t>
      </w:r>
      <w:r w:rsidR="007C5730">
        <w:rPr>
          <w:rFonts w:ascii="Arial" w:hAnsi="Arial" w:cs="Arial"/>
        </w:rPr>
        <w:t>–</w:t>
      </w:r>
      <w:r w:rsidRPr="0096621B">
        <w:rPr>
          <w:rFonts w:ascii="Arial" w:hAnsi="Arial" w:cs="Arial"/>
        </w:rPr>
        <w:t xml:space="preserve"> Review of Mandatory Requirements (Pass/Fail)</w:t>
      </w:r>
      <w:bookmarkEnd w:id="307"/>
      <w:bookmarkEnd w:id="308"/>
      <w:bookmarkEnd w:id="309"/>
      <w:bookmarkEnd w:id="310"/>
      <w:bookmarkEnd w:id="311"/>
      <w:bookmarkEnd w:id="312"/>
      <w:bookmarkEnd w:id="313"/>
    </w:p>
    <w:p w14:paraId="5A10351F" w14:textId="348CB3DB" w:rsidR="007C64E5" w:rsidRPr="0096621B" w:rsidRDefault="00302577" w:rsidP="007C64E5">
      <w:pPr>
        <w:pStyle w:val="BodyText"/>
        <w:rPr>
          <w:rFonts w:ascii="Arial" w:hAnsi="Arial" w:cs="Arial"/>
          <w:bCs w:val="0"/>
          <w:iCs w:val="0"/>
        </w:rPr>
      </w:pPr>
      <w:r>
        <w:rPr>
          <w:rFonts w:ascii="Arial" w:hAnsi="Arial" w:cs="Arial"/>
        </w:rPr>
        <w:t>Quotation</w:t>
      </w:r>
      <w:r w:rsidR="006F07A2" w:rsidRPr="004061EA">
        <w:rPr>
          <w:rFonts w:ascii="Arial" w:hAnsi="Arial" w:cs="Arial"/>
        </w:rPr>
        <w:t xml:space="preserve">s that do not meet the mandatory requirements will be disqualified. </w:t>
      </w:r>
      <w:r>
        <w:rPr>
          <w:rFonts w:ascii="Arial" w:hAnsi="Arial" w:cs="Arial"/>
          <w:bCs w:val="0"/>
          <w:iCs w:val="0"/>
        </w:rPr>
        <w:t>Respondent</w:t>
      </w:r>
      <w:r w:rsidR="006F07A2" w:rsidRPr="004061EA">
        <w:rPr>
          <w:rFonts w:ascii="Arial" w:hAnsi="Arial" w:cs="Arial"/>
          <w:bCs w:val="0"/>
          <w:iCs w:val="0"/>
        </w:rPr>
        <w:t xml:space="preserve">s are to respond to the </w:t>
      </w:r>
      <w:r w:rsidR="00723DAE">
        <w:rPr>
          <w:rFonts w:ascii="Arial" w:hAnsi="Arial" w:cs="Arial"/>
          <w:bCs w:val="0"/>
          <w:iCs w:val="0"/>
        </w:rPr>
        <w:t>m</w:t>
      </w:r>
      <w:r w:rsidR="006F07A2" w:rsidRPr="004061EA">
        <w:rPr>
          <w:rFonts w:ascii="Arial" w:hAnsi="Arial" w:cs="Arial"/>
          <w:bCs w:val="0"/>
          <w:iCs w:val="0"/>
        </w:rPr>
        <w:t xml:space="preserve">andatory </w:t>
      </w:r>
      <w:r w:rsidR="00723DAE">
        <w:rPr>
          <w:rFonts w:ascii="Arial" w:hAnsi="Arial" w:cs="Arial"/>
          <w:bCs w:val="0"/>
          <w:iCs w:val="0"/>
        </w:rPr>
        <w:t>r</w:t>
      </w:r>
      <w:r w:rsidR="006F07A2" w:rsidRPr="004061EA">
        <w:rPr>
          <w:rFonts w:ascii="Arial" w:hAnsi="Arial" w:cs="Arial"/>
          <w:bCs w:val="0"/>
          <w:iCs w:val="0"/>
        </w:rPr>
        <w:t xml:space="preserve">equirements of this </w:t>
      </w:r>
      <w:r w:rsidR="00D47CA9">
        <w:rPr>
          <w:rFonts w:ascii="Arial" w:hAnsi="Arial" w:cs="Arial"/>
          <w:bCs w:val="0"/>
          <w:iCs w:val="0"/>
        </w:rPr>
        <w:t>RFQ</w:t>
      </w:r>
      <w:r w:rsidR="006F07A2" w:rsidRPr="004061EA">
        <w:rPr>
          <w:rFonts w:ascii="Arial" w:hAnsi="Arial" w:cs="Arial"/>
          <w:bCs w:val="0"/>
          <w:iCs w:val="0"/>
        </w:rPr>
        <w:t xml:space="preserve"> in the form described in this </w:t>
      </w:r>
      <w:r w:rsidR="00D47CA9">
        <w:rPr>
          <w:rFonts w:ascii="Arial" w:hAnsi="Arial" w:cs="Arial"/>
          <w:bCs w:val="0"/>
          <w:iCs w:val="0"/>
        </w:rPr>
        <w:t>RFQ</w:t>
      </w:r>
      <w:r w:rsidR="006F07A2" w:rsidRPr="004061EA">
        <w:rPr>
          <w:rFonts w:ascii="Arial" w:hAnsi="Arial" w:cs="Arial"/>
          <w:bCs w:val="0"/>
          <w:iCs w:val="0"/>
        </w:rPr>
        <w:t xml:space="preserve"> </w:t>
      </w:r>
      <w:r w:rsidR="006F07A2" w:rsidRPr="004061EA">
        <w:rPr>
          <w:rFonts w:ascii="Arial" w:hAnsi="Arial" w:cs="Arial"/>
          <w:bCs w:val="0"/>
        </w:rPr>
        <w:t xml:space="preserve">or as otherwise directed by </w:t>
      </w:r>
      <w:r w:rsidR="006F07A2">
        <w:rPr>
          <w:rFonts w:ascii="Arial" w:hAnsi="Arial" w:cs="Arial"/>
          <w:bCs w:val="0"/>
        </w:rPr>
        <w:t>MMC</w:t>
      </w:r>
      <w:r w:rsidR="006F07A2" w:rsidRPr="004061EA">
        <w:rPr>
          <w:rFonts w:ascii="Arial" w:hAnsi="Arial" w:cs="Arial"/>
          <w:bCs w:val="0"/>
        </w:rPr>
        <w:t xml:space="preserve"> through </w:t>
      </w:r>
      <w:r w:rsidR="009B5D30">
        <w:rPr>
          <w:rFonts w:ascii="Arial" w:hAnsi="Arial" w:cs="Arial"/>
          <w:bCs w:val="0"/>
        </w:rPr>
        <w:t>Euna</w:t>
      </w:r>
      <w:r w:rsidR="007C64E5" w:rsidRPr="0096621B">
        <w:rPr>
          <w:rFonts w:ascii="Arial" w:hAnsi="Arial" w:cs="Arial"/>
          <w:bCs w:val="0"/>
          <w:iCs w:val="0"/>
        </w:rPr>
        <w:t>.</w:t>
      </w:r>
    </w:p>
    <w:p w14:paraId="4915A010" w14:textId="18E78F5A" w:rsidR="00DA05E7" w:rsidRPr="0096621B" w:rsidRDefault="00987D4B" w:rsidP="00DA05E7">
      <w:pPr>
        <w:pStyle w:val="BodyText"/>
        <w:jc w:val="left"/>
        <w:rPr>
          <w:rFonts w:ascii="Arial" w:hAnsi="Arial" w:cs="Arial"/>
          <w:bCs w:val="0"/>
          <w:iCs w:val="0"/>
        </w:rPr>
      </w:pPr>
      <w:r w:rsidRPr="0096621B">
        <w:rPr>
          <w:rFonts w:ascii="Arial" w:hAnsi="Arial" w:cs="Arial"/>
          <w:bCs w:val="0"/>
          <w:iCs w:val="0"/>
        </w:rPr>
        <w:t xml:space="preserve">Please refer to </w:t>
      </w:r>
      <w:r w:rsidR="00B55F2C" w:rsidRPr="005D3EA7">
        <w:rPr>
          <w:rFonts w:ascii="Arial" w:hAnsi="Arial" w:cs="Arial"/>
          <w:bCs w:val="0"/>
          <w:iCs w:val="0"/>
        </w:rPr>
        <w:t xml:space="preserve">Response Appendices </w:t>
      </w:r>
      <w:r w:rsidR="007C5730">
        <w:rPr>
          <w:rFonts w:ascii="Arial" w:hAnsi="Arial" w:cs="Arial"/>
          <w:bCs w:val="0"/>
          <w:iCs w:val="0"/>
        </w:rPr>
        <w:t>–</w:t>
      </w:r>
      <w:r w:rsidR="00B55F2C" w:rsidRPr="005D3EA7">
        <w:rPr>
          <w:rFonts w:ascii="Arial" w:hAnsi="Arial" w:cs="Arial"/>
          <w:bCs w:val="0"/>
          <w:iCs w:val="0"/>
        </w:rPr>
        <w:t xml:space="preserve"> </w:t>
      </w:r>
      <w:r w:rsidR="00DA05E7" w:rsidRPr="005D3EA7">
        <w:rPr>
          <w:rFonts w:ascii="Arial" w:hAnsi="Arial" w:cs="Arial"/>
          <w:bCs w:val="0"/>
          <w:iCs w:val="0"/>
        </w:rPr>
        <w:t xml:space="preserve">Mandatory </w:t>
      </w:r>
      <w:r w:rsidR="00972A98" w:rsidRPr="005D3EA7">
        <w:rPr>
          <w:rFonts w:ascii="Arial" w:hAnsi="Arial" w:cs="Arial"/>
          <w:bCs w:val="0"/>
          <w:iCs w:val="0"/>
        </w:rPr>
        <w:t>Requirements</w:t>
      </w:r>
      <w:r w:rsidR="00FB7AC7" w:rsidRPr="0096621B">
        <w:rPr>
          <w:rFonts w:ascii="Arial" w:hAnsi="Arial" w:cs="Arial"/>
          <w:bCs w:val="0"/>
          <w:iCs w:val="0"/>
        </w:rPr>
        <w:t xml:space="preserve"> </w:t>
      </w:r>
      <w:r w:rsidR="00DA05E7" w:rsidRPr="0096621B">
        <w:rPr>
          <w:rFonts w:ascii="Arial" w:hAnsi="Arial" w:cs="Arial"/>
          <w:bCs w:val="0"/>
          <w:iCs w:val="0"/>
        </w:rPr>
        <w:t>for detail</w:t>
      </w:r>
      <w:r w:rsidRPr="0096621B">
        <w:rPr>
          <w:rFonts w:ascii="Arial" w:hAnsi="Arial" w:cs="Arial"/>
          <w:bCs w:val="0"/>
          <w:iCs w:val="0"/>
        </w:rPr>
        <w:t>ed</w:t>
      </w:r>
      <w:r w:rsidR="00DA05E7" w:rsidRPr="0096621B">
        <w:rPr>
          <w:rFonts w:ascii="Arial" w:hAnsi="Arial" w:cs="Arial"/>
          <w:bCs w:val="0"/>
          <w:iCs w:val="0"/>
        </w:rPr>
        <w:t xml:space="preserve"> require</w:t>
      </w:r>
      <w:r w:rsidRPr="0096621B">
        <w:rPr>
          <w:rFonts w:ascii="Arial" w:hAnsi="Arial" w:cs="Arial"/>
          <w:bCs w:val="0"/>
          <w:iCs w:val="0"/>
        </w:rPr>
        <w:t>d documentation</w:t>
      </w:r>
      <w:r w:rsidR="00DA05E7" w:rsidRPr="0096621B">
        <w:rPr>
          <w:rFonts w:ascii="Arial" w:hAnsi="Arial" w:cs="Arial"/>
          <w:bCs w:val="0"/>
          <w:iCs w:val="0"/>
        </w:rPr>
        <w:t>.</w:t>
      </w:r>
    </w:p>
    <w:p w14:paraId="714693A6" w14:textId="77777777" w:rsidR="00F81C93" w:rsidRPr="0096621B" w:rsidRDefault="00F81C93" w:rsidP="00EE6883">
      <w:pPr>
        <w:pStyle w:val="Heading2"/>
        <w:ind w:left="720"/>
        <w:rPr>
          <w:rFonts w:ascii="Arial" w:hAnsi="Arial" w:cs="Arial"/>
        </w:rPr>
      </w:pPr>
      <w:bookmarkStart w:id="314" w:name="_Toc204955589"/>
      <w:r w:rsidRPr="0096621B">
        <w:rPr>
          <w:rFonts w:ascii="Arial" w:hAnsi="Arial" w:cs="Arial"/>
        </w:rPr>
        <w:t>Rectification Process</w:t>
      </w:r>
      <w:bookmarkEnd w:id="314"/>
    </w:p>
    <w:p w14:paraId="709BBE95" w14:textId="4E232CFD" w:rsidR="006F7D61" w:rsidRPr="0096621B" w:rsidRDefault="0096621B" w:rsidP="00F81C93">
      <w:pPr>
        <w:pStyle w:val="BodyText"/>
        <w:rPr>
          <w:rFonts w:ascii="Arial" w:hAnsi="Arial" w:cs="Arial"/>
          <w:bCs w:val="0"/>
          <w:iCs w:val="0"/>
        </w:rPr>
      </w:pPr>
      <w:r>
        <w:rPr>
          <w:rFonts w:ascii="Arial" w:hAnsi="Arial" w:cs="Arial"/>
          <w:bCs w:val="0"/>
          <w:iCs w:val="0"/>
        </w:rPr>
        <w:t>MMC</w:t>
      </w:r>
      <w:r w:rsidR="006F7D61" w:rsidRPr="0096621B">
        <w:rPr>
          <w:rFonts w:ascii="Arial" w:hAnsi="Arial" w:cs="Arial"/>
          <w:bCs w:val="0"/>
          <w:iCs w:val="0"/>
        </w:rPr>
        <w:t xml:space="preserve"> has allowed for a rectification period of certain </w:t>
      </w:r>
      <w:r w:rsidR="00723DAE">
        <w:rPr>
          <w:rFonts w:ascii="Arial" w:hAnsi="Arial" w:cs="Arial"/>
          <w:bCs w:val="0"/>
          <w:iCs w:val="0"/>
        </w:rPr>
        <w:t>m</w:t>
      </w:r>
      <w:r w:rsidR="006F7D61" w:rsidRPr="0096621B">
        <w:rPr>
          <w:rFonts w:ascii="Arial" w:hAnsi="Arial" w:cs="Arial"/>
          <w:bCs w:val="0"/>
          <w:iCs w:val="0"/>
        </w:rPr>
        <w:t xml:space="preserve">andatory </w:t>
      </w:r>
      <w:r w:rsidR="00723DAE">
        <w:rPr>
          <w:rFonts w:ascii="Arial" w:hAnsi="Arial" w:cs="Arial"/>
          <w:bCs w:val="0"/>
          <w:iCs w:val="0"/>
        </w:rPr>
        <w:t>r</w:t>
      </w:r>
      <w:r w:rsidR="006F7D61" w:rsidRPr="0096621B">
        <w:rPr>
          <w:rFonts w:ascii="Arial" w:hAnsi="Arial" w:cs="Arial"/>
          <w:bCs w:val="0"/>
          <w:iCs w:val="0"/>
        </w:rPr>
        <w:t xml:space="preserve">equirements. The </w:t>
      </w:r>
      <w:r w:rsidR="006207EE">
        <w:rPr>
          <w:rFonts w:ascii="Arial" w:hAnsi="Arial" w:cs="Arial"/>
          <w:bCs w:val="0"/>
          <w:iCs w:val="0"/>
        </w:rPr>
        <w:t>m</w:t>
      </w:r>
      <w:r w:rsidR="006F7D61" w:rsidRPr="0096621B">
        <w:rPr>
          <w:rFonts w:ascii="Arial" w:hAnsi="Arial" w:cs="Arial"/>
          <w:bCs w:val="0"/>
          <w:iCs w:val="0"/>
        </w:rPr>
        <w:t xml:space="preserve">andatory </w:t>
      </w:r>
      <w:r w:rsidR="006207EE">
        <w:rPr>
          <w:rFonts w:ascii="Arial" w:hAnsi="Arial" w:cs="Arial"/>
          <w:bCs w:val="0"/>
          <w:iCs w:val="0"/>
        </w:rPr>
        <w:t>r</w:t>
      </w:r>
      <w:r w:rsidR="006F7D61" w:rsidRPr="0096621B">
        <w:rPr>
          <w:rFonts w:ascii="Arial" w:hAnsi="Arial" w:cs="Arial"/>
          <w:bCs w:val="0"/>
          <w:iCs w:val="0"/>
        </w:rPr>
        <w:t xml:space="preserve">equirements that are subject to rectification for the purposes of this </w:t>
      </w:r>
      <w:r w:rsidR="00002F4A" w:rsidRPr="0096621B">
        <w:rPr>
          <w:rFonts w:ascii="Arial" w:hAnsi="Arial" w:cs="Arial"/>
          <w:bCs w:val="0"/>
          <w:iCs w:val="0"/>
        </w:rPr>
        <w:t>RFQ</w:t>
      </w:r>
      <w:r w:rsidR="006F7D61" w:rsidRPr="0096621B">
        <w:rPr>
          <w:rFonts w:ascii="Arial" w:hAnsi="Arial" w:cs="Arial"/>
          <w:bCs w:val="0"/>
          <w:iCs w:val="0"/>
        </w:rPr>
        <w:t xml:space="preserve"> are outlined in Response Appendices. </w:t>
      </w:r>
      <w:r>
        <w:rPr>
          <w:rFonts w:ascii="Arial" w:hAnsi="Arial" w:cs="Arial"/>
          <w:bCs w:val="0"/>
          <w:iCs w:val="0"/>
        </w:rPr>
        <w:t>MMC</w:t>
      </w:r>
      <w:r w:rsidR="006F7D61" w:rsidRPr="0096621B">
        <w:rPr>
          <w:rFonts w:ascii="Arial" w:hAnsi="Arial" w:cs="Arial"/>
          <w:bCs w:val="0"/>
          <w:iCs w:val="0"/>
        </w:rPr>
        <w:t xml:space="preserve"> will not accept any other documents for rectification outside of those explicitly </w:t>
      </w:r>
      <w:r w:rsidR="00541B3C" w:rsidRPr="0096621B">
        <w:rPr>
          <w:rFonts w:ascii="Arial" w:hAnsi="Arial" w:cs="Arial"/>
          <w:bCs w:val="0"/>
          <w:iCs w:val="0"/>
        </w:rPr>
        <w:t>identified</w:t>
      </w:r>
      <w:r w:rsidR="006F7D61" w:rsidRPr="0096621B">
        <w:rPr>
          <w:rFonts w:ascii="Arial" w:hAnsi="Arial" w:cs="Arial"/>
          <w:bCs w:val="0"/>
          <w:iCs w:val="0"/>
        </w:rPr>
        <w:t xml:space="preserve">. </w:t>
      </w:r>
    </w:p>
    <w:p w14:paraId="0E8269C0" w14:textId="6DFA6FA9" w:rsidR="006F7D61" w:rsidRPr="0096621B" w:rsidRDefault="006F7D61" w:rsidP="00F81C93">
      <w:pPr>
        <w:pStyle w:val="BodyText"/>
        <w:rPr>
          <w:rFonts w:ascii="Arial" w:hAnsi="Arial" w:cs="Arial"/>
          <w:bCs w:val="0"/>
          <w:iCs w:val="0"/>
        </w:rPr>
      </w:pPr>
      <w:r w:rsidRPr="0096621B">
        <w:rPr>
          <w:rFonts w:ascii="Arial" w:hAnsi="Arial" w:cs="Arial"/>
          <w:bCs w:val="0"/>
          <w:iCs w:val="0"/>
        </w:rPr>
        <w:lastRenderedPageBreak/>
        <w:t xml:space="preserve">The Bid Administrator for this </w:t>
      </w:r>
      <w:r w:rsidR="00002F4A" w:rsidRPr="0096621B">
        <w:rPr>
          <w:rFonts w:ascii="Arial" w:hAnsi="Arial" w:cs="Arial"/>
          <w:bCs w:val="0"/>
          <w:iCs w:val="0"/>
        </w:rPr>
        <w:t>RFQ</w:t>
      </w:r>
      <w:r w:rsidRPr="0096621B">
        <w:rPr>
          <w:rFonts w:ascii="Arial" w:hAnsi="Arial" w:cs="Arial"/>
          <w:bCs w:val="0"/>
          <w:iCs w:val="0"/>
        </w:rPr>
        <w:t xml:space="preserve"> process will issue a formal written request for rectification via </w:t>
      </w:r>
      <w:r w:rsidR="009B5D30">
        <w:rPr>
          <w:rFonts w:ascii="Arial" w:hAnsi="Arial" w:cs="Arial"/>
          <w:bCs w:val="0"/>
          <w:iCs w:val="0"/>
        </w:rPr>
        <w:t>Euna</w:t>
      </w:r>
      <w:bookmarkStart w:id="315" w:name="_Hlk68186591"/>
      <w:r w:rsidR="00541B3C" w:rsidRPr="0096621B">
        <w:rPr>
          <w:rFonts w:ascii="Arial" w:hAnsi="Arial" w:cs="Arial"/>
        </w:rPr>
        <w:t xml:space="preserve"> </w:t>
      </w:r>
      <w:bookmarkEnd w:id="315"/>
      <w:r w:rsidRPr="0096621B">
        <w:rPr>
          <w:rFonts w:ascii="Arial" w:hAnsi="Arial" w:cs="Arial"/>
          <w:bCs w:val="0"/>
          <w:iCs w:val="0"/>
        </w:rPr>
        <w:t xml:space="preserve">for the outlined items within twenty-four (24) hours of the </w:t>
      </w:r>
      <w:r w:rsidR="00002F4A" w:rsidRPr="0096621B">
        <w:rPr>
          <w:rFonts w:ascii="Arial" w:hAnsi="Arial" w:cs="Arial"/>
          <w:bCs w:val="0"/>
          <w:iCs w:val="0"/>
        </w:rPr>
        <w:t>RFQ</w:t>
      </w:r>
      <w:r w:rsidRPr="0096621B">
        <w:rPr>
          <w:rFonts w:ascii="Arial" w:hAnsi="Arial" w:cs="Arial"/>
          <w:bCs w:val="0"/>
          <w:iCs w:val="0"/>
        </w:rPr>
        <w:t xml:space="preserve"> closing deadline. </w:t>
      </w:r>
      <w:r w:rsidR="00541B3C" w:rsidRPr="0096621B">
        <w:rPr>
          <w:rFonts w:ascii="Arial" w:hAnsi="Arial" w:cs="Arial"/>
          <w:bCs w:val="0"/>
          <w:iCs w:val="0"/>
        </w:rPr>
        <w:t xml:space="preserve">The request for rectification will outline all requirements and time frame for response to comply with the rectification period process. </w:t>
      </w:r>
      <w:r w:rsidRPr="0096621B">
        <w:rPr>
          <w:rFonts w:ascii="Arial" w:hAnsi="Arial" w:cs="Arial"/>
          <w:bCs w:val="0"/>
          <w:iCs w:val="0"/>
        </w:rPr>
        <w:t xml:space="preserve"> </w:t>
      </w:r>
    </w:p>
    <w:p w14:paraId="52A2D2DB" w14:textId="187E177A" w:rsidR="006F7D61" w:rsidRPr="0096621B" w:rsidRDefault="006F7D61" w:rsidP="00F81C93">
      <w:pPr>
        <w:pStyle w:val="BodyText"/>
        <w:rPr>
          <w:rFonts w:ascii="Arial" w:hAnsi="Arial" w:cs="Arial"/>
          <w:bCs w:val="0"/>
          <w:iCs w:val="0"/>
        </w:rPr>
      </w:pPr>
      <w:r w:rsidRPr="0096621B">
        <w:rPr>
          <w:rFonts w:ascii="Arial" w:hAnsi="Arial" w:cs="Arial"/>
          <w:bCs w:val="0"/>
          <w:iCs w:val="0"/>
        </w:rPr>
        <w:t xml:space="preserve">Failure to provide the rectifiable items within the outlined timeframe will result in the item being marked as a failure to provide a </w:t>
      </w:r>
      <w:r w:rsidR="006207EE">
        <w:rPr>
          <w:rFonts w:ascii="Arial" w:hAnsi="Arial" w:cs="Arial"/>
          <w:bCs w:val="0"/>
          <w:iCs w:val="0"/>
        </w:rPr>
        <w:t>m</w:t>
      </w:r>
      <w:r w:rsidRPr="0096621B">
        <w:rPr>
          <w:rFonts w:ascii="Arial" w:hAnsi="Arial" w:cs="Arial"/>
          <w:bCs w:val="0"/>
          <w:iCs w:val="0"/>
        </w:rPr>
        <w:t xml:space="preserve">andatory </w:t>
      </w:r>
      <w:r w:rsidR="006207EE">
        <w:rPr>
          <w:rFonts w:ascii="Arial" w:hAnsi="Arial" w:cs="Arial"/>
          <w:bCs w:val="0"/>
          <w:iCs w:val="0"/>
        </w:rPr>
        <w:t>r</w:t>
      </w:r>
      <w:r w:rsidRPr="0096621B">
        <w:rPr>
          <w:rFonts w:ascii="Arial" w:hAnsi="Arial" w:cs="Arial"/>
          <w:bCs w:val="0"/>
          <w:iCs w:val="0"/>
        </w:rPr>
        <w:t xml:space="preserve">equirement and the </w:t>
      </w:r>
      <w:r w:rsidR="008C086E" w:rsidRPr="0096621B">
        <w:rPr>
          <w:rFonts w:ascii="Arial" w:hAnsi="Arial" w:cs="Arial"/>
          <w:bCs w:val="0"/>
          <w:iCs w:val="0"/>
        </w:rPr>
        <w:t>Quotation</w:t>
      </w:r>
      <w:r w:rsidRPr="0096621B">
        <w:rPr>
          <w:rFonts w:ascii="Arial" w:hAnsi="Arial" w:cs="Arial"/>
          <w:bCs w:val="0"/>
          <w:iCs w:val="0"/>
        </w:rPr>
        <w:t xml:space="preserve"> will be deemed disqualified from proceeding </w:t>
      </w:r>
      <w:r w:rsidR="00541B3C" w:rsidRPr="0096621B">
        <w:rPr>
          <w:rFonts w:ascii="Arial" w:hAnsi="Arial" w:cs="Arial"/>
          <w:bCs w:val="0"/>
          <w:iCs w:val="0"/>
        </w:rPr>
        <w:t>to</w:t>
      </w:r>
      <w:r w:rsidRPr="0096621B">
        <w:rPr>
          <w:rFonts w:ascii="Arial" w:hAnsi="Arial" w:cs="Arial"/>
          <w:bCs w:val="0"/>
          <w:iCs w:val="0"/>
        </w:rPr>
        <w:t xml:space="preserve"> the </w:t>
      </w:r>
      <w:r w:rsidR="00541B3C" w:rsidRPr="0096621B">
        <w:rPr>
          <w:rFonts w:ascii="Arial" w:hAnsi="Arial" w:cs="Arial"/>
          <w:bCs w:val="0"/>
          <w:iCs w:val="0"/>
        </w:rPr>
        <w:t xml:space="preserve">next stages of the </w:t>
      </w:r>
      <w:r w:rsidRPr="0096621B">
        <w:rPr>
          <w:rFonts w:ascii="Arial" w:hAnsi="Arial" w:cs="Arial"/>
          <w:bCs w:val="0"/>
          <w:iCs w:val="0"/>
        </w:rPr>
        <w:t xml:space="preserve">evaluation process. </w:t>
      </w:r>
    </w:p>
    <w:p w14:paraId="0ED7E125" w14:textId="65D1C5BE" w:rsidR="006621F5" w:rsidRPr="0096621B" w:rsidRDefault="0096621B" w:rsidP="006621F5">
      <w:pPr>
        <w:pStyle w:val="BodyText"/>
        <w:rPr>
          <w:rFonts w:ascii="Arial" w:hAnsi="Arial" w:cs="Arial"/>
        </w:rPr>
      </w:pPr>
      <w:r>
        <w:rPr>
          <w:rFonts w:ascii="Arial" w:hAnsi="Arial" w:cs="Arial"/>
        </w:rPr>
        <w:t>MMC</w:t>
      </w:r>
      <w:r w:rsidR="008C6055" w:rsidRPr="0096621B">
        <w:rPr>
          <w:rFonts w:ascii="Arial" w:hAnsi="Arial" w:cs="Arial"/>
        </w:rPr>
        <w:t xml:space="preserve"> is under no duty to </w:t>
      </w:r>
      <w:r w:rsidR="00541B3C" w:rsidRPr="0096621B">
        <w:rPr>
          <w:rFonts w:ascii="Arial" w:hAnsi="Arial" w:cs="Arial"/>
        </w:rPr>
        <w:t xml:space="preserve">notify or alert any </w:t>
      </w:r>
      <w:r w:rsidR="008C086E" w:rsidRPr="0096621B">
        <w:rPr>
          <w:rFonts w:ascii="Arial" w:hAnsi="Arial" w:cs="Arial"/>
        </w:rPr>
        <w:t>Respondent</w:t>
      </w:r>
      <w:r w:rsidR="00541B3C" w:rsidRPr="0096621B">
        <w:rPr>
          <w:rFonts w:ascii="Arial" w:hAnsi="Arial" w:cs="Arial"/>
        </w:rPr>
        <w:t xml:space="preserve"> to errors or omissions </w:t>
      </w:r>
      <w:proofErr w:type="gramStart"/>
      <w:r w:rsidR="00085B02" w:rsidRPr="0096621B">
        <w:rPr>
          <w:rFonts w:ascii="Arial" w:hAnsi="Arial" w:cs="Arial"/>
        </w:rPr>
        <w:t>in regard to</w:t>
      </w:r>
      <w:proofErr w:type="gramEnd"/>
      <w:r w:rsidR="00541B3C" w:rsidRPr="0096621B">
        <w:rPr>
          <w:rFonts w:ascii="Arial" w:hAnsi="Arial" w:cs="Arial"/>
        </w:rPr>
        <w:t xml:space="preserve"> items not outlined as </w:t>
      </w:r>
      <w:r w:rsidR="007075C1">
        <w:rPr>
          <w:rFonts w:ascii="Arial" w:hAnsi="Arial" w:cs="Arial"/>
        </w:rPr>
        <w:t>m</w:t>
      </w:r>
      <w:r w:rsidR="00541B3C" w:rsidRPr="0096621B">
        <w:rPr>
          <w:rFonts w:ascii="Arial" w:hAnsi="Arial" w:cs="Arial"/>
        </w:rPr>
        <w:t xml:space="preserve">andatory </w:t>
      </w:r>
      <w:r w:rsidR="007075C1">
        <w:rPr>
          <w:rFonts w:ascii="Arial" w:hAnsi="Arial" w:cs="Arial"/>
        </w:rPr>
        <w:t>r</w:t>
      </w:r>
      <w:r w:rsidR="00541B3C" w:rsidRPr="0096621B">
        <w:rPr>
          <w:rFonts w:ascii="Arial" w:hAnsi="Arial" w:cs="Arial"/>
        </w:rPr>
        <w:t>equirements for rectification</w:t>
      </w:r>
      <w:r w:rsidR="008C6055" w:rsidRPr="0096621B">
        <w:rPr>
          <w:rFonts w:ascii="Arial" w:hAnsi="Arial" w:cs="Arial"/>
        </w:rPr>
        <w:t xml:space="preserve">. </w:t>
      </w:r>
      <w:r w:rsidR="008C086E" w:rsidRPr="0096621B">
        <w:rPr>
          <w:rFonts w:ascii="Arial" w:hAnsi="Arial" w:cs="Arial"/>
        </w:rPr>
        <w:t>Respondent</w:t>
      </w:r>
      <w:r w:rsidR="008C6055" w:rsidRPr="0096621B">
        <w:rPr>
          <w:rFonts w:ascii="Arial" w:hAnsi="Arial" w:cs="Arial"/>
        </w:rPr>
        <w:t xml:space="preserve">s remain responsible for the content and accuracy of their </w:t>
      </w:r>
      <w:r w:rsidR="008C086E" w:rsidRPr="0096621B">
        <w:rPr>
          <w:rFonts w:ascii="Arial" w:hAnsi="Arial" w:cs="Arial"/>
        </w:rPr>
        <w:t>Quotation</w:t>
      </w:r>
      <w:r w:rsidR="008C6055" w:rsidRPr="0096621B">
        <w:rPr>
          <w:rFonts w:ascii="Arial" w:hAnsi="Arial" w:cs="Arial"/>
        </w:rPr>
        <w:t>s.</w:t>
      </w:r>
    </w:p>
    <w:p w14:paraId="7223B3C4" w14:textId="77777777" w:rsidR="00F171B1" w:rsidRPr="0096621B" w:rsidRDefault="00F171B1" w:rsidP="00EE6883">
      <w:pPr>
        <w:pStyle w:val="Heading2"/>
        <w:ind w:left="720"/>
        <w:rPr>
          <w:rFonts w:ascii="Arial" w:hAnsi="Arial" w:cs="Arial"/>
        </w:rPr>
      </w:pPr>
      <w:bookmarkStart w:id="316" w:name="_Toc204955590"/>
      <w:bookmarkStart w:id="317" w:name="_Toc6999816"/>
      <w:bookmarkStart w:id="318" w:name="_Toc30755693"/>
      <w:bookmarkStart w:id="319" w:name="_Toc239223224"/>
      <w:bookmarkStart w:id="320" w:name="_Ref239263158"/>
      <w:bookmarkStart w:id="321" w:name="_Ref239263190"/>
      <w:bookmarkStart w:id="322" w:name="_Ref239263192"/>
      <w:r w:rsidRPr="0096621B">
        <w:rPr>
          <w:rFonts w:ascii="Arial" w:hAnsi="Arial" w:cs="Arial"/>
        </w:rPr>
        <w:t>Stage II – Key Personnel Validation (Pass/Fail)</w:t>
      </w:r>
      <w:bookmarkEnd w:id="316"/>
      <w:r w:rsidRPr="0096621B">
        <w:rPr>
          <w:rFonts w:ascii="Arial" w:hAnsi="Arial" w:cs="Arial"/>
        </w:rPr>
        <w:t xml:space="preserve"> </w:t>
      </w:r>
    </w:p>
    <w:p w14:paraId="5EB46607" w14:textId="067337A1" w:rsidR="00F171B1" w:rsidRPr="0096621B" w:rsidRDefault="00F171B1" w:rsidP="00F171B1">
      <w:pPr>
        <w:spacing w:before="240" w:after="240"/>
        <w:contextualSpacing/>
        <w:rPr>
          <w:rFonts w:ascii="Arial" w:hAnsi="Arial" w:cs="Arial"/>
          <w:bCs/>
          <w:iCs/>
          <w:lang w:eastAsia="en-US"/>
        </w:rPr>
      </w:pPr>
      <w:r w:rsidRPr="0096621B">
        <w:rPr>
          <w:rFonts w:ascii="Arial" w:hAnsi="Arial" w:cs="Arial"/>
          <w:bCs/>
          <w:iCs/>
          <w:lang w:eastAsia="en-US"/>
        </w:rPr>
        <w:t xml:space="preserve">Respondents are required to complete the key personnel validation requirement as outlined in Appendix 1 </w:t>
      </w:r>
      <w:r w:rsidR="007C5730">
        <w:rPr>
          <w:rFonts w:ascii="Arial" w:hAnsi="Arial" w:cs="Arial"/>
          <w:bCs/>
          <w:iCs/>
          <w:lang w:eastAsia="en-US"/>
        </w:rPr>
        <w:t>–</w:t>
      </w:r>
      <w:r w:rsidRPr="0096621B">
        <w:rPr>
          <w:rFonts w:ascii="Arial" w:hAnsi="Arial" w:cs="Arial"/>
          <w:bCs/>
          <w:iCs/>
          <w:lang w:eastAsia="en-US"/>
        </w:rPr>
        <w:t xml:space="preserve"> Quotation Submission Form. If the Project Manager and/or Site </w:t>
      </w:r>
      <w:r w:rsidR="001E426F" w:rsidRPr="001E426F">
        <w:rPr>
          <w:rFonts w:ascii="Arial" w:hAnsi="Arial" w:cs="Arial"/>
          <w:bCs/>
          <w:iCs/>
          <w:lang w:eastAsia="en-US"/>
        </w:rPr>
        <w:t>Superintendent</w:t>
      </w:r>
      <w:r w:rsidRPr="0096621B">
        <w:rPr>
          <w:rFonts w:ascii="Arial" w:hAnsi="Arial" w:cs="Arial"/>
          <w:bCs/>
          <w:iCs/>
          <w:lang w:eastAsia="en-US"/>
        </w:rPr>
        <w:t xml:space="preserve"> as submitted during the RFSQ process is/are not available for this Project, a Key Personnel Form for their replacement must be completed and submitted for the </w:t>
      </w:r>
      <w:r w:rsidR="00C3327D">
        <w:rPr>
          <w:rFonts w:ascii="Arial" w:hAnsi="Arial" w:cs="Arial"/>
          <w:bCs/>
          <w:iCs/>
          <w:lang w:eastAsia="en-US"/>
        </w:rPr>
        <w:t>Purchaser</w:t>
      </w:r>
      <w:r w:rsidRPr="0096621B">
        <w:rPr>
          <w:rFonts w:ascii="Arial" w:hAnsi="Arial" w:cs="Arial"/>
          <w:bCs/>
          <w:iCs/>
          <w:lang w:eastAsia="en-US"/>
        </w:rPr>
        <w:t xml:space="preserve">’s review and approval.  </w:t>
      </w:r>
    </w:p>
    <w:p w14:paraId="49BB1640" w14:textId="734FFDC5" w:rsidR="00F171B1" w:rsidRPr="0096621B" w:rsidRDefault="00F171B1" w:rsidP="00F171B1">
      <w:pPr>
        <w:pStyle w:val="BodyText"/>
        <w:spacing w:after="120"/>
        <w:rPr>
          <w:rFonts w:ascii="Arial" w:hAnsi="Arial" w:cs="Arial"/>
        </w:rPr>
      </w:pPr>
      <w:r w:rsidRPr="0096621B">
        <w:rPr>
          <w:rFonts w:ascii="Arial" w:hAnsi="Arial" w:cs="Arial"/>
        </w:rPr>
        <w:t xml:space="preserve">Key </w:t>
      </w:r>
      <w:r w:rsidR="009D5FBE">
        <w:rPr>
          <w:rFonts w:ascii="Arial" w:hAnsi="Arial" w:cs="Arial"/>
        </w:rPr>
        <w:t>P</w:t>
      </w:r>
      <w:r w:rsidRPr="0096621B">
        <w:rPr>
          <w:rFonts w:ascii="Arial" w:hAnsi="Arial" w:cs="Arial"/>
        </w:rPr>
        <w:t xml:space="preserve">ersonnel </w:t>
      </w:r>
      <w:r w:rsidR="009D5FBE">
        <w:rPr>
          <w:rFonts w:ascii="Arial" w:hAnsi="Arial" w:cs="Arial"/>
        </w:rPr>
        <w:t>F</w:t>
      </w:r>
      <w:r w:rsidRPr="0096621B">
        <w:rPr>
          <w:rFonts w:ascii="Arial" w:hAnsi="Arial" w:cs="Arial"/>
        </w:rPr>
        <w:t xml:space="preserve">orms will be assessed on a pass/fail basis as to the </w:t>
      </w:r>
      <w:r w:rsidR="00403B9B">
        <w:rPr>
          <w:rFonts w:ascii="Arial" w:hAnsi="Arial" w:cs="Arial"/>
        </w:rPr>
        <w:t>Collingwood General and Marine Hospital</w:t>
      </w:r>
      <w:r w:rsidRPr="0096621B">
        <w:rPr>
          <w:rFonts w:ascii="Arial" w:hAnsi="Arial" w:cs="Arial"/>
        </w:rPr>
        <w:t xml:space="preserve"> satisfaction with the key personnel replacements provided.  </w:t>
      </w:r>
    </w:p>
    <w:p w14:paraId="29516AD2" w14:textId="197CA8A4" w:rsidR="00F171B1" w:rsidRPr="0096621B" w:rsidRDefault="00F171B1" w:rsidP="00F171B1">
      <w:pPr>
        <w:spacing w:before="120"/>
        <w:rPr>
          <w:rFonts w:ascii="Arial" w:hAnsi="Arial" w:cs="Arial"/>
          <w:bCs/>
          <w:iCs/>
          <w:lang w:eastAsia="en-US"/>
        </w:rPr>
      </w:pPr>
      <w:r w:rsidRPr="0096621B">
        <w:rPr>
          <w:rFonts w:ascii="Arial" w:hAnsi="Arial" w:cs="Arial"/>
          <w:bCs/>
          <w:iCs/>
          <w:lang w:eastAsia="en-US"/>
        </w:rPr>
        <w:t>The evaluation criteria (P</w:t>
      </w:r>
      <w:r w:rsidR="00501F90">
        <w:rPr>
          <w:rFonts w:ascii="Arial" w:hAnsi="Arial" w:cs="Arial"/>
          <w:bCs/>
          <w:iCs/>
          <w:lang w:eastAsia="en-US"/>
        </w:rPr>
        <w:t>ass</w:t>
      </w:r>
      <w:r w:rsidRPr="0096621B">
        <w:rPr>
          <w:rFonts w:ascii="Arial" w:hAnsi="Arial" w:cs="Arial"/>
          <w:bCs/>
          <w:iCs/>
          <w:lang w:eastAsia="en-US"/>
        </w:rPr>
        <w:t>/F</w:t>
      </w:r>
      <w:r w:rsidR="00501F90">
        <w:rPr>
          <w:rFonts w:ascii="Arial" w:hAnsi="Arial" w:cs="Arial"/>
          <w:bCs/>
          <w:iCs/>
          <w:lang w:eastAsia="en-US"/>
        </w:rPr>
        <w:t>ail</w:t>
      </w:r>
      <w:r w:rsidRPr="0096621B">
        <w:rPr>
          <w:rFonts w:ascii="Arial" w:hAnsi="Arial" w:cs="Arial"/>
          <w:bCs/>
          <w:iCs/>
          <w:lang w:eastAsia="en-US"/>
        </w:rPr>
        <w:t xml:space="preserve">) to be applied, in the sole and absolute discretion of the </w:t>
      </w:r>
      <w:r w:rsidR="00C3327D">
        <w:rPr>
          <w:rFonts w:ascii="Arial" w:hAnsi="Arial" w:cs="Arial"/>
          <w:bCs/>
          <w:iCs/>
          <w:lang w:eastAsia="en-US"/>
        </w:rPr>
        <w:t>Purchaser</w:t>
      </w:r>
      <w:r w:rsidRPr="0096621B">
        <w:rPr>
          <w:rFonts w:ascii="Arial" w:hAnsi="Arial" w:cs="Arial"/>
          <w:bCs/>
          <w:iCs/>
          <w:lang w:eastAsia="en-US"/>
        </w:rPr>
        <w:t>, in relation to the information provided reference projects are summarized below:</w:t>
      </w:r>
    </w:p>
    <w:p w14:paraId="337BBE66" w14:textId="0F25318B" w:rsidR="00F171B1" w:rsidRPr="0096621B" w:rsidRDefault="00F171B1" w:rsidP="00EE6883">
      <w:pPr>
        <w:pStyle w:val="ListParagraph"/>
        <w:numPr>
          <w:ilvl w:val="0"/>
          <w:numId w:val="15"/>
        </w:numPr>
        <w:rPr>
          <w:rFonts w:ascii="Arial" w:hAnsi="Arial" w:cs="Arial"/>
          <w:bCs/>
          <w:iCs/>
          <w:lang w:eastAsia="en-US"/>
        </w:rPr>
      </w:pPr>
      <w:r w:rsidRPr="0096621B">
        <w:rPr>
          <w:rFonts w:ascii="Arial" w:hAnsi="Arial" w:cs="Arial"/>
          <w:bCs/>
          <w:iCs/>
          <w:lang w:eastAsia="en-US"/>
        </w:rPr>
        <w:t>Reference projects should be comparable in scope</w:t>
      </w:r>
      <w:r w:rsidR="008C3DCC">
        <w:rPr>
          <w:rFonts w:ascii="Arial" w:hAnsi="Arial" w:cs="Arial"/>
          <w:bCs/>
          <w:iCs/>
          <w:lang w:eastAsia="en-US"/>
        </w:rPr>
        <w:t>, complexity</w:t>
      </w:r>
      <w:r w:rsidRPr="0096621B">
        <w:rPr>
          <w:rFonts w:ascii="Arial" w:hAnsi="Arial" w:cs="Arial"/>
          <w:bCs/>
          <w:iCs/>
          <w:lang w:eastAsia="en-US"/>
        </w:rPr>
        <w:t xml:space="preserve"> and value to this </w:t>
      </w:r>
      <w:proofErr w:type="gramStart"/>
      <w:r w:rsidRPr="0096621B">
        <w:rPr>
          <w:rFonts w:ascii="Arial" w:hAnsi="Arial" w:cs="Arial"/>
          <w:bCs/>
          <w:iCs/>
          <w:lang w:eastAsia="en-US"/>
        </w:rPr>
        <w:t>Project;</w:t>
      </w:r>
      <w:proofErr w:type="gramEnd"/>
      <w:r w:rsidRPr="0096621B">
        <w:rPr>
          <w:rFonts w:ascii="Arial" w:hAnsi="Arial" w:cs="Arial"/>
          <w:bCs/>
          <w:iCs/>
          <w:lang w:eastAsia="en-US"/>
        </w:rPr>
        <w:t xml:space="preserve"> </w:t>
      </w:r>
    </w:p>
    <w:p w14:paraId="2D442D2B" w14:textId="5996D23A" w:rsidR="00F171B1" w:rsidRPr="00403B9B" w:rsidRDefault="00F171B1" w:rsidP="00EE6883">
      <w:pPr>
        <w:pStyle w:val="ListParagraph"/>
        <w:numPr>
          <w:ilvl w:val="0"/>
          <w:numId w:val="15"/>
        </w:numPr>
        <w:rPr>
          <w:rFonts w:ascii="Arial" w:hAnsi="Arial" w:cs="Arial"/>
          <w:bCs/>
          <w:iCs/>
          <w:lang w:eastAsia="en-US"/>
        </w:rPr>
      </w:pPr>
      <w:r w:rsidRPr="0096621B">
        <w:rPr>
          <w:rFonts w:ascii="Arial" w:hAnsi="Arial" w:cs="Arial"/>
          <w:bCs/>
          <w:iCs/>
          <w:lang w:eastAsia="en-US"/>
        </w:rPr>
        <w:t>Use of Respondent Key Project Personnel</w:t>
      </w:r>
      <w:r w:rsidR="003334C7">
        <w:rPr>
          <w:rFonts w:ascii="Arial" w:hAnsi="Arial" w:cs="Arial"/>
          <w:bCs/>
          <w:iCs/>
          <w:lang w:eastAsia="en-US"/>
        </w:rPr>
        <w:t xml:space="preserve"> in refer</w:t>
      </w:r>
      <w:r w:rsidR="003334C7" w:rsidRPr="00403B9B">
        <w:rPr>
          <w:rFonts w:ascii="Arial" w:hAnsi="Arial" w:cs="Arial"/>
          <w:bCs/>
          <w:iCs/>
          <w:lang w:eastAsia="en-US"/>
        </w:rPr>
        <w:t>ence projects</w:t>
      </w:r>
      <w:r w:rsidRPr="00403B9B">
        <w:rPr>
          <w:rFonts w:ascii="Arial" w:hAnsi="Arial" w:cs="Arial"/>
          <w:bCs/>
          <w:iCs/>
          <w:lang w:eastAsia="en-US"/>
        </w:rPr>
        <w:t>; and</w:t>
      </w:r>
    </w:p>
    <w:p w14:paraId="2B85837E" w14:textId="77777777" w:rsidR="00F171B1" w:rsidRPr="0096621B" w:rsidRDefault="00F171B1" w:rsidP="00EE6883">
      <w:pPr>
        <w:pStyle w:val="ListParagraph"/>
        <w:numPr>
          <w:ilvl w:val="0"/>
          <w:numId w:val="15"/>
        </w:numPr>
        <w:rPr>
          <w:rFonts w:ascii="Arial" w:hAnsi="Arial" w:cs="Arial"/>
          <w:bCs/>
          <w:iCs/>
          <w:lang w:eastAsia="en-US"/>
        </w:rPr>
      </w:pPr>
      <w:r w:rsidRPr="00403B9B">
        <w:rPr>
          <w:rFonts w:ascii="Arial" w:hAnsi="Arial" w:cs="Arial"/>
          <w:bCs/>
          <w:iCs/>
          <w:lang w:eastAsia="en-US"/>
        </w:rPr>
        <w:t xml:space="preserve">Reference projects were completed within the past </w:t>
      </w:r>
      <w:r w:rsidRPr="00672D07">
        <w:rPr>
          <w:rFonts w:ascii="Arial" w:hAnsi="Arial" w:cs="Arial"/>
          <w:bCs/>
          <w:iCs/>
          <w:lang w:eastAsia="en-US"/>
        </w:rPr>
        <w:t>five (5)</w:t>
      </w:r>
      <w:r w:rsidRPr="0096621B">
        <w:rPr>
          <w:rFonts w:ascii="Arial" w:hAnsi="Arial" w:cs="Arial"/>
          <w:bCs/>
          <w:iCs/>
          <w:lang w:eastAsia="en-US"/>
        </w:rPr>
        <w:t xml:space="preserve"> years.</w:t>
      </w:r>
    </w:p>
    <w:p w14:paraId="3C124D71" w14:textId="77777777" w:rsidR="00F171B1" w:rsidRPr="0096621B" w:rsidRDefault="00F171B1" w:rsidP="00F171B1">
      <w:pPr>
        <w:rPr>
          <w:rFonts w:ascii="Arial" w:hAnsi="Arial" w:cs="Arial"/>
          <w:bCs/>
          <w:iCs/>
          <w:lang w:eastAsia="en-US"/>
        </w:rPr>
      </w:pPr>
    </w:p>
    <w:p w14:paraId="2531CBA2" w14:textId="77777777" w:rsidR="00F171B1" w:rsidRPr="0096621B" w:rsidRDefault="00F171B1" w:rsidP="00F171B1">
      <w:pPr>
        <w:rPr>
          <w:rFonts w:ascii="Arial" w:hAnsi="Arial" w:cs="Arial"/>
        </w:rPr>
      </w:pPr>
      <w:r w:rsidRPr="0096621B">
        <w:rPr>
          <w:rFonts w:ascii="Arial" w:hAnsi="Arial" w:cs="Arial"/>
          <w:bCs/>
          <w:iCs/>
          <w:lang w:eastAsia="en-US"/>
        </w:rPr>
        <w:t>Validation of the information provided stated may include feedback from references.</w:t>
      </w:r>
    </w:p>
    <w:p w14:paraId="046DE3FE" w14:textId="0D29DD5B" w:rsidR="00AE2226" w:rsidRPr="0096621B" w:rsidRDefault="00AE2226" w:rsidP="00EE6883">
      <w:pPr>
        <w:pStyle w:val="Heading2"/>
        <w:ind w:left="720"/>
        <w:rPr>
          <w:rFonts w:ascii="Arial" w:hAnsi="Arial" w:cs="Arial"/>
        </w:rPr>
      </w:pPr>
      <w:bookmarkStart w:id="323" w:name="_Toc204955591"/>
      <w:r w:rsidRPr="0096621B">
        <w:rPr>
          <w:rFonts w:ascii="Arial" w:hAnsi="Arial" w:cs="Arial"/>
        </w:rPr>
        <w:t>Stage I</w:t>
      </w:r>
      <w:r w:rsidR="00DF4298" w:rsidRPr="0096621B">
        <w:rPr>
          <w:rFonts w:ascii="Arial" w:hAnsi="Arial" w:cs="Arial"/>
        </w:rPr>
        <w:t>I</w:t>
      </w:r>
      <w:r w:rsidR="00F171B1" w:rsidRPr="0096621B">
        <w:rPr>
          <w:rFonts w:ascii="Arial" w:hAnsi="Arial" w:cs="Arial"/>
        </w:rPr>
        <w:t>I</w:t>
      </w:r>
      <w:r w:rsidRPr="0096621B">
        <w:rPr>
          <w:rFonts w:ascii="Arial" w:hAnsi="Arial" w:cs="Arial"/>
        </w:rPr>
        <w:t xml:space="preserve"> </w:t>
      </w:r>
      <w:r w:rsidR="007C5730">
        <w:rPr>
          <w:rFonts w:ascii="Arial" w:hAnsi="Arial" w:cs="Arial"/>
        </w:rPr>
        <w:t>–</w:t>
      </w:r>
      <w:r w:rsidRPr="0096621B">
        <w:rPr>
          <w:rFonts w:ascii="Arial" w:hAnsi="Arial" w:cs="Arial"/>
        </w:rPr>
        <w:t xml:space="preserve"> Pric</w:t>
      </w:r>
      <w:r w:rsidR="003B5095" w:rsidRPr="0096621B">
        <w:rPr>
          <w:rFonts w:ascii="Arial" w:hAnsi="Arial" w:cs="Arial"/>
        </w:rPr>
        <w:t>ing</w:t>
      </w:r>
      <w:bookmarkEnd w:id="317"/>
      <w:bookmarkEnd w:id="318"/>
      <w:bookmarkEnd w:id="323"/>
    </w:p>
    <w:p w14:paraId="43F77310" w14:textId="34F6645A" w:rsidR="005B0D76" w:rsidRPr="0096621B" w:rsidRDefault="008C086E" w:rsidP="005B0D76">
      <w:pPr>
        <w:rPr>
          <w:rFonts w:ascii="Arial" w:hAnsi="Arial" w:cs="Arial"/>
          <w:color w:val="000000"/>
        </w:rPr>
      </w:pPr>
      <w:r w:rsidRPr="0096621B">
        <w:rPr>
          <w:rFonts w:ascii="Arial" w:hAnsi="Arial" w:cs="Arial"/>
        </w:rPr>
        <w:t>Respondent</w:t>
      </w:r>
      <w:r w:rsidR="005B0D76" w:rsidRPr="0096621B">
        <w:rPr>
          <w:rFonts w:ascii="Arial" w:hAnsi="Arial" w:cs="Arial"/>
        </w:rPr>
        <w:t>s are</w:t>
      </w:r>
      <w:r w:rsidR="005B0D76" w:rsidRPr="0096621B">
        <w:rPr>
          <w:rFonts w:ascii="Arial" w:hAnsi="Arial" w:cs="Arial"/>
          <w:color w:val="000000"/>
        </w:rPr>
        <w:t xml:space="preserve"> to complete </w:t>
      </w:r>
      <w:r w:rsidR="005B0D76" w:rsidRPr="00302577">
        <w:rPr>
          <w:rFonts w:ascii="Arial" w:hAnsi="Arial" w:cs="Arial"/>
          <w:color w:val="000000"/>
        </w:rPr>
        <w:t>Price Form</w:t>
      </w:r>
      <w:r w:rsidR="005B0D76" w:rsidRPr="0096621B">
        <w:rPr>
          <w:rFonts w:ascii="Arial" w:hAnsi="Arial" w:cs="Arial"/>
          <w:color w:val="000000"/>
        </w:rPr>
        <w:t xml:space="preserve"> </w:t>
      </w:r>
      <w:r w:rsidR="00302577">
        <w:rPr>
          <w:rFonts w:ascii="Arial" w:hAnsi="Arial" w:cs="Arial"/>
          <w:color w:val="000000"/>
        </w:rPr>
        <w:t xml:space="preserve">Appendix </w:t>
      </w:r>
      <w:r w:rsidR="005B0D76" w:rsidRPr="0096621B">
        <w:rPr>
          <w:rFonts w:ascii="Arial" w:hAnsi="Arial" w:cs="Arial"/>
          <w:color w:val="000000"/>
        </w:rPr>
        <w:t xml:space="preserve">and upload it </w:t>
      </w:r>
      <w:r w:rsidR="006F07A2">
        <w:rPr>
          <w:rFonts w:ascii="Arial" w:hAnsi="Arial" w:cs="Arial"/>
          <w:color w:val="000000"/>
        </w:rPr>
        <w:t xml:space="preserve">in </w:t>
      </w:r>
      <w:r w:rsidR="009B5D30">
        <w:rPr>
          <w:rFonts w:ascii="Arial" w:hAnsi="Arial" w:cs="Arial"/>
          <w:color w:val="000000"/>
        </w:rPr>
        <w:t>Euna</w:t>
      </w:r>
      <w:r w:rsidR="006F07A2">
        <w:rPr>
          <w:rFonts w:ascii="Arial" w:hAnsi="Arial" w:cs="Arial"/>
          <w:color w:val="000000"/>
        </w:rPr>
        <w:t xml:space="preserve"> </w:t>
      </w:r>
      <w:r w:rsidR="005B0D76" w:rsidRPr="0096621B">
        <w:rPr>
          <w:rFonts w:ascii="Arial" w:hAnsi="Arial" w:cs="Arial"/>
          <w:color w:val="000000"/>
        </w:rPr>
        <w:t xml:space="preserve">in accordance with the instructions contained in this </w:t>
      </w:r>
      <w:r w:rsidR="00002F4A" w:rsidRPr="0096621B">
        <w:rPr>
          <w:rFonts w:ascii="Arial" w:hAnsi="Arial" w:cs="Arial"/>
          <w:color w:val="000000"/>
        </w:rPr>
        <w:t>RFQ</w:t>
      </w:r>
      <w:r w:rsidR="005B0D76" w:rsidRPr="0096621B">
        <w:rPr>
          <w:rFonts w:ascii="Arial" w:hAnsi="Arial" w:cs="Arial"/>
          <w:color w:val="000000"/>
        </w:rPr>
        <w:t>.</w:t>
      </w:r>
    </w:p>
    <w:p w14:paraId="6585400F" w14:textId="77777777" w:rsidR="005B0D76" w:rsidRPr="0096621B" w:rsidRDefault="005B0D76" w:rsidP="004C6298">
      <w:pPr>
        <w:rPr>
          <w:rFonts w:ascii="Arial" w:hAnsi="Arial" w:cs="Arial"/>
        </w:rPr>
      </w:pPr>
    </w:p>
    <w:p w14:paraId="72097761" w14:textId="6480655B" w:rsidR="005868EB" w:rsidRPr="0096621B" w:rsidRDefault="00E87C62" w:rsidP="005868EB">
      <w:pPr>
        <w:rPr>
          <w:rFonts w:ascii="Arial" w:hAnsi="Arial" w:cs="Arial"/>
          <w:szCs w:val="20"/>
        </w:rPr>
      </w:pPr>
      <w:r w:rsidRPr="0096621B">
        <w:rPr>
          <w:rFonts w:ascii="Arial" w:hAnsi="Arial" w:cs="Arial"/>
          <w:szCs w:val="20"/>
        </w:rPr>
        <w:t xml:space="preserve">The Respondent with the lowest compliant quotation </w:t>
      </w:r>
      <w:r w:rsidR="003334C7">
        <w:rPr>
          <w:rFonts w:ascii="Arial" w:hAnsi="Arial" w:cs="Arial"/>
          <w:szCs w:val="20"/>
        </w:rPr>
        <w:t>may</w:t>
      </w:r>
      <w:r w:rsidRPr="0096621B">
        <w:rPr>
          <w:rFonts w:ascii="Arial" w:hAnsi="Arial" w:cs="Arial"/>
          <w:szCs w:val="20"/>
        </w:rPr>
        <w:t xml:space="preserve"> be deemed the </w:t>
      </w:r>
      <w:r w:rsidR="006A7686">
        <w:rPr>
          <w:rFonts w:ascii="Arial" w:hAnsi="Arial" w:cs="Arial"/>
          <w:szCs w:val="20"/>
        </w:rPr>
        <w:t>Preferred</w:t>
      </w:r>
      <w:r w:rsidRPr="0096621B">
        <w:rPr>
          <w:rFonts w:ascii="Arial" w:hAnsi="Arial" w:cs="Arial"/>
          <w:szCs w:val="20"/>
        </w:rPr>
        <w:t xml:space="preserve"> Respondent, pending </w:t>
      </w:r>
      <w:r w:rsidR="00C3327D">
        <w:rPr>
          <w:rFonts w:ascii="Arial" w:hAnsi="Arial" w:cs="Arial"/>
          <w:szCs w:val="20"/>
        </w:rPr>
        <w:t>Purchaser</w:t>
      </w:r>
      <w:r w:rsidR="005F1AC3" w:rsidRPr="0096621B">
        <w:rPr>
          <w:rFonts w:ascii="Arial" w:hAnsi="Arial" w:cs="Arial"/>
          <w:szCs w:val="20"/>
        </w:rPr>
        <w:t xml:space="preserve"> </w:t>
      </w:r>
      <w:r w:rsidRPr="0096621B">
        <w:rPr>
          <w:rFonts w:ascii="Arial" w:hAnsi="Arial" w:cs="Arial"/>
          <w:szCs w:val="20"/>
        </w:rPr>
        <w:t xml:space="preserve">approvals and mutual execution of the Agreement. The lowest compliant quotation will be determined based on the Total Base Bid Price (Part A of Appendix </w:t>
      </w:r>
      <w:r w:rsidR="00007444" w:rsidRPr="0096621B">
        <w:rPr>
          <w:rFonts w:ascii="Arial" w:hAnsi="Arial" w:cs="Arial"/>
          <w:szCs w:val="20"/>
        </w:rPr>
        <w:t>4</w:t>
      </w:r>
      <w:r w:rsidRPr="0096621B">
        <w:rPr>
          <w:rFonts w:ascii="Arial" w:hAnsi="Arial" w:cs="Arial"/>
          <w:szCs w:val="20"/>
        </w:rPr>
        <w:t xml:space="preserve"> </w:t>
      </w:r>
      <w:r w:rsidR="007C5730">
        <w:rPr>
          <w:rFonts w:ascii="Arial" w:hAnsi="Arial" w:cs="Arial"/>
          <w:szCs w:val="20"/>
        </w:rPr>
        <w:t>–</w:t>
      </w:r>
      <w:r w:rsidRPr="0096621B">
        <w:rPr>
          <w:rFonts w:ascii="Arial" w:hAnsi="Arial" w:cs="Arial"/>
          <w:szCs w:val="20"/>
        </w:rPr>
        <w:t xml:space="preserve"> Price Form). Where Alternative Prices are requested for the alternative items identified by the </w:t>
      </w:r>
      <w:r w:rsidR="00C3327D">
        <w:rPr>
          <w:rFonts w:ascii="Arial" w:hAnsi="Arial" w:cs="Arial"/>
          <w:szCs w:val="20"/>
        </w:rPr>
        <w:t>Purchaser</w:t>
      </w:r>
      <w:r w:rsidRPr="0096621B">
        <w:rPr>
          <w:rFonts w:ascii="Arial" w:hAnsi="Arial" w:cs="Arial"/>
          <w:szCs w:val="20"/>
        </w:rPr>
        <w:t xml:space="preserve">, and provided that any or all of the </w:t>
      </w:r>
      <w:r w:rsidR="00200F65">
        <w:rPr>
          <w:rFonts w:ascii="Arial" w:hAnsi="Arial" w:cs="Arial"/>
          <w:szCs w:val="20"/>
        </w:rPr>
        <w:t>a</w:t>
      </w:r>
      <w:r w:rsidRPr="0096621B">
        <w:rPr>
          <w:rFonts w:ascii="Arial" w:hAnsi="Arial" w:cs="Arial"/>
          <w:szCs w:val="20"/>
        </w:rPr>
        <w:t xml:space="preserve">lternatives are accepted by the </w:t>
      </w:r>
      <w:r w:rsidR="00C3327D">
        <w:rPr>
          <w:rFonts w:ascii="Arial" w:hAnsi="Arial" w:cs="Arial"/>
          <w:szCs w:val="20"/>
        </w:rPr>
        <w:t>Purchaser</w:t>
      </w:r>
      <w:r w:rsidRPr="0096621B">
        <w:rPr>
          <w:rFonts w:ascii="Arial" w:hAnsi="Arial" w:cs="Arial"/>
          <w:szCs w:val="20"/>
        </w:rPr>
        <w:t xml:space="preserve">, the lowest compliant quotation will be determined based on the sum of the Total Base Bid Price (Part A of Appendix </w:t>
      </w:r>
      <w:r w:rsidR="00007444" w:rsidRPr="0096621B">
        <w:rPr>
          <w:rFonts w:ascii="Arial" w:hAnsi="Arial" w:cs="Arial"/>
          <w:szCs w:val="20"/>
        </w:rPr>
        <w:t>4</w:t>
      </w:r>
      <w:r w:rsidRPr="0096621B">
        <w:rPr>
          <w:rFonts w:ascii="Arial" w:hAnsi="Arial" w:cs="Arial"/>
          <w:szCs w:val="20"/>
        </w:rPr>
        <w:t xml:space="preserve"> </w:t>
      </w:r>
      <w:r w:rsidR="007C5730">
        <w:rPr>
          <w:rFonts w:ascii="Arial" w:hAnsi="Arial" w:cs="Arial"/>
          <w:szCs w:val="20"/>
        </w:rPr>
        <w:t>–</w:t>
      </w:r>
      <w:r w:rsidRPr="0096621B">
        <w:rPr>
          <w:rFonts w:ascii="Arial" w:hAnsi="Arial" w:cs="Arial"/>
          <w:szCs w:val="20"/>
        </w:rPr>
        <w:t xml:space="preserve"> Price Form) and the selected Alternative Prices (Part B of Appendix </w:t>
      </w:r>
      <w:r w:rsidR="00007444" w:rsidRPr="0096621B">
        <w:rPr>
          <w:rFonts w:ascii="Arial" w:hAnsi="Arial" w:cs="Arial"/>
          <w:szCs w:val="20"/>
        </w:rPr>
        <w:t>4</w:t>
      </w:r>
      <w:r w:rsidRPr="0096621B">
        <w:rPr>
          <w:rFonts w:ascii="Arial" w:hAnsi="Arial" w:cs="Arial"/>
          <w:szCs w:val="20"/>
        </w:rPr>
        <w:t xml:space="preserve"> </w:t>
      </w:r>
      <w:r w:rsidR="007C5730">
        <w:rPr>
          <w:rFonts w:ascii="Arial" w:hAnsi="Arial" w:cs="Arial"/>
          <w:szCs w:val="20"/>
        </w:rPr>
        <w:t>–</w:t>
      </w:r>
      <w:r w:rsidRPr="0096621B">
        <w:rPr>
          <w:rFonts w:ascii="Arial" w:hAnsi="Arial" w:cs="Arial"/>
          <w:szCs w:val="20"/>
        </w:rPr>
        <w:t xml:space="preserve"> Price Form).</w:t>
      </w:r>
    </w:p>
    <w:p w14:paraId="3FA122CC" w14:textId="77777777" w:rsidR="00E87C62" w:rsidRPr="0096621B" w:rsidRDefault="00E87C62" w:rsidP="005868EB">
      <w:pPr>
        <w:rPr>
          <w:rFonts w:ascii="Arial" w:hAnsi="Arial" w:cs="Arial"/>
          <w:color w:val="000000"/>
        </w:rPr>
      </w:pPr>
    </w:p>
    <w:p w14:paraId="7035AAF6" w14:textId="057853E0" w:rsidR="005868EB" w:rsidRPr="0096621B" w:rsidRDefault="0096621B" w:rsidP="005868EB">
      <w:pPr>
        <w:rPr>
          <w:rFonts w:ascii="Arial" w:hAnsi="Arial" w:cs="Arial"/>
          <w:color w:val="000000"/>
        </w:rPr>
      </w:pPr>
      <w:r>
        <w:rPr>
          <w:rFonts w:ascii="Arial" w:hAnsi="Arial" w:cs="Arial"/>
          <w:color w:val="000000"/>
        </w:rPr>
        <w:lastRenderedPageBreak/>
        <w:t>MMC</w:t>
      </w:r>
      <w:r w:rsidR="005868EB" w:rsidRPr="0096621B">
        <w:rPr>
          <w:rFonts w:ascii="Arial" w:hAnsi="Arial" w:cs="Arial"/>
          <w:color w:val="000000"/>
        </w:rPr>
        <w:t xml:space="preserve"> reserves the right to request review of abnormal pricing in a </w:t>
      </w:r>
      <w:r w:rsidR="008C086E" w:rsidRPr="0096621B">
        <w:rPr>
          <w:rFonts w:ascii="Arial" w:hAnsi="Arial" w:cs="Arial"/>
          <w:color w:val="000000"/>
        </w:rPr>
        <w:t>Respondent</w:t>
      </w:r>
      <w:r w:rsidR="005868EB" w:rsidRPr="0096621B">
        <w:rPr>
          <w:rFonts w:ascii="Arial" w:hAnsi="Arial" w:cs="Arial"/>
          <w:color w:val="000000"/>
        </w:rPr>
        <w:t xml:space="preserve">’s </w:t>
      </w:r>
      <w:r w:rsidR="008C086E" w:rsidRPr="0096621B">
        <w:rPr>
          <w:rFonts w:ascii="Arial" w:hAnsi="Arial" w:cs="Arial"/>
          <w:color w:val="000000"/>
        </w:rPr>
        <w:t>Quotation</w:t>
      </w:r>
      <w:r w:rsidR="005868EB" w:rsidRPr="0096621B">
        <w:rPr>
          <w:rFonts w:ascii="Arial" w:hAnsi="Arial" w:cs="Arial"/>
          <w:color w:val="000000"/>
        </w:rPr>
        <w:t>, as permitted by Article 515.6 of the CFTA.</w:t>
      </w:r>
    </w:p>
    <w:p w14:paraId="55ECA0C4" w14:textId="77777777" w:rsidR="005868EB" w:rsidRPr="0096621B" w:rsidRDefault="005868EB" w:rsidP="005868EB">
      <w:pPr>
        <w:rPr>
          <w:rFonts w:ascii="Arial" w:hAnsi="Arial" w:cs="Arial"/>
          <w:color w:val="000000"/>
        </w:rPr>
      </w:pPr>
    </w:p>
    <w:p w14:paraId="71E073B7" w14:textId="7102EDD9" w:rsidR="00597B71" w:rsidRPr="0096621B" w:rsidRDefault="005868EB" w:rsidP="005868EB">
      <w:pPr>
        <w:rPr>
          <w:rFonts w:ascii="Arial" w:hAnsi="Arial" w:cs="Arial"/>
          <w:color w:val="000000"/>
        </w:rPr>
      </w:pPr>
      <w:r w:rsidRPr="0096621B">
        <w:rPr>
          <w:rFonts w:ascii="Arial" w:hAnsi="Arial" w:cs="Arial"/>
          <w:color w:val="000000"/>
        </w:rPr>
        <w:t xml:space="preserve">All pricing </w:t>
      </w:r>
      <w:r w:rsidR="00F455FF" w:rsidRPr="0096621B">
        <w:rPr>
          <w:rFonts w:ascii="Arial" w:hAnsi="Arial" w:cs="Arial"/>
          <w:color w:val="000000"/>
        </w:rPr>
        <w:t xml:space="preserve">must </w:t>
      </w:r>
      <w:r w:rsidRPr="0096621B">
        <w:rPr>
          <w:rFonts w:ascii="Arial" w:hAnsi="Arial" w:cs="Arial"/>
          <w:color w:val="000000"/>
        </w:rPr>
        <w:t>be quoted in Canadian dollars exclusive of applicable Canadian Federal or Provincial sales and value-added taxes</w:t>
      </w:r>
      <w:r w:rsidR="001862FC" w:rsidRPr="0096621B">
        <w:rPr>
          <w:rFonts w:ascii="Arial" w:hAnsi="Arial" w:cs="Arial"/>
          <w:color w:val="000000"/>
        </w:rPr>
        <w:t>.</w:t>
      </w:r>
    </w:p>
    <w:p w14:paraId="00090A25" w14:textId="2E16EC2B" w:rsidR="007B214D" w:rsidRPr="0096621B" w:rsidRDefault="007B214D" w:rsidP="00EE6883">
      <w:pPr>
        <w:pStyle w:val="Heading2"/>
        <w:ind w:left="720"/>
        <w:rPr>
          <w:rFonts w:ascii="Arial" w:hAnsi="Arial" w:cs="Arial"/>
        </w:rPr>
      </w:pPr>
      <w:bookmarkStart w:id="324" w:name="_Toc6999818"/>
      <w:bookmarkStart w:id="325" w:name="_Toc30755696"/>
      <w:bookmarkStart w:id="326" w:name="_Toc204955592"/>
      <w:bookmarkEnd w:id="319"/>
      <w:bookmarkEnd w:id="320"/>
      <w:bookmarkEnd w:id="321"/>
      <w:bookmarkEnd w:id="322"/>
      <w:r w:rsidRPr="0096621B">
        <w:rPr>
          <w:rFonts w:ascii="Arial" w:hAnsi="Arial" w:cs="Arial"/>
        </w:rPr>
        <w:t xml:space="preserve">Tie </w:t>
      </w:r>
      <w:bookmarkEnd w:id="324"/>
      <w:bookmarkEnd w:id="325"/>
      <w:r w:rsidR="004237E0" w:rsidRPr="0096621B">
        <w:rPr>
          <w:rFonts w:ascii="Arial" w:hAnsi="Arial" w:cs="Arial"/>
        </w:rPr>
        <w:t>Breaker Process</w:t>
      </w:r>
      <w:bookmarkEnd w:id="326"/>
    </w:p>
    <w:p w14:paraId="4B277AFA" w14:textId="687CEDBB" w:rsidR="00D70EFE" w:rsidRPr="0096621B" w:rsidRDefault="00D70EFE" w:rsidP="00D70EFE">
      <w:pPr>
        <w:keepNext/>
        <w:keepLines/>
        <w:spacing w:before="240"/>
        <w:contextualSpacing/>
        <w:rPr>
          <w:rFonts w:ascii="Arial" w:hAnsi="Arial" w:cs="Arial"/>
          <w:szCs w:val="20"/>
        </w:rPr>
      </w:pPr>
      <w:r w:rsidRPr="0096621B">
        <w:rPr>
          <w:rFonts w:ascii="Arial" w:hAnsi="Arial" w:cs="Arial"/>
          <w:szCs w:val="20"/>
        </w:rPr>
        <w:t xml:space="preserve">In the event of a tie </w:t>
      </w:r>
      <w:r w:rsidR="004237E0" w:rsidRPr="0096621B">
        <w:rPr>
          <w:rFonts w:ascii="Arial" w:hAnsi="Arial" w:cs="Arial"/>
          <w:szCs w:val="20"/>
        </w:rPr>
        <w:t>b</w:t>
      </w:r>
      <w:r w:rsidRPr="0096621B">
        <w:rPr>
          <w:rFonts w:ascii="Arial" w:hAnsi="Arial" w:cs="Arial"/>
          <w:szCs w:val="20"/>
        </w:rPr>
        <w:t xml:space="preserve">etween two or more Respondents upon completion of the evaluation process, where such a tie must be broken to select one of the Respondents for award of the Project, </w:t>
      </w:r>
      <w:r w:rsidR="0096621B">
        <w:rPr>
          <w:rFonts w:ascii="Arial" w:hAnsi="Arial" w:cs="Arial"/>
          <w:szCs w:val="20"/>
        </w:rPr>
        <w:t>MMC</w:t>
      </w:r>
      <w:r w:rsidRPr="0096621B">
        <w:rPr>
          <w:rFonts w:ascii="Arial" w:hAnsi="Arial" w:cs="Arial"/>
          <w:szCs w:val="20"/>
        </w:rPr>
        <w:t xml:space="preserve"> </w:t>
      </w:r>
      <w:r w:rsidR="00464741" w:rsidRPr="0096621B">
        <w:rPr>
          <w:rFonts w:ascii="Arial" w:hAnsi="Arial" w:cs="Arial"/>
          <w:szCs w:val="20"/>
        </w:rPr>
        <w:t xml:space="preserve">will </w:t>
      </w:r>
      <w:r w:rsidRPr="0096621B">
        <w:rPr>
          <w:rFonts w:ascii="Arial" w:hAnsi="Arial" w:cs="Arial"/>
          <w:szCs w:val="20"/>
        </w:rPr>
        <w:t>break the tie by:</w:t>
      </w:r>
    </w:p>
    <w:p w14:paraId="44A598EB" w14:textId="74DF6A75" w:rsidR="00D70EFE" w:rsidRPr="0096621B" w:rsidRDefault="00D70EFE" w:rsidP="00EE6883">
      <w:pPr>
        <w:pStyle w:val="Heading4"/>
        <w:numPr>
          <w:ilvl w:val="3"/>
          <w:numId w:val="12"/>
        </w:numPr>
        <w:tabs>
          <w:tab w:val="clear" w:pos="720"/>
        </w:tabs>
        <w:spacing w:after="0"/>
        <w:ind w:left="900" w:hanging="450"/>
        <w:rPr>
          <w:rFonts w:ascii="Arial" w:hAnsi="Arial" w:cs="Arial"/>
        </w:rPr>
      </w:pPr>
      <w:r w:rsidRPr="0096621B">
        <w:rPr>
          <w:rFonts w:ascii="Arial" w:hAnsi="Arial" w:cs="Arial"/>
        </w:rPr>
        <w:t xml:space="preserve">after the RFQ closing time and prior to award, request all </w:t>
      </w:r>
      <w:r w:rsidR="000917C0">
        <w:rPr>
          <w:rFonts w:ascii="Arial" w:hAnsi="Arial" w:cs="Arial"/>
        </w:rPr>
        <w:t xml:space="preserve">compliant </w:t>
      </w:r>
      <w:r w:rsidRPr="0096621B">
        <w:rPr>
          <w:rFonts w:ascii="Arial" w:hAnsi="Arial" w:cs="Arial"/>
        </w:rPr>
        <w:t>Respondents to re-submit with their Best and Final Offer (BAFO); if prices are still tied,</w:t>
      </w:r>
    </w:p>
    <w:p w14:paraId="1FE84FE2" w14:textId="77777777" w:rsidR="00D70EFE" w:rsidRPr="0096621B" w:rsidRDefault="00D70EFE" w:rsidP="00302577">
      <w:pPr>
        <w:pStyle w:val="Heading4"/>
        <w:tabs>
          <w:tab w:val="clear" w:pos="720"/>
        </w:tabs>
        <w:spacing w:after="0"/>
        <w:ind w:left="900" w:hanging="450"/>
        <w:rPr>
          <w:rFonts w:ascii="Arial" w:hAnsi="Arial" w:cs="Arial"/>
        </w:rPr>
      </w:pPr>
      <w:r w:rsidRPr="0096621B">
        <w:rPr>
          <w:rFonts w:ascii="Arial" w:hAnsi="Arial" w:cs="Arial"/>
        </w:rPr>
        <w:t>Select the Respondent with the lowest mechanical contractor Price (if applicable); if scores are still tied,</w:t>
      </w:r>
    </w:p>
    <w:p w14:paraId="2E4D42C8" w14:textId="7DA3955D" w:rsidR="00D70EFE" w:rsidRPr="0096621B" w:rsidRDefault="00D70EFE" w:rsidP="00302577">
      <w:pPr>
        <w:pStyle w:val="Heading4"/>
        <w:tabs>
          <w:tab w:val="clear" w:pos="720"/>
        </w:tabs>
        <w:spacing w:after="0"/>
        <w:ind w:left="900" w:hanging="450"/>
        <w:rPr>
          <w:rFonts w:ascii="Arial" w:hAnsi="Arial" w:cs="Arial"/>
        </w:rPr>
      </w:pPr>
      <w:r w:rsidRPr="0096621B">
        <w:rPr>
          <w:rFonts w:ascii="Arial" w:hAnsi="Arial" w:cs="Arial"/>
        </w:rPr>
        <w:t>Select the Respondent with the lowest electrical contractor Price (if applicable); if scores are still tied</w:t>
      </w:r>
      <w:r w:rsidR="004237E0" w:rsidRPr="0096621B">
        <w:rPr>
          <w:rFonts w:ascii="Arial" w:hAnsi="Arial" w:cs="Arial"/>
        </w:rPr>
        <w:t>.</w:t>
      </w:r>
    </w:p>
    <w:p w14:paraId="6058C268" w14:textId="2784DC52" w:rsidR="000F27CA" w:rsidRPr="0096621B" w:rsidRDefault="000F27CA" w:rsidP="00EE6883">
      <w:pPr>
        <w:pStyle w:val="Heading2"/>
        <w:ind w:left="720"/>
        <w:rPr>
          <w:rFonts w:ascii="Arial" w:hAnsi="Arial" w:cs="Arial"/>
        </w:rPr>
      </w:pPr>
      <w:bookmarkStart w:id="327" w:name="_Toc239223225"/>
      <w:bookmarkStart w:id="328" w:name="_Ref239268686"/>
      <w:bookmarkStart w:id="329" w:name="_Ref239268689"/>
      <w:bookmarkStart w:id="330" w:name="_Toc6999820"/>
      <w:bookmarkStart w:id="331" w:name="_Toc30755699"/>
      <w:bookmarkStart w:id="332" w:name="_Toc204955593"/>
      <w:r w:rsidRPr="0096621B">
        <w:rPr>
          <w:rFonts w:ascii="Arial" w:hAnsi="Arial" w:cs="Arial"/>
        </w:rPr>
        <w:t xml:space="preserve">Discussions with Preferred </w:t>
      </w:r>
      <w:r w:rsidR="008C086E" w:rsidRPr="0096621B">
        <w:rPr>
          <w:rFonts w:ascii="Arial" w:hAnsi="Arial" w:cs="Arial"/>
        </w:rPr>
        <w:t>Respondent</w:t>
      </w:r>
      <w:bookmarkEnd w:id="327"/>
      <w:bookmarkEnd w:id="328"/>
      <w:bookmarkEnd w:id="329"/>
      <w:bookmarkEnd w:id="330"/>
      <w:bookmarkEnd w:id="331"/>
      <w:bookmarkEnd w:id="332"/>
    </w:p>
    <w:p w14:paraId="074F1C6A" w14:textId="6D11CF94" w:rsidR="00CB64F8" w:rsidRPr="0096621B" w:rsidRDefault="00CB64F8" w:rsidP="00CB64F8">
      <w:pPr>
        <w:pStyle w:val="BodyText"/>
        <w:rPr>
          <w:rFonts w:ascii="Arial" w:hAnsi="Arial" w:cs="Arial"/>
        </w:rPr>
      </w:pPr>
      <w:r w:rsidRPr="0096621B">
        <w:rPr>
          <w:rFonts w:ascii="Arial" w:hAnsi="Arial" w:cs="Arial"/>
        </w:rPr>
        <w:t xml:space="preserve">The award of any Agreement under this </w:t>
      </w:r>
      <w:r w:rsidR="00002F4A" w:rsidRPr="0096621B">
        <w:rPr>
          <w:rFonts w:ascii="Arial" w:hAnsi="Arial" w:cs="Arial"/>
        </w:rPr>
        <w:t>RFQ</w:t>
      </w:r>
      <w:r w:rsidRPr="0096621B">
        <w:rPr>
          <w:rFonts w:ascii="Arial" w:hAnsi="Arial" w:cs="Arial"/>
        </w:rPr>
        <w:t xml:space="preserve"> is subject to </w:t>
      </w:r>
      <w:r w:rsidR="00E143C4" w:rsidRPr="0096621B">
        <w:rPr>
          <w:rFonts w:ascii="Arial" w:hAnsi="Arial" w:cs="Arial"/>
        </w:rPr>
        <w:t>the</w:t>
      </w:r>
      <w:r w:rsidR="00DE6CEE" w:rsidRPr="0096621B">
        <w:rPr>
          <w:rFonts w:ascii="Arial" w:hAnsi="Arial" w:cs="Arial"/>
        </w:rPr>
        <w:t xml:space="preserve"> </w:t>
      </w:r>
      <w:r w:rsidR="00C3327D">
        <w:rPr>
          <w:rFonts w:ascii="Arial" w:hAnsi="Arial" w:cs="Arial"/>
        </w:rPr>
        <w:t>Purchaser</w:t>
      </w:r>
      <w:r w:rsidRPr="0096621B">
        <w:rPr>
          <w:rFonts w:ascii="Arial" w:hAnsi="Arial" w:cs="Arial"/>
        </w:rPr>
        <w:t xml:space="preserve"> obtaining any necessary authorizations and approvals required in connection with the</w:t>
      </w:r>
      <w:r w:rsidR="008704F0">
        <w:rPr>
          <w:rFonts w:ascii="Arial" w:hAnsi="Arial" w:cs="Arial"/>
        </w:rPr>
        <w:t xml:space="preserve"> p</w:t>
      </w:r>
      <w:r w:rsidRPr="0096621B">
        <w:rPr>
          <w:rFonts w:ascii="Arial" w:hAnsi="Arial" w:cs="Arial"/>
        </w:rPr>
        <w:t>roject, including</w:t>
      </w:r>
      <w:r w:rsidR="00D311A1" w:rsidRPr="0096621B">
        <w:rPr>
          <w:rFonts w:ascii="Arial" w:hAnsi="Arial" w:cs="Arial"/>
        </w:rPr>
        <w:t xml:space="preserve"> </w:t>
      </w:r>
      <w:r w:rsidRPr="0096621B">
        <w:rPr>
          <w:rFonts w:ascii="Arial" w:hAnsi="Arial" w:cs="Arial"/>
        </w:rPr>
        <w:t>the approval of any relevant committees and/or boards.</w:t>
      </w:r>
    </w:p>
    <w:p w14:paraId="0101B639" w14:textId="0082B59E" w:rsidR="00CB64F8" w:rsidRPr="0096621B" w:rsidRDefault="00CB64F8" w:rsidP="00CB64F8">
      <w:pPr>
        <w:pStyle w:val="BodyText"/>
        <w:rPr>
          <w:rFonts w:ascii="Arial" w:hAnsi="Arial" w:cs="Arial"/>
        </w:rPr>
      </w:pPr>
      <w:r w:rsidRPr="0096621B">
        <w:rPr>
          <w:rFonts w:ascii="Arial" w:hAnsi="Arial" w:cs="Arial"/>
        </w:rPr>
        <w:t>For c</w:t>
      </w:r>
      <w:r w:rsidR="00F8739A" w:rsidRPr="0096621B">
        <w:rPr>
          <w:rFonts w:ascii="Arial" w:hAnsi="Arial" w:cs="Arial"/>
        </w:rPr>
        <w:t>larity</w:t>
      </w:r>
      <w:r w:rsidR="00815B97" w:rsidRPr="0096621B">
        <w:rPr>
          <w:rFonts w:ascii="Arial" w:hAnsi="Arial" w:cs="Arial"/>
        </w:rPr>
        <w:t>,</w:t>
      </w:r>
      <w:r w:rsidRPr="0096621B">
        <w:rPr>
          <w:rFonts w:ascii="Arial" w:hAnsi="Arial" w:cs="Arial"/>
        </w:rPr>
        <w:t xml:space="preserve"> </w:t>
      </w:r>
      <w:r w:rsidR="0096621B">
        <w:rPr>
          <w:rFonts w:ascii="Arial" w:hAnsi="Arial" w:cs="Arial"/>
        </w:rPr>
        <w:t>MMC</w:t>
      </w:r>
      <w:r w:rsidRPr="0096621B">
        <w:rPr>
          <w:rFonts w:ascii="Arial" w:hAnsi="Arial" w:cs="Arial"/>
        </w:rPr>
        <w:t xml:space="preserve"> makes no commitment to the Preferred </w:t>
      </w:r>
      <w:r w:rsidR="008C086E" w:rsidRPr="0096621B">
        <w:rPr>
          <w:rFonts w:ascii="Arial" w:hAnsi="Arial" w:cs="Arial"/>
        </w:rPr>
        <w:t>Respondent</w:t>
      </w:r>
      <w:r w:rsidRPr="0096621B">
        <w:rPr>
          <w:rFonts w:ascii="Arial" w:hAnsi="Arial" w:cs="Arial"/>
        </w:rPr>
        <w:t xml:space="preserve"> that the Agreement will be executed. The Preferred </w:t>
      </w:r>
      <w:r w:rsidR="008C086E" w:rsidRPr="0096621B">
        <w:rPr>
          <w:rFonts w:ascii="Arial" w:hAnsi="Arial" w:cs="Arial"/>
        </w:rPr>
        <w:t>Respondent</w:t>
      </w:r>
      <w:r w:rsidRPr="0096621B">
        <w:rPr>
          <w:rFonts w:ascii="Arial" w:hAnsi="Arial" w:cs="Arial"/>
        </w:rPr>
        <w:t xml:space="preserve"> acknowledges that the commencement of any discussions does not obligate the </w:t>
      </w:r>
      <w:r w:rsidR="00C3327D">
        <w:rPr>
          <w:rFonts w:ascii="Arial" w:hAnsi="Arial" w:cs="Arial"/>
        </w:rPr>
        <w:t>Purchaser</w:t>
      </w:r>
      <w:r w:rsidRPr="0096621B">
        <w:rPr>
          <w:rFonts w:ascii="Arial" w:hAnsi="Arial" w:cs="Arial"/>
        </w:rPr>
        <w:t xml:space="preserve">s to execute the Agreement.  </w:t>
      </w:r>
    </w:p>
    <w:p w14:paraId="2D33D7A5" w14:textId="3EDCFBD3" w:rsidR="00774560" w:rsidRPr="0096621B" w:rsidRDefault="00774560" w:rsidP="00774560">
      <w:pPr>
        <w:pStyle w:val="BodyText"/>
        <w:rPr>
          <w:rFonts w:ascii="Arial" w:hAnsi="Arial" w:cs="Arial"/>
        </w:rPr>
      </w:pPr>
      <w:r w:rsidRPr="0096621B">
        <w:rPr>
          <w:rFonts w:ascii="Arial" w:hAnsi="Arial" w:cs="Arial"/>
        </w:rPr>
        <w:t xml:space="preserve">Negotiation of an Agreement between </w:t>
      </w:r>
      <w:r w:rsidR="007471FC">
        <w:rPr>
          <w:rFonts w:ascii="Arial" w:hAnsi="Arial" w:cs="Arial"/>
        </w:rPr>
        <w:t xml:space="preserve">the </w:t>
      </w:r>
      <w:r w:rsidR="00C3327D">
        <w:rPr>
          <w:rFonts w:ascii="Arial" w:hAnsi="Arial" w:cs="Arial"/>
        </w:rPr>
        <w:t>Purchaser</w:t>
      </w:r>
      <w:r w:rsidRPr="0096621B">
        <w:rPr>
          <w:rFonts w:ascii="Arial" w:hAnsi="Arial" w:cs="Arial"/>
        </w:rPr>
        <w:t xml:space="preserve"> and </w:t>
      </w:r>
      <w:r w:rsidR="007471FC">
        <w:rPr>
          <w:rFonts w:ascii="Arial" w:hAnsi="Arial" w:cs="Arial"/>
        </w:rPr>
        <w:t>the</w:t>
      </w:r>
      <w:r w:rsidRPr="0096621B">
        <w:rPr>
          <w:rFonts w:ascii="Arial" w:hAnsi="Arial" w:cs="Arial"/>
        </w:rPr>
        <w:t xml:space="preserve"> Preferred </w:t>
      </w:r>
      <w:r w:rsidR="008C086E" w:rsidRPr="0096621B">
        <w:rPr>
          <w:rFonts w:ascii="Arial" w:hAnsi="Arial" w:cs="Arial"/>
        </w:rPr>
        <w:t>Respondent</w:t>
      </w:r>
      <w:r w:rsidRPr="0096621B">
        <w:rPr>
          <w:rFonts w:ascii="Arial" w:hAnsi="Arial" w:cs="Arial"/>
        </w:rPr>
        <w:t xml:space="preserve"> will involve a dynamic whereby the </w:t>
      </w:r>
      <w:r w:rsidR="00C3327D">
        <w:rPr>
          <w:rFonts w:ascii="Arial" w:hAnsi="Arial" w:cs="Arial"/>
        </w:rPr>
        <w:t>Purchaser</w:t>
      </w:r>
      <w:r w:rsidR="000C4E12" w:rsidRPr="0096621B">
        <w:rPr>
          <w:rFonts w:ascii="Arial" w:hAnsi="Arial" w:cs="Arial"/>
        </w:rPr>
        <w:t xml:space="preserve"> </w:t>
      </w:r>
      <w:r w:rsidRPr="0096621B">
        <w:rPr>
          <w:rFonts w:ascii="Arial" w:hAnsi="Arial" w:cs="Arial"/>
        </w:rPr>
        <w:t xml:space="preserve">and the </w:t>
      </w:r>
      <w:r w:rsidR="007471FC">
        <w:rPr>
          <w:rFonts w:ascii="Arial" w:hAnsi="Arial" w:cs="Arial"/>
        </w:rPr>
        <w:t xml:space="preserve">Preferred </w:t>
      </w:r>
      <w:r w:rsidR="008C086E" w:rsidRPr="0096621B">
        <w:rPr>
          <w:rFonts w:ascii="Arial" w:hAnsi="Arial" w:cs="Arial"/>
        </w:rPr>
        <w:t>Respondent</w:t>
      </w:r>
      <w:r w:rsidRPr="0096621B">
        <w:rPr>
          <w:rFonts w:ascii="Arial" w:hAnsi="Arial" w:cs="Arial"/>
        </w:rPr>
        <w:t xml:space="preserve"> exchange offers and counteroffers until a point where they reach either a contract in respect of the object of the negotiations, or a point where they conclude that a contract will not be feasible.</w:t>
      </w:r>
    </w:p>
    <w:p w14:paraId="267FC80F" w14:textId="6067B2BA" w:rsidR="00DA4000" w:rsidRPr="0096621B" w:rsidRDefault="00AF2C09" w:rsidP="00DA4000">
      <w:pPr>
        <w:pStyle w:val="BodyText"/>
        <w:rPr>
          <w:rFonts w:ascii="Arial" w:hAnsi="Arial" w:cs="Arial"/>
        </w:rPr>
      </w:pPr>
      <w:r w:rsidRPr="0096621B">
        <w:rPr>
          <w:rFonts w:ascii="Arial" w:hAnsi="Arial" w:cs="Arial"/>
        </w:rPr>
        <w:t xml:space="preserve">Once </w:t>
      </w:r>
      <w:r w:rsidR="00A04708" w:rsidRPr="0096621B">
        <w:rPr>
          <w:rFonts w:ascii="Arial" w:hAnsi="Arial" w:cs="Arial"/>
        </w:rPr>
        <w:t xml:space="preserve">the </w:t>
      </w:r>
      <w:r w:rsidR="00DA4000" w:rsidRPr="0096621B">
        <w:rPr>
          <w:rFonts w:ascii="Arial" w:hAnsi="Arial" w:cs="Arial"/>
        </w:rPr>
        <w:t xml:space="preserve">Preferred </w:t>
      </w:r>
      <w:r w:rsidR="008C086E" w:rsidRPr="0096621B">
        <w:rPr>
          <w:rFonts w:ascii="Arial" w:hAnsi="Arial" w:cs="Arial"/>
        </w:rPr>
        <w:t>Respondent</w:t>
      </w:r>
      <w:r w:rsidR="00716ACE" w:rsidRPr="0096621B">
        <w:rPr>
          <w:rFonts w:ascii="Arial" w:hAnsi="Arial" w:cs="Arial"/>
        </w:rPr>
        <w:t>’s reference</w:t>
      </w:r>
      <w:r w:rsidR="00215B53" w:rsidRPr="0096621B">
        <w:rPr>
          <w:rFonts w:ascii="Arial" w:hAnsi="Arial" w:cs="Arial"/>
        </w:rPr>
        <w:t>s</w:t>
      </w:r>
      <w:r w:rsidR="00716ACE" w:rsidRPr="0096621B">
        <w:rPr>
          <w:rFonts w:ascii="Arial" w:hAnsi="Arial" w:cs="Arial"/>
        </w:rPr>
        <w:t xml:space="preserve"> are </w:t>
      </w:r>
      <w:r w:rsidR="00215B53" w:rsidRPr="0096621B">
        <w:rPr>
          <w:rFonts w:ascii="Arial" w:hAnsi="Arial" w:cs="Arial"/>
        </w:rPr>
        <w:t>succe</w:t>
      </w:r>
      <w:r w:rsidR="0080459C" w:rsidRPr="0096621B">
        <w:rPr>
          <w:rFonts w:ascii="Arial" w:hAnsi="Arial" w:cs="Arial"/>
        </w:rPr>
        <w:t xml:space="preserve">ssfully </w:t>
      </w:r>
      <w:r w:rsidR="00716ACE" w:rsidRPr="0096621B">
        <w:rPr>
          <w:rFonts w:ascii="Arial" w:hAnsi="Arial" w:cs="Arial"/>
        </w:rPr>
        <w:t>validated</w:t>
      </w:r>
      <w:r w:rsidR="00DA4000" w:rsidRPr="0096621B">
        <w:rPr>
          <w:rFonts w:ascii="Arial" w:hAnsi="Arial" w:cs="Arial"/>
        </w:rPr>
        <w:t xml:space="preserve"> </w:t>
      </w:r>
      <w:r w:rsidR="00215B53" w:rsidRPr="0096621B">
        <w:rPr>
          <w:rFonts w:ascii="Arial" w:hAnsi="Arial" w:cs="Arial"/>
        </w:rPr>
        <w:t xml:space="preserve">and </w:t>
      </w:r>
      <w:r w:rsidR="0080459C" w:rsidRPr="0096621B">
        <w:rPr>
          <w:rFonts w:ascii="Arial" w:hAnsi="Arial" w:cs="Arial"/>
        </w:rPr>
        <w:t xml:space="preserve">negotiation of an Agreement </w:t>
      </w:r>
      <w:r w:rsidR="00C5329F" w:rsidRPr="0096621B">
        <w:rPr>
          <w:rFonts w:ascii="Arial" w:hAnsi="Arial" w:cs="Arial"/>
        </w:rPr>
        <w:t xml:space="preserve">between </w:t>
      </w:r>
      <w:r w:rsidR="00A87D0D">
        <w:rPr>
          <w:rFonts w:ascii="Arial" w:hAnsi="Arial" w:cs="Arial"/>
        </w:rPr>
        <w:t xml:space="preserve">the </w:t>
      </w:r>
      <w:r w:rsidR="00C3327D">
        <w:rPr>
          <w:rFonts w:ascii="Arial" w:hAnsi="Arial" w:cs="Arial"/>
        </w:rPr>
        <w:t>Purchaser</w:t>
      </w:r>
      <w:r w:rsidR="00C5329F" w:rsidRPr="0096621B">
        <w:rPr>
          <w:rFonts w:ascii="Arial" w:hAnsi="Arial" w:cs="Arial"/>
        </w:rPr>
        <w:t xml:space="preserve"> and </w:t>
      </w:r>
      <w:r w:rsidR="00A04708" w:rsidRPr="0096621B">
        <w:rPr>
          <w:rFonts w:ascii="Arial" w:hAnsi="Arial" w:cs="Arial"/>
        </w:rPr>
        <w:t>the</w:t>
      </w:r>
      <w:r w:rsidR="00C5329F" w:rsidRPr="0096621B">
        <w:rPr>
          <w:rFonts w:ascii="Arial" w:hAnsi="Arial" w:cs="Arial"/>
        </w:rPr>
        <w:t xml:space="preserve"> Preferred </w:t>
      </w:r>
      <w:r w:rsidR="008C086E" w:rsidRPr="0096621B">
        <w:rPr>
          <w:rFonts w:ascii="Arial" w:hAnsi="Arial" w:cs="Arial"/>
        </w:rPr>
        <w:t>Respondent</w:t>
      </w:r>
      <w:r w:rsidR="00C5329F" w:rsidRPr="0096621B">
        <w:rPr>
          <w:rFonts w:ascii="Arial" w:hAnsi="Arial" w:cs="Arial"/>
        </w:rPr>
        <w:t xml:space="preserve"> </w:t>
      </w:r>
      <w:r w:rsidR="00DA4000" w:rsidRPr="0096621B">
        <w:rPr>
          <w:rFonts w:ascii="Arial" w:hAnsi="Arial" w:cs="Arial"/>
        </w:rPr>
        <w:t xml:space="preserve">is </w:t>
      </w:r>
      <w:r w:rsidR="00C5329F" w:rsidRPr="0096621B">
        <w:rPr>
          <w:rFonts w:ascii="Arial" w:hAnsi="Arial" w:cs="Arial"/>
        </w:rPr>
        <w:t>completed</w:t>
      </w:r>
      <w:r w:rsidR="00DA4000" w:rsidRPr="0096621B">
        <w:rPr>
          <w:rFonts w:ascii="Arial" w:hAnsi="Arial" w:cs="Arial"/>
        </w:rPr>
        <w:t xml:space="preserve">, </w:t>
      </w:r>
      <w:r w:rsidR="0096621B">
        <w:rPr>
          <w:rFonts w:ascii="Arial" w:hAnsi="Arial" w:cs="Arial"/>
          <w:bCs w:val="0"/>
          <w:iCs w:val="0"/>
        </w:rPr>
        <w:t>MMC</w:t>
      </w:r>
      <w:r w:rsidR="00DA4000" w:rsidRPr="0096621B">
        <w:rPr>
          <w:rFonts w:ascii="Arial" w:hAnsi="Arial" w:cs="Arial"/>
          <w:bCs w:val="0"/>
          <w:iCs w:val="0"/>
        </w:rPr>
        <w:t xml:space="preserve"> </w:t>
      </w:r>
      <w:r w:rsidR="00DA4000" w:rsidRPr="0096621B">
        <w:rPr>
          <w:rFonts w:ascii="Arial" w:hAnsi="Arial" w:cs="Arial"/>
        </w:rPr>
        <w:t xml:space="preserve">will notify the Preferred </w:t>
      </w:r>
      <w:r w:rsidR="008C086E" w:rsidRPr="0096621B">
        <w:rPr>
          <w:rFonts w:ascii="Arial" w:hAnsi="Arial" w:cs="Arial"/>
        </w:rPr>
        <w:t>Respondent</w:t>
      </w:r>
      <w:r w:rsidR="00DA4000" w:rsidRPr="0096621B">
        <w:rPr>
          <w:rFonts w:ascii="Arial" w:hAnsi="Arial" w:cs="Arial"/>
        </w:rPr>
        <w:t xml:space="preserve"> in writing of its intent to award an Agreement subject to the terms of this </w:t>
      </w:r>
      <w:r w:rsidR="00002F4A" w:rsidRPr="0096621B">
        <w:rPr>
          <w:rFonts w:ascii="Arial" w:hAnsi="Arial" w:cs="Arial"/>
        </w:rPr>
        <w:t>RFQ</w:t>
      </w:r>
      <w:r w:rsidR="00DA4000" w:rsidRPr="0096621B">
        <w:rPr>
          <w:rFonts w:ascii="Arial" w:hAnsi="Arial" w:cs="Arial"/>
        </w:rPr>
        <w:t xml:space="preserve">. </w:t>
      </w:r>
    </w:p>
    <w:p w14:paraId="0F2ABC6C" w14:textId="3C110D02" w:rsidR="00DA4000" w:rsidRPr="0096621B" w:rsidRDefault="00400CF6" w:rsidP="00DA4000">
      <w:pPr>
        <w:pStyle w:val="BodyText"/>
        <w:rPr>
          <w:rFonts w:ascii="Arial" w:hAnsi="Arial" w:cs="Arial"/>
        </w:rPr>
      </w:pPr>
      <w:r w:rsidRPr="0096621B">
        <w:rPr>
          <w:rFonts w:ascii="Arial" w:hAnsi="Arial" w:cs="Arial"/>
        </w:rPr>
        <w:t>T</w:t>
      </w:r>
      <w:r w:rsidR="00DA4000" w:rsidRPr="0096621B">
        <w:rPr>
          <w:rFonts w:ascii="Arial" w:hAnsi="Arial" w:cs="Arial"/>
        </w:rPr>
        <w:t xml:space="preserve">he Agreement will be executed substantially in the form of the </w:t>
      </w:r>
      <w:r w:rsidR="006842AA">
        <w:rPr>
          <w:rFonts w:ascii="Arial" w:hAnsi="Arial" w:cs="Arial"/>
        </w:rPr>
        <w:t>f</w:t>
      </w:r>
      <w:r w:rsidR="00DA4000" w:rsidRPr="0096621B">
        <w:rPr>
          <w:rFonts w:ascii="Arial" w:hAnsi="Arial" w:cs="Arial"/>
        </w:rPr>
        <w:t xml:space="preserve">orm of Agreement that is attached to this </w:t>
      </w:r>
      <w:r w:rsidR="00002F4A" w:rsidRPr="0096621B">
        <w:rPr>
          <w:rFonts w:ascii="Arial" w:hAnsi="Arial" w:cs="Arial"/>
        </w:rPr>
        <w:t>RFQ</w:t>
      </w:r>
      <w:r w:rsidR="00DA4000" w:rsidRPr="0096621B">
        <w:rPr>
          <w:rFonts w:ascii="Arial" w:hAnsi="Arial" w:cs="Arial"/>
        </w:rPr>
        <w:t>.</w:t>
      </w:r>
    </w:p>
    <w:p w14:paraId="3D30F7C6" w14:textId="258CBE17" w:rsidR="00842A00" w:rsidRPr="0096621B" w:rsidRDefault="0096621B" w:rsidP="00B64DB5">
      <w:pPr>
        <w:pStyle w:val="BodyText"/>
        <w:rPr>
          <w:rFonts w:ascii="Arial" w:hAnsi="Arial" w:cs="Arial"/>
        </w:rPr>
      </w:pPr>
      <w:r>
        <w:rPr>
          <w:rFonts w:ascii="Arial" w:hAnsi="Arial" w:cs="Arial"/>
        </w:rPr>
        <w:t>MMC</w:t>
      </w:r>
      <w:r w:rsidR="00CB64F8" w:rsidRPr="0096621B">
        <w:rPr>
          <w:rFonts w:ascii="Arial" w:hAnsi="Arial" w:cs="Arial"/>
        </w:rPr>
        <w:t xml:space="preserve"> </w:t>
      </w:r>
      <w:r w:rsidR="000A1CD3" w:rsidRPr="0096621B">
        <w:rPr>
          <w:rFonts w:ascii="Arial" w:hAnsi="Arial" w:cs="Arial"/>
        </w:rPr>
        <w:t xml:space="preserve">is </w:t>
      </w:r>
      <w:r w:rsidR="00CB64F8" w:rsidRPr="0096621B">
        <w:rPr>
          <w:rFonts w:ascii="Arial" w:hAnsi="Arial" w:cs="Arial"/>
        </w:rPr>
        <w:t xml:space="preserve">at all times entitled to exercise its rights under Section 2.28 (Rights of </w:t>
      </w:r>
      <w:r>
        <w:rPr>
          <w:rFonts w:ascii="Arial" w:hAnsi="Arial" w:cs="Arial"/>
        </w:rPr>
        <w:t>MMC</w:t>
      </w:r>
      <w:r w:rsidR="00CB64F8" w:rsidRPr="0096621B">
        <w:rPr>
          <w:rFonts w:ascii="Arial" w:hAnsi="Arial" w:cs="Arial"/>
        </w:rPr>
        <w:t xml:space="preserve"> – Preferred </w:t>
      </w:r>
      <w:r w:rsidR="008C086E" w:rsidRPr="0096621B">
        <w:rPr>
          <w:rFonts w:ascii="Arial" w:hAnsi="Arial" w:cs="Arial"/>
        </w:rPr>
        <w:t>Respondent</w:t>
      </w:r>
      <w:r w:rsidR="00CB64F8" w:rsidRPr="0096621B">
        <w:rPr>
          <w:rFonts w:ascii="Arial" w:hAnsi="Arial" w:cs="Arial"/>
        </w:rPr>
        <w:t>).</w:t>
      </w:r>
      <w:bookmarkStart w:id="333" w:name="_DV_M1131"/>
      <w:bookmarkStart w:id="334" w:name="_DV_M1136"/>
      <w:bookmarkStart w:id="335" w:name="_DV_M1137"/>
      <w:bookmarkStart w:id="336" w:name="_DV_M1138"/>
      <w:bookmarkStart w:id="337" w:name="_DV_M1143"/>
      <w:bookmarkStart w:id="338" w:name="_Toc239223253"/>
      <w:bookmarkStart w:id="339" w:name="_Ref239262933"/>
      <w:bookmarkStart w:id="340" w:name="_Toc239497606"/>
      <w:bookmarkStart w:id="341" w:name="_Toc239223254"/>
      <w:bookmarkStart w:id="342" w:name="_Ref239263608"/>
      <w:bookmarkStart w:id="343" w:name="_Ref239430980"/>
      <w:bookmarkStart w:id="344" w:name="_Ref239430999"/>
      <w:bookmarkEnd w:id="333"/>
      <w:bookmarkEnd w:id="334"/>
      <w:bookmarkEnd w:id="335"/>
      <w:bookmarkEnd w:id="336"/>
      <w:bookmarkEnd w:id="337"/>
      <w:bookmarkEnd w:id="338"/>
      <w:bookmarkEnd w:id="339"/>
      <w:bookmarkEnd w:id="340"/>
      <w:bookmarkEnd w:id="341"/>
      <w:bookmarkEnd w:id="342"/>
      <w:bookmarkEnd w:id="343"/>
      <w:bookmarkEnd w:id="344"/>
    </w:p>
    <w:p w14:paraId="1A9E3A7A" w14:textId="4D72B6EC" w:rsidR="007F6389" w:rsidRPr="0096621B" w:rsidRDefault="007F6389" w:rsidP="00EE6883">
      <w:pPr>
        <w:pStyle w:val="Heading2"/>
        <w:ind w:left="720"/>
        <w:rPr>
          <w:rFonts w:ascii="Arial" w:hAnsi="Arial" w:cs="Arial"/>
        </w:rPr>
      </w:pPr>
      <w:bookmarkStart w:id="345" w:name="_Toc7091433"/>
      <w:bookmarkStart w:id="346" w:name="_Toc11313529"/>
      <w:bookmarkStart w:id="347" w:name="_Toc30755700"/>
      <w:bookmarkStart w:id="348" w:name="_Toc204955594"/>
      <w:r w:rsidRPr="0096621B">
        <w:rPr>
          <w:rFonts w:ascii="Arial" w:hAnsi="Arial" w:cs="Arial"/>
        </w:rPr>
        <w:t xml:space="preserve">Notification to Other </w:t>
      </w:r>
      <w:r w:rsidR="008C086E" w:rsidRPr="0096621B">
        <w:rPr>
          <w:rFonts w:ascii="Arial" w:hAnsi="Arial" w:cs="Arial"/>
        </w:rPr>
        <w:t>Respondent</w:t>
      </w:r>
      <w:r w:rsidRPr="0096621B">
        <w:rPr>
          <w:rFonts w:ascii="Arial" w:hAnsi="Arial" w:cs="Arial"/>
        </w:rPr>
        <w:t>s of Award and Debriefing</w:t>
      </w:r>
      <w:bookmarkEnd w:id="345"/>
      <w:bookmarkEnd w:id="346"/>
      <w:bookmarkEnd w:id="347"/>
      <w:bookmarkEnd w:id="348"/>
    </w:p>
    <w:p w14:paraId="4336221A" w14:textId="7671BDBB" w:rsidR="007F6389" w:rsidRPr="0096621B" w:rsidRDefault="007F6389" w:rsidP="007F6389">
      <w:pPr>
        <w:rPr>
          <w:rFonts w:ascii="Arial" w:hAnsi="Arial" w:cs="Arial"/>
        </w:rPr>
      </w:pPr>
      <w:r w:rsidRPr="0096621B">
        <w:rPr>
          <w:rFonts w:ascii="Arial" w:hAnsi="Arial" w:cs="Arial"/>
        </w:rPr>
        <w:t xml:space="preserve">Once an Agreement has been entered into between </w:t>
      </w:r>
      <w:r w:rsidR="009A1823" w:rsidRPr="0096621B">
        <w:rPr>
          <w:rFonts w:ascii="Arial" w:hAnsi="Arial" w:cs="Arial"/>
        </w:rPr>
        <w:t>the</w:t>
      </w:r>
      <w:r w:rsidRPr="0096621B">
        <w:rPr>
          <w:rFonts w:ascii="Arial" w:hAnsi="Arial" w:cs="Arial"/>
        </w:rPr>
        <w:t xml:space="preserve"> </w:t>
      </w:r>
      <w:r w:rsidR="00C3327D">
        <w:rPr>
          <w:rFonts w:ascii="Arial" w:hAnsi="Arial" w:cs="Arial"/>
        </w:rPr>
        <w:t>Purchaser</w:t>
      </w:r>
      <w:r w:rsidRPr="0096621B">
        <w:rPr>
          <w:rFonts w:ascii="Arial" w:hAnsi="Arial" w:cs="Arial"/>
        </w:rPr>
        <w:t xml:space="preserve"> and </w:t>
      </w:r>
      <w:r w:rsidR="009A1823" w:rsidRPr="0096621B">
        <w:rPr>
          <w:rFonts w:ascii="Arial" w:hAnsi="Arial" w:cs="Arial"/>
        </w:rPr>
        <w:t xml:space="preserve">the </w:t>
      </w:r>
      <w:r w:rsidR="001F46A3">
        <w:rPr>
          <w:rFonts w:ascii="Arial" w:hAnsi="Arial" w:cs="Arial"/>
        </w:rPr>
        <w:t>Preferred</w:t>
      </w:r>
      <w:r w:rsidRPr="0096621B">
        <w:rPr>
          <w:rFonts w:ascii="Arial" w:hAnsi="Arial" w:cs="Arial"/>
        </w:rPr>
        <w:t xml:space="preserve"> </w:t>
      </w:r>
      <w:r w:rsidR="008C086E" w:rsidRPr="0096621B">
        <w:rPr>
          <w:rFonts w:ascii="Arial" w:hAnsi="Arial" w:cs="Arial"/>
        </w:rPr>
        <w:t>Respondent</w:t>
      </w:r>
      <w:r w:rsidRPr="0096621B">
        <w:rPr>
          <w:rFonts w:ascii="Arial" w:hAnsi="Arial" w:cs="Arial"/>
        </w:rPr>
        <w:t xml:space="preserve">, the other </w:t>
      </w:r>
      <w:r w:rsidR="008C086E" w:rsidRPr="0096621B">
        <w:rPr>
          <w:rFonts w:ascii="Arial" w:hAnsi="Arial" w:cs="Arial"/>
        </w:rPr>
        <w:t>Respondent</w:t>
      </w:r>
      <w:r w:rsidRPr="0096621B">
        <w:rPr>
          <w:rFonts w:ascii="Arial" w:hAnsi="Arial" w:cs="Arial"/>
        </w:rPr>
        <w:t xml:space="preserve">s will be notified by </w:t>
      </w:r>
      <w:r w:rsidR="0096621B">
        <w:rPr>
          <w:rFonts w:ascii="Arial" w:hAnsi="Arial" w:cs="Arial"/>
        </w:rPr>
        <w:t>MMC</w:t>
      </w:r>
      <w:r w:rsidRPr="0096621B">
        <w:rPr>
          <w:rFonts w:ascii="Arial" w:hAnsi="Arial" w:cs="Arial"/>
        </w:rPr>
        <w:t xml:space="preserve"> of the award of the Agreement </w:t>
      </w:r>
      <w:r w:rsidRPr="0096621B">
        <w:rPr>
          <w:rFonts w:ascii="Arial" w:hAnsi="Arial" w:cs="Arial"/>
        </w:rPr>
        <w:lastRenderedPageBreak/>
        <w:t xml:space="preserve">to another </w:t>
      </w:r>
      <w:r w:rsidR="008C086E" w:rsidRPr="0096621B">
        <w:rPr>
          <w:rFonts w:ascii="Arial" w:hAnsi="Arial" w:cs="Arial"/>
        </w:rPr>
        <w:t>Respondent</w:t>
      </w:r>
      <w:r w:rsidRPr="0096621B">
        <w:rPr>
          <w:rFonts w:ascii="Arial" w:hAnsi="Arial" w:cs="Arial"/>
        </w:rPr>
        <w:t xml:space="preserve">. As detailed in </w:t>
      </w:r>
      <w:r w:rsidR="00051859" w:rsidRPr="0096621B">
        <w:rPr>
          <w:rFonts w:ascii="Arial" w:hAnsi="Arial" w:cs="Arial"/>
        </w:rPr>
        <w:t>2.18</w:t>
      </w:r>
      <w:r w:rsidRPr="0096621B">
        <w:rPr>
          <w:rFonts w:ascii="Arial" w:hAnsi="Arial" w:cs="Arial"/>
        </w:rPr>
        <w:t xml:space="preserve"> </w:t>
      </w:r>
      <w:r w:rsidR="00051859" w:rsidRPr="0096621B">
        <w:rPr>
          <w:rFonts w:ascii="Arial" w:hAnsi="Arial" w:cs="Arial"/>
        </w:rPr>
        <w:t>Debriefing</w:t>
      </w:r>
      <w:r w:rsidRPr="0096621B">
        <w:rPr>
          <w:rFonts w:ascii="Arial" w:hAnsi="Arial" w:cs="Arial"/>
        </w:rPr>
        <w:t xml:space="preserve">, not later than sixty (60) Days following the date of posting of a contract award notification in respect of the </w:t>
      </w:r>
      <w:r w:rsidR="00002F4A" w:rsidRPr="0096621B">
        <w:rPr>
          <w:rFonts w:ascii="Arial" w:hAnsi="Arial" w:cs="Arial"/>
        </w:rPr>
        <w:t>RFQ</w:t>
      </w:r>
      <w:r w:rsidRPr="0096621B">
        <w:rPr>
          <w:rFonts w:ascii="Arial" w:hAnsi="Arial" w:cs="Arial"/>
        </w:rPr>
        <w:t>, a</w:t>
      </w:r>
      <w:r w:rsidR="0093702E">
        <w:rPr>
          <w:rFonts w:ascii="Arial" w:hAnsi="Arial" w:cs="Arial"/>
        </w:rPr>
        <w:t xml:space="preserve">n </w:t>
      </w:r>
      <w:proofErr w:type="gramStart"/>
      <w:r w:rsidR="0093702E">
        <w:rPr>
          <w:rFonts w:ascii="Arial" w:hAnsi="Arial" w:cs="Arial"/>
        </w:rPr>
        <w:t xml:space="preserve">unsuccessful </w:t>
      </w:r>
      <w:r w:rsidRPr="0096621B">
        <w:rPr>
          <w:rFonts w:ascii="Arial" w:hAnsi="Arial" w:cs="Arial"/>
        </w:rPr>
        <w:t xml:space="preserve"> </w:t>
      </w:r>
      <w:r w:rsidR="008C086E" w:rsidRPr="0096621B">
        <w:rPr>
          <w:rFonts w:ascii="Arial" w:hAnsi="Arial" w:cs="Arial"/>
        </w:rPr>
        <w:t>Respondent</w:t>
      </w:r>
      <w:proofErr w:type="gramEnd"/>
      <w:r w:rsidRPr="0096621B">
        <w:rPr>
          <w:rFonts w:ascii="Arial" w:hAnsi="Arial" w:cs="Arial"/>
        </w:rPr>
        <w:t xml:space="preserve"> may contact the Bid Administrator in writing requesting a debriefing from </w:t>
      </w:r>
      <w:r w:rsidR="0096621B">
        <w:rPr>
          <w:rFonts w:ascii="Arial" w:hAnsi="Arial" w:cs="Arial"/>
        </w:rPr>
        <w:t>MMC</w:t>
      </w:r>
      <w:r w:rsidRPr="0096621B">
        <w:rPr>
          <w:rFonts w:ascii="Arial" w:hAnsi="Arial" w:cs="Arial"/>
        </w:rPr>
        <w:t xml:space="preserve">, and </w:t>
      </w:r>
      <w:r w:rsidR="0096621B">
        <w:rPr>
          <w:rFonts w:ascii="Arial" w:hAnsi="Arial" w:cs="Arial"/>
        </w:rPr>
        <w:t>MMC</w:t>
      </w:r>
      <w:r w:rsidRPr="0096621B">
        <w:rPr>
          <w:rFonts w:ascii="Arial" w:hAnsi="Arial" w:cs="Arial"/>
        </w:rPr>
        <w:t xml:space="preserve"> </w:t>
      </w:r>
      <w:r w:rsidR="005A6247" w:rsidRPr="0096621B">
        <w:rPr>
          <w:rFonts w:ascii="Arial" w:hAnsi="Arial" w:cs="Arial"/>
        </w:rPr>
        <w:t xml:space="preserve">will </w:t>
      </w:r>
      <w:r w:rsidRPr="0096621B">
        <w:rPr>
          <w:rFonts w:ascii="Arial" w:hAnsi="Arial" w:cs="Arial"/>
        </w:rPr>
        <w:t>conduct such debriefing.</w:t>
      </w:r>
    </w:p>
    <w:p w14:paraId="0EC719BD" w14:textId="77777777" w:rsidR="007F6389" w:rsidRPr="0096621B" w:rsidRDefault="007F6389" w:rsidP="007F6389">
      <w:pPr>
        <w:rPr>
          <w:rFonts w:ascii="Arial" w:hAnsi="Arial" w:cs="Arial"/>
        </w:rPr>
      </w:pPr>
    </w:p>
    <w:p w14:paraId="0733166B" w14:textId="5189952C" w:rsidR="007F6389" w:rsidRPr="0096621B" w:rsidRDefault="007F6389" w:rsidP="007F6389">
      <w:pPr>
        <w:rPr>
          <w:rFonts w:ascii="Arial" w:hAnsi="Arial" w:cs="Arial"/>
        </w:rPr>
      </w:pPr>
      <w:r w:rsidRPr="0096621B">
        <w:rPr>
          <w:rFonts w:ascii="Arial" w:hAnsi="Arial" w:cs="Arial"/>
        </w:rPr>
        <w:t xml:space="preserve">Any request that is not timely received will not be considered and the </w:t>
      </w:r>
      <w:r w:rsidR="008C086E" w:rsidRPr="0096621B">
        <w:rPr>
          <w:rFonts w:ascii="Arial" w:hAnsi="Arial" w:cs="Arial"/>
        </w:rPr>
        <w:t>Respondent</w:t>
      </w:r>
      <w:r w:rsidRPr="0096621B">
        <w:rPr>
          <w:rFonts w:ascii="Arial" w:hAnsi="Arial" w:cs="Arial"/>
        </w:rPr>
        <w:t xml:space="preserve"> will be notified in writing.</w:t>
      </w:r>
    </w:p>
    <w:p w14:paraId="4DEFC789" w14:textId="77777777" w:rsidR="007F6389" w:rsidRPr="0096621B" w:rsidRDefault="007F6389" w:rsidP="007F6389">
      <w:pPr>
        <w:rPr>
          <w:rFonts w:ascii="Arial" w:hAnsi="Arial" w:cs="Arial"/>
        </w:rPr>
      </w:pPr>
    </w:p>
    <w:p w14:paraId="02C6A33F" w14:textId="13AC162B" w:rsidR="007F6389" w:rsidRPr="0096621B" w:rsidRDefault="008C086E" w:rsidP="007F6389">
      <w:pPr>
        <w:rPr>
          <w:rFonts w:ascii="Arial" w:hAnsi="Arial" w:cs="Arial"/>
        </w:rPr>
      </w:pPr>
      <w:r w:rsidRPr="0096621B">
        <w:rPr>
          <w:rFonts w:ascii="Arial" w:hAnsi="Arial" w:cs="Arial"/>
        </w:rPr>
        <w:t>Respondent</w:t>
      </w:r>
      <w:r w:rsidR="007F6389" w:rsidRPr="0096621B">
        <w:rPr>
          <w:rFonts w:ascii="Arial" w:hAnsi="Arial" w:cs="Arial"/>
        </w:rPr>
        <w:t xml:space="preserve">s should note that, regardless of the time of submission of a request by a </w:t>
      </w:r>
      <w:r w:rsidRPr="0096621B">
        <w:rPr>
          <w:rFonts w:ascii="Arial" w:hAnsi="Arial" w:cs="Arial"/>
        </w:rPr>
        <w:t>Respondent</w:t>
      </w:r>
      <w:r w:rsidR="007F6389" w:rsidRPr="0096621B">
        <w:rPr>
          <w:rFonts w:ascii="Arial" w:hAnsi="Arial" w:cs="Arial"/>
        </w:rPr>
        <w:t>, debriefings will not be provided until a contract award notification has been posted.</w:t>
      </w:r>
    </w:p>
    <w:p w14:paraId="19715E83" w14:textId="77777777" w:rsidR="007F6389" w:rsidRPr="0096621B" w:rsidRDefault="007F6389" w:rsidP="007F6389">
      <w:pPr>
        <w:rPr>
          <w:rFonts w:ascii="Arial" w:hAnsi="Arial" w:cs="Arial"/>
        </w:rPr>
      </w:pPr>
    </w:p>
    <w:p w14:paraId="2D438B07" w14:textId="06855CDC" w:rsidR="007F6389" w:rsidRPr="0096621B" w:rsidRDefault="007F6389" w:rsidP="0007030A">
      <w:pPr>
        <w:rPr>
          <w:rFonts w:ascii="Arial" w:hAnsi="Arial" w:cs="Arial"/>
        </w:rPr>
      </w:pPr>
      <w:r w:rsidRPr="0096621B">
        <w:rPr>
          <w:rFonts w:ascii="Arial" w:hAnsi="Arial" w:cs="Arial"/>
        </w:rPr>
        <w:t xml:space="preserve">Debriefings are intended to provide bidders with feedback on the strengths and weaknesses of their </w:t>
      </w:r>
      <w:r w:rsidR="008C086E" w:rsidRPr="0096621B">
        <w:rPr>
          <w:rFonts w:ascii="Arial" w:hAnsi="Arial" w:cs="Arial"/>
        </w:rPr>
        <w:t>Quotation</w:t>
      </w:r>
      <w:r w:rsidRPr="0096621B">
        <w:rPr>
          <w:rFonts w:ascii="Arial" w:hAnsi="Arial" w:cs="Arial"/>
        </w:rPr>
        <w:t xml:space="preserve">, as well as other relevant information on the </w:t>
      </w:r>
      <w:r w:rsidR="00002F4A" w:rsidRPr="0096621B">
        <w:rPr>
          <w:rFonts w:ascii="Arial" w:hAnsi="Arial" w:cs="Arial"/>
        </w:rPr>
        <w:t>RFQ</w:t>
      </w:r>
      <w:r w:rsidRPr="0096621B">
        <w:rPr>
          <w:rFonts w:ascii="Arial" w:hAnsi="Arial" w:cs="Arial"/>
        </w:rPr>
        <w:t xml:space="preserve"> and evaluation process.</w:t>
      </w:r>
    </w:p>
    <w:p w14:paraId="68DB0151" w14:textId="17D638E4" w:rsidR="00725DD0" w:rsidRPr="0096621B" w:rsidRDefault="00725DD0" w:rsidP="00725DD0">
      <w:pPr>
        <w:pStyle w:val="BodyText"/>
        <w:rPr>
          <w:rFonts w:ascii="Arial" w:hAnsi="Arial" w:cs="Arial"/>
        </w:rPr>
      </w:pPr>
    </w:p>
    <w:p w14:paraId="1339684F" w14:textId="1C5DAC39" w:rsidR="00842A00" w:rsidRPr="0096621B" w:rsidRDefault="00842A00" w:rsidP="0007030A">
      <w:pPr>
        <w:jc w:val="left"/>
        <w:rPr>
          <w:rFonts w:ascii="Arial" w:hAnsi="Arial" w:cs="Arial"/>
          <w:bCs/>
          <w:iCs/>
          <w:lang w:eastAsia="en-US"/>
        </w:rPr>
      </w:pPr>
      <w:r w:rsidRPr="0096621B">
        <w:rPr>
          <w:rFonts w:ascii="Arial" w:hAnsi="Arial" w:cs="Arial"/>
        </w:rPr>
        <w:br w:type="page"/>
      </w:r>
    </w:p>
    <w:p w14:paraId="2896A28F" w14:textId="6A19A98F" w:rsidR="00842A00" w:rsidRPr="0096621B" w:rsidRDefault="00842A00" w:rsidP="00302577">
      <w:pPr>
        <w:pStyle w:val="Heading1"/>
        <w:numPr>
          <w:ilvl w:val="0"/>
          <w:numId w:val="0"/>
        </w:numPr>
        <w:spacing w:before="0"/>
        <w:rPr>
          <w:rFonts w:ascii="Arial" w:hAnsi="Arial" w:cs="Arial"/>
        </w:rPr>
      </w:pPr>
      <w:bookmarkStart w:id="349" w:name="_Toc204955595"/>
      <w:bookmarkStart w:id="350" w:name="_Toc6999821"/>
      <w:bookmarkStart w:id="351" w:name="_Toc30755701"/>
      <w:r w:rsidRPr="0096621B">
        <w:rPr>
          <w:rFonts w:ascii="Arial" w:hAnsi="Arial" w:cs="Arial"/>
        </w:rPr>
        <w:lastRenderedPageBreak/>
        <w:t>SCHEDULES</w:t>
      </w:r>
      <w:bookmarkEnd w:id="349"/>
      <w:r w:rsidRPr="0096621B">
        <w:rPr>
          <w:rFonts w:ascii="Arial" w:hAnsi="Arial" w:cs="Arial"/>
        </w:rPr>
        <w:t xml:space="preserve"> </w:t>
      </w:r>
      <w:bookmarkEnd w:id="350"/>
      <w:bookmarkEnd w:id="351"/>
    </w:p>
    <w:p w14:paraId="5CEFC182" w14:textId="77777777" w:rsidR="00AD73E3" w:rsidRPr="0096621B" w:rsidRDefault="00AD73E3">
      <w:pPr>
        <w:jc w:val="left"/>
        <w:rPr>
          <w:rFonts w:ascii="Arial" w:hAnsi="Arial" w:cs="Arial"/>
        </w:rPr>
      </w:pPr>
    </w:p>
    <w:p w14:paraId="3E83412E" w14:textId="77777777" w:rsidR="00AD73E3" w:rsidRPr="0096621B" w:rsidRDefault="00AD73E3">
      <w:pPr>
        <w:jc w:val="left"/>
        <w:rPr>
          <w:rFonts w:ascii="Arial" w:hAnsi="Arial" w:cs="Arial"/>
        </w:rPr>
      </w:pPr>
    </w:p>
    <w:p w14:paraId="6ACF5302" w14:textId="74DF8877" w:rsidR="00733084" w:rsidRPr="0096621B" w:rsidRDefault="00733084">
      <w:pPr>
        <w:jc w:val="left"/>
        <w:rPr>
          <w:rFonts w:ascii="Arial" w:hAnsi="Arial" w:cs="Arial"/>
          <w:bCs/>
          <w:iCs/>
          <w:lang w:eastAsia="en-US"/>
        </w:rPr>
      </w:pPr>
      <w:r w:rsidRPr="0096621B">
        <w:rPr>
          <w:rFonts w:ascii="Arial" w:hAnsi="Arial" w:cs="Arial"/>
        </w:rPr>
        <w:br w:type="page"/>
      </w:r>
    </w:p>
    <w:p w14:paraId="13042BE0" w14:textId="6549D7AA" w:rsidR="00564140" w:rsidRPr="0096621B" w:rsidRDefault="00C93C9B" w:rsidP="003C556F">
      <w:pPr>
        <w:pStyle w:val="Heading2"/>
        <w:numPr>
          <w:ilvl w:val="0"/>
          <w:numId w:val="0"/>
        </w:numPr>
        <w:ind w:left="3131"/>
        <w:rPr>
          <w:rFonts w:ascii="Arial" w:hAnsi="Arial" w:cs="Arial"/>
        </w:rPr>
      </w:pPr>
      <w:bookmarkStart w:id="352" w:name="_Toc204955596"/>
      <w:r w:rsidRPr="0096621B">
        <w:rPr>
          <w:rFonts w:ascii="Arial" w:hAnsi="Arial" w:cs="Arial"/>
        </w:rPr>
        <w:lastRenderedPageBreak/>
        <w:t>Information Exhibits</w:t>
      </w:r>
      <w:bookmarkEnd w:id="352"/>
      <w:r w:rsidR="005D3EA7">
        <w:rPr>
          <w:rFonts w:ascii="Arial" w:hAnsi="Arial" w:cs="Arial"/>
        </w:rPr>
        <w:t xml:space="preserve"> </w:t>
      </w:r>
    </w:p>
    <w:p w14:paraId="1FD93F03" w14:textId="7BF9D667" w:rsidR="003F2ABC" w:rsidRDefault="003F2ABC" w:rsidP="00151FFF">
      <w:pPr>
        <w:jc w:val="center"/>
        <w:rPr>
          <w:rFonts w:ascii="Arial" w:hAnsi="Arial" w:cs="Arial"/>
          <w:b/>
          <w:bCs/>
        </w:rPr>
      </w:pPr>
      <w:r w:rsidRPr="0096621B">
        <w:rPr>
          <w:rFonts w:ascii="Arial" w:hAnsi="Arial" w:cs="Arial"/>
          <w:b/>
          <w:bCs/>
        </w:rPr>
        <w:t>Collection, Use and Disclosure of Personal Health Information (PHI)</w:t>
      </w:r>
    </w:p>
    <w:p w14:paraId="6A0E6B08" w14:textId="77777777" w:rsidR="00103B72" w:rsidRDefault="00103B72" w:rsidP="00151FFF">
      <w:pPr>
        <w:jc w:val="center"/>
        <w:rPr>
          <w:rFonts w:ascii="Arial" w:hAnsi="Arial" w:cs="Arial"/>
          <w:b/>
          <w:bCs/>
        </w:rPr>
      </w:pPr>
    </w:p>
    <w:p w14:paraId="31C128D8" w14:textId="77777777" w:rsidR="00593863" w:rsidRPr="008B176B" w:rsidRDefault="00593863" w:rsidP="00593863">
      <w:pPr>
        <w:rPr>
          <w:rFonts w:ascii="Arial" w:hAnsi="Arial" w:cs="Arial"/>
        </w:rPr>
      </w:pPr>
      <w:r w:rsidRPr="008B176B">
        <w:rPr>
          <w:rFonts w:ascii="Arial" w:hAnsi="Arial" w:cs="Arial"/>
        </w:rPr>
        <w:t>The Supplier agrees to comply with this Information Practices Schedule for the Purchaser, which is an organization that is subject to the Personal Health Information Protection Act, 2004 (Ontario) (“PHIPA”).</w:t>
      </w:r>
    </w:p>
    <w:p w14:paraId="5A48BC2F" w14:textId="77777777" w:rsidR="00593863" w:rsidRDefault="00593863" w:rsidP="00593863">
      <w:pPr>
        <w:rPr>
          <w:rFonts w:ascii="Arial" w:hAnsi="Arial" w:cs="Arial"/>
        </w:rPr>
      </w:pPr>
    </w:p>
    <w:p w14:paraId="4A504B84" w14:textId="18A7D93E" w:rsidR="00103B72" w:rsidRPr="0096621B" w:rsidRDefault="00593863" w:rsidP="00167940">
      <w:pPr>
        <w:rPr>
          <w:rFonts w:ascii="Arial" w:hAnsi="Arial" w:cs="Arial"/>
          <w:b/>
          <w:bCs/>
        </w:rPr>
      </w:pPr>
      <w:r w:rsidRPr="008B176B">
        <w:rPr>
          <w:rFonts w:ascii="Arial" w:hAnsi="Arial" w:cs="Arial"/>
          <w:b/>
          <w:bCs/>
        </w:rPr>
        <w:t>Collection, Use and Disclosure of Personal Health Information</w:t>
      </w:r>
    </w:p>
    <w:p w14:paraId="6C532703" w14:textId="77777777" w:rsidR="003F2ABC" w:rsidRPr="0096621B" w:rsidRDefault="003F2ABC" w:rsidP="003F2ABC">
      <w:pPr>
        <w:rPr>
          <w:rFonts w:ascii="Arial" w:hAnsi="Arial" w:cs="Arial"/>
        </w:rPr>
      </w:pPr>
    </w:p>
    <w:p w14:paraId="4D0C7E86" w14:textId="7DCB94F3"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agrees to receive PHI from the </w:t>
      </w:r>
      <w:r w:rsidR="00C3327D">
        <w:rPr>
          <w:rFonts w:ascii="Arial" w:hAnsi="Arial" w:cs="Arial"/>
        </w:rPr>
        <w:t>Purchaser</w:t>
      </w:r>
      <w:r w:rsidRPr="0096621B">
        <w:rPr>
          <w:rFonts w:ascii="Arial" w:hAnsi="Arial" w:cs="Arial"/>
        </w:rPr>
        <w:t xml:space="preserve"> in accordance with the requirements of s. 17 or, in the case of health information network providers, s. 10(4) of the </w:t>
      </w:r>
      <w:r w:rsidRPr="0096621B">
        <w:rPr>
          <w:rFonts w:ascii="Arial" w:hAnsi="Arial" w:cs="Arial"/>
          <w:i/>
          <w:iCs/>
        </w:rPr>
        <w:t>Personal Health Information Protection Act, 2004</w:t>
      </w:r>
      <w:r w:rsidRPr="0096621B">
        <w:rPr>
          <w:rFonts w:ascii="Arial" w:hAnsi="Arial" w:cs="Arial"/>
        </w:rPr>
        <w:t xml:space="preserve"> (Ontario) (PHIPA) and its related regulations, as part of the </w:t>
      </w:r>
      <w:r w:rsidR="008C086E" w:rsidRPr="0096621B">
        <w:rPr>
          <w:rFonts w:ascii="Arial" w:hAnsi="Arial" w:cs="Arial"/>
        </w:rPr>
        <w:t>Respondent</w:t>
      </w:r>
      <w:r w:rsidRPr="0096621B">
        <w:rPr>
          <w:rFonts w:ascii="Arial" w:hAnsi="Arial" w:cs="Arial"/>
        </w:rPr>
        <w:t xml:space="preserve">’s provision of services to and on behalf of the </w:t>
      </w:r>
      <w:r w:rsidR="00C3327D">
        <w:rPr>
          <w:rFonts w:ascii="Arial" w:hAnsi="Arial" w:cs="Arial"/>
        </w:rPr>
        <w:t>Purchaser</w:t>
      </w:r>
      <w:r w:rsidRPr="0096621B">
        <w:rPr>
          <w:rFonts w:ascii="Arial" w:hAnsi="Arial" w:cs="Arial"/>
        </w:rPr>
        <w:t xml:space="preserve">, and not on the </w:t>
      </w:r>
      <w:r w:rsidR="008C086E" w:rsidRPr="0096621B">
        <w:rPr>
          <w:rFonts w:ascii="Arial" w:hAnsi="Arial" w:cs="Arial"/>
        </w:rPr>
        <w:t>Respondent</w:t>
      </w:r>
      <w:r w:rsidRPr="0096621B">
        <w:rPr>
          <w:rFonts w:ascii="Arial" w:hAnsi="Arial" w:cs="Arial"/>
        </w:rPr>
        <w:t xml:space="preserve">’s behalf or for the </w:t>
      </w:r>
      <w:r w:rsidR="008C086E" w:rsidRPr="0096621B">
        <w:rPr>
          <w:rFonts w:ascii="Arial" w:hAnsi="Arial" w:cs="Arial"/>
        </w:rPr>
        <w:t>Respondent</w:t>
      </w:r>
      <w:r w:rsidRPr="0096621B">
        <w:rPr>
          <w:rFonts w:ascii="Arial" w:hAnsi="Arial" w:cs="Arial"/>
        </w:rPr>
        <w:t>’s own purposes.</w:t>
      </w:r>
    </w:p>
    <w:p w14:paraId="735EABD3" w14:textId="77777777" w:rsidR="003F2ABC" w:rsidRPr="0096621B" w:rsidRDefault="003F2ABC" w:rsidP="003F2ABC">
      <w:pPr>
        <w:rPr>
          <w:rFonts w:ascii="Arial" w:hAnsi="Arial" w:cs="Arial"/>
        </w:rPr>
      </w:pPr>
    </w:p>
    <w:p w14:paraId="11F2B2FE" w14:textId="5CE37ABC"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For greater specificity pursuant to the </w:t>
      </w:r>
      <w:r w:rsidR="008C086E" w:rsidRPr="0096621B">
        <w:rPr>
          <w:rFonts w:ascii="Arial" w:hAnsi="Arial" w:cs="Arial"/>
        </w:rPr>
        <w:t>Respondent</w:t>
      </w:r>
      <w:r w:rsidRPr="0096621B">
        <w:rPr>
          <w:rFonts w:ascii="Arial" w:hAnsi="Arial" w:cs="Arial"/>
        </w:rPr>
        <w:t xml:space="preserve">’s obligations under section 1 of this </w:t>
      </w:r>
      <w:r w:rsidR="00397D43" w:rsidRPr="0096621B">
        <w:rPr>
          <w:rFonts w:ascii="Arial" w:hAnsi="Arial" w:cs="Arial"/>
        </w:rPr>
        <w:t>Information Exhibits</w:t>
      </w:r>
      <w:r w:rsidRPr="0096621B">
        <w:rPr>
          <w:rFonts w:ascii="Arial" w:hAnsi="Arial" w:cs="Arial"/>
        </w:rPr>
        <w:t xml:space="preserve">, in the event that the </w:t>
      </w:r>
      <w:r w:rsidR="008C086E" w:rsidRPr="0096621B">
        <w:rPr>
          <w:rFonts w:ascii="Arial" w:hAnsi="Arial" w:cs="Arial"/>
        </w:rPr>
        <w:t>Respondent</w:t>
      </w:r>
      <w:r w:rsidRPr="0096621B">
        <w:rPr>
          <w:rFonts w:ascii="Arial" w:hAnsi="Arial" w:cs="Arial"/>
        </w:rPr>
        <w:t xml:space="preserve"> is a health information network provider under PHIPA, the </w:t>
      </w:r>
      <w:r w:rsidR="008C086E" w:rsidRPr="0096621B">
        <w:rPr>
          <w:rFonts w:ascii="Arial" w:hAnsi="Arial" w:cs="Arial"/>
        </w:rPr>
        <w:t>Respondent</w:t>
      </w:r>
      <w:r w:rsidRPr="0096621B">
        <w:rPr>
          <w:rFonts w:ascii="Arial" w:hAnsi="Arial" w:cs="Arial"/>
        </w:rPr>
        <w:t xml:space="preserve"> will provide the </w:t>
      </w:r>
      <w:r w:rsidR="00C3327D">
        <w:rPr>
          <w:rFonts w:ascii="Arial" w:hAnsi="Arial" w:cs="Arial"/>
        </w:rPr>
        <w:t>Purchaser</w:t>
      </w:r>
      <w:r w:rsidRPr="0096621B">
        <w:rPr>
          <w:rFonts w:ascii="Arial" w:hAnsi="Arial" w:cs="Arial"/>
        </w:rPr>
        <w:t xml:space="preserve"> with a Privacy Impact Assessment and a Threat Risk Assessment with respect to the services to be provided to the </w:t>
      </w:r>
      <w:r w:rsidR="00C3327D">
        <w:rPr>
          <w:rFonts w:ascii="Arial" w:hAnsi="Arial" w:cs="Arial"/>
        </w:rPr>
        <w:t>Purchaser</w:t>
      </w:r>
      <w:r w:rsidRPr="0096621B">
        <w:rPr>
          <w:rFonts w:ascii="Arial" w:hAnsi="Arial" w:cs="Arial"/>
        </w:rPr>
        <w:t xml:space="preserve"> pursuant to the Agreement.</w:t>
      </w:r>
    </w:p>
    <w:p w14:paraId="024388A5" w14:textId="77777777" w:rsidR="007C5730" w:rsidRDefault="007C5730" w:rsidP="00E163E6">
      <w:pPr>
        <w:pStyle w:val="ListParagraph"/>
        <w:rPr>
          <w:rFonts w:ascii="Arial" w:hAnsi="Arial" w:cs="Arial"/>
        </w:rPr>
      </w:pPr>
    </w:p>
    <w:p w14:paraId="26C97F22" w14:textId="77777777" w:rsidR="003F2ABC" w:rsidRPr="0096621B" w:rsidRDefault="003F2ABC" w:rsidP="003F2ABC">
      <w:pPr>
        <w:rPr>
          <w:rFonts w:ascii="Arial" w:hAnsi="Arial" w:cs="Arial"/>
        </w:rPr>
      </w:pPr>
    </w:p>
    <w:p w14:paraId="1B1F126C" w14:textId="193D9101"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only use as much PHI as is reasonably necessary to perform its obligations under the Agreement and will make PHI available only to those employees who require access </w:t>
      </w:r>
      <w:proofErr w:type="gramStart"/>
      <w:r w:rsidRPr="0096621B">
        <w:rPr>
          <w:rFonts w:ascii="Arial" w:hAnsi="Arial" w:cs="Arial"/>
        </w:rPr>
        <w:t>in order to</w:t>
      </w:r>
      <w:proofErr w:type="gramEnd"/>
      <w:r w:rsidRPr="0096621B">
        <w:rPr>
          <w:rFonts w:ascii="Arial" w:hAnsi="Arial" w:cs="Arial"/>
        </w:rPr>
        <w:t xml:space="preserve"> satisfy those obligations.</w:t>
      </w:r>
    </w:p>
    <w:p w14:paraId="73DDD411" w14:textId="77777777" w:rsidR="007C5730" w:rsidRDefault="007C5730" w:rsidP="00E163E6">
      <w:pPr>
        <w:pStyle w:val="ListParagraph"/>
        <w:rPr>
          <w:rFonts w:ascii="Arial" w:hAnsi="Arial" w:cs="Arial"/>
        </w:rPr>
      </w:pPr>
    </w:p>
    <w:p w14:paraId="12126F43" w14:textId="77777777" w:rsidR="003F2ABC" w:rsidRPr="0096621B" w:rsidRDefault="003F2ABC" w:rsidP="003F2ABC">
      <w:pPr>
        <w:rPr>
          <w:rFonts w:ascii="Arial" w:hAnsi="Arial" w:cs="Arial"/>
        </w:rPr>
      </w:pPr>
    </w:p>
    <w:p w14:paraId="68430F64" w14:textId="173B0DDB"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only use and disclose any PHI it receives from the </w:t>
      </w:r>
      <w:r w:rsidR="00C3327D">
        <w:rPr>
          <w:rFonts w:ascii="Arial" w:hAnsi="Arial" w:cs="Arial"/>
        </w:rPr>
        <w:t>Purchaser</w:t>
      </w:r>
      <w:r w:rsidRPr="0096621B">
        <w:rPr>
          <w:rFonts w:ascii="Arial" w:hAnsi="Arial" w:cs="Arial"/>
        </w:rPr>
        <w:t xml:space="preserve"> as is permitted or required under the Agreement or the laws of Canada and/or the province of Ontario.</w:t>
      </w:r>
    </w:p>
    <w:p w14:paraId="201D7DE0" w14:textId="77777777" w:rsidR="007C5730" w:rsidRDefault="007C5730" w:rsidP="00E163E6">
      <w:pPr>
        <w:pStyle w:val="ListParagraph"/>
        <w:rPr>
          <w:rFonts w:ascii="Arial" w:hAnsi="Arial" w:cs="Arial"/>
        </w:rPr>
      </w:pPr>
    </w:p>
    <w:p w14:paraId="6FB2560D" w14:textId="77777777" w:rsidR="003F2ABC" w:rsidRPr="0096621B" w:rsidRDefault="003F2ABC" w:rsidP="003F2ABC">
      <w:pPr>
        <w:rPr>
          <w:rFonts w:ascii="Arial" w:hAnsi="Arial" w:cs="Arial"/>
        </w:rPr>
      </w:pPr>
    </w:p>
    <w:p w14:paraId="279C320D" w14:textId="497620F6"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ensure that any of its agents or subcontractors to whom the </w:t>
      </w:r>
      <w:r w:rsidR="008C086E" w:rsidRPr="0096621B">
        <w:rPr>
          <w:rFonts w:ascii="Arial" w:hAnsi="Arial" w:cs="Arial"/>
        </w:rPr>
        <w:t>Respondent</w:t>
      </w:r>
      <w:r w:rsidRPr="0096621B">
        <w:rPr>
          <w:rFonts w:ascii="Arial" w:hAnsi="Arial" w:cs="Arial"/>
        </w:rPr>
        <w:t xml:space="preserve"> provides the </w:t>
      </w:r>
      <w:r w:rsidR="00C3327D">
        <w:rPr>
          <w:rFonts w:ascii="Arial" w:hAnsi="Arial" w:cs="Arial"/>
        </w:rPr>
        <w:t>Purchaser</w:t>
      </w:r>
      <w:r w:rsidRPr="0096621B">
        <w:rPr>
          <w:rFonts w:ascii="Arial" w:hAnsi="Arial" w:cs="Arial"/>
        </w:rPr>
        <w:t xml:space="preserve"> PHI has agreed in writing to the same restrictions and conditions that apply to the </w:t>
      </w:r>
      <w:r w:rsidR="008C086E" w:rsidRPr="0096621B">
        <w:rPr>
          <w:rFonts w:ascii="Arial" w:hAnsi="Arial" w:cs="Arial"/>
        </w:rPr>
        <w:t>Respondent</w:t>
      </w:r>
      <w:r w:rsidRPr="0096621B">
        <w:rPr>
          <w:rFonts w:ascii="Arial" w:hAnsi="Arial" w:cs="Arial"/>
        </w:rPr>
        <w:t xml:space="preserve"> with respect to PHI.</w:t>
      </w:r>
    </w:p>
    <w:p w14:paraId="2672C1EF" w14:textId="77777777" w:rsidR="007C5730" w:rsidRDefault="007C5730" w:rsidP="00E163E6">
      <w:pPr>
        <w:pStyle w:val="ListParagraph"/>
        <w:rPr>
          <w:rFonts w:ascii="Arial" w:hAnsi="Arial" w:cs="Arial"/>
        </w:rPr>
      </w:pPr>
    </w:p>
    <w:p w14:paraId="2E38E3FB" w14:textId="77777777" w:rsidR="003F2ABC" w:rsidRPr="0096621B" w:rsidRDefault="003F2ABC" w:rsidP="003F2ABC">
      <w:pPr>
        <w:rPr>
          <w:rFonts w:ascii="Arial" w:hAnsi="Arial" w:cs="Arial"/>
        </w:rPr>
      </w:pPr>
    </w:p>
    <w:p w14:paraId="578EE40E" w14:textId="2173B501"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not disclose PHI, or any information, to any affiliated or unaffiliated third party without the prior written consent of the </w:t>
      </w:r>
      <w:r w:rsidR="00C3327D">
        <w:rPr>
          <w:rFonts w:ascii="Arial" w:hAnsi="Arial" w:cs="Arial"/>
        </w:rPr>
        <w:t>Purchaser</w:t>
      </w:r>
      <w:r w:rsidRPr="0096621B">
        <w:rPr>
          <w:rFonts w:ascii="Arial" w:hAnsi="Arial" w:cs="Arial"/>
        </w:rPr>
        <w:t>.</w:t>
      </w:r>
    </w:p>
    <w:p w14:paraId="1B86B336" w14:textId="77777777" w:rsidR="007C5730" w:rsidRDefault="007C5730" w:rsidP="00E163E6">
      <w:pPr>
        <w:pStyle w:val="ListParagraph"/>
        <w:rPr>
          <w:rFonts w:ascii="Arial" w:hAnsi="Arial" w:cs="Arial"/>
        </w:rPr>
      </w:pPr>
    </w:p>
    <w:p w14:paraId="1FCFDF0E" w14:textId="77777777" w:rsidR="003F2ABC" w:rsidRPr="0096621B" w:rsidRDefault="003F2ABC" w:rsidP="003F2ABC">
      <w:pPr>
        <w:rPr>
          <w:rFonts w:ascii="Arial" w:hAnsi="Arial" w:cs="Arial"/>
        </w:rPr>
      </w:pPr>
    </w:p>
    <w:p w14:paraId="04ACDA21" w14:textId="15D7F5A1"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maintain a log of access and disclosure of PHI by the </w:t>
      </w:r>
      <w:r w:rsidR="008C086E" w:rsidRPr="0096621B">
        <w:rPr>
          <w:rFonts w:ascii="Arial" w:hAnsi="Arial" w:cs="Arial"/>
        </w:rPr>
        <w:t>Respondent</w:t>
      </w:r>
      <w:r w:rsidRPr="0096621B">
        <w:rPr>
          <w:rFonts w:ascii="Arial" w:hAnsi="Arial" w:cs="Arial"/>
        </w:rPr>
        <w:t xml:space="preserve"> and the </w:t>
      </w:r>
      <w:r w:rsidR="008C086E" w:rsidRPr="0096621B">
        <w:rPr>
          <w:rFonts w:ascii="Arial" w:hAnsi="Arial" w:cs="Arial"/>
        </w:rPr>
        <w:t>Respondent</w:t>
      </w:r>
      <w:r w:rsidRPr="0096621B">
        <w:rPr>
          <w:rFonts w:ascii="Arial" w:hAnsi="Arial" w:cs="Arial"/>
        </w:rPr>
        <w:t xml:space="preserve">’s personnel and make such log available to the </w:t>
      </w:r>
      <w:r w:rsidR="00C3327D">
        <w:rPr>
          <w:rFonts w:ascii="Arial" w:hAnsi="Arial" w:cs="Arial"/>
        </w:rPr>
        <w:t>Purchaser</w:t>
      </w:r>
      <w:r w:rsidRPr="0096621B">
        <w:rPr>
          <w:rFonts w:ascii="Arial" w:hAnsi="Arial" w:cs="Arial"/>
        </w:rPr>
        <w:t xml:space="preserve"> as and when requested.</w:t>
      </w:r>
    </w:p>
    <w:p w14:paraId="1995D9BD" w14:textId="77777777" w:rsidR="007C5730" w:rsidRDefault="007C5730" w:rsidP="00E163E6">
      <w:pPr>
        <w:pStyle w:val="ListParagraph"/>
        <w:rPr>
          <w:rFonts w:ascii="Arial" w:hAnsi="Arial" w:cs="Arial"/>
        </w:rPr>
      </w:pPr>
    </w:p>
    <w:p w14:paraId="7638E6BF" w14:textId="77777777" w:rsidR="003F2ABC" w:rsidRPr="0096621B" w:rsidRDefault="003F2ABC" w:rsidP="003F2ABC">
      <w:pPr>
        <w:rPr>
          <w:rFonts w:ascii="Arial" w:hAnsi="Arial" w:cs="Arial"/>
        </w:rPr>
      </w:pPr>
    </w:p>
    <w:p w14:paraId="7FF92784" w14:textId="77777777" w:rsidR="003F2ABC" w:rsidRPr="0096621B" w:rsidRDefault="003F2ABC" w:rsidP="003F2ABC">
      <w:pPr>
        <w:jc w:val="center"/>
        <w:rPr>
          <w:rFonts w:ascii="Arial" w:hAnsi="Arial" w:cs="Arial"/>
          <w:b/>
          <w:bCs/>
        </w:rPr>
      </w:pPr>
      <w:r w:rsidRPr="0096621B">
        <w:rPr>
          <w:rFonts w:ascii="Arial" w:hAnsi="Arial" w:cs="Arial"/>
          <w:b/>
          <w:bCs/>
        </w:rPr>
        <w:t>Practices to Protect Personal Health Information</w:t>
      </w:r>
    </w:p>
    <w:p w14:paraId="146DF628" w14:textId="77777777" w:rsidR="003F2ABC" w:rsidRPr="0096621B" w:rsidRDefault="003F2ABC" w:rsidP="003F2ABC">
      <w:pPr>
        <w:rPr>
          <w:rFonts w:ascii="Arial" w:hAnsi="Arial" w:cs="Arial"/>
        </w:rPr>
      </w:pPr>
    </w:p>
    <w:p w14:paraId="5989121B" w14:textId="7AFFEAD1"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employ appropriate safeguards to prevent theft, loss and unauthorized access, copying, modification, use, disclosure or disposal of PHI.</w:t>
      </w:r>
    </w:p>
    <w:p w14:paraId="7A886AC6" w14:textId="77777777" w:rsidR="003F2ABC" w:rsidRPr="0096621B" w:rsidRDefault="003F2ABC" w:rsidP="003F2ABC">
      <w:pPr>
        <w:ind w:left="-720"/>
        <w:rPr>
          <w:rFonts w:ascii="Arial" w:hAnsi="Arial" w:cs="Arial"/>
        </w:rPr>
      </w:pPr>
      <w:r w:rsidRPr="0096621B">
        <w:rPr>
          <w:rFonts w:ascii="Arial" w:hAnsi="Arial" w:cs="Arial"/>
        </w:rPr>
        <w:t xml:space="preserve"> </w:t>
      </w:r>
    </w:p>
    <w:p w14:paraId="5E752D62" w14:textId="26926D1D"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maintain privacy policies in accordance with Canadian and Ontario laws and these policies will be made available for inspection on request.</w:t>
      </w:r>
    </w:p>
    <w:p w14:paraId="24CEE734" w14:textId="77777777" w:rsidR="007C5730" w:rsidRDefault="007C5730" w:rsidP="00E163E6">
      <w:pPr>
        <w:pStyle w:val="ListParagraph"/>
        <w:rPr>
          <w:rFonts w:ascii="Arial" w:hAnsi="Arial" w:cs="Arial"/>
        </w:rPr>
      </w:pPr>
    </w:p>
    <w:p w14:paraId="505AE164" w14:textId="77777777" w:rsidR="003F2ABC" w:rsidRPr="0096621B" w:rsidRDefault="003F2ABC" w:rsidP="003F2ABC">
      <w:pPr>
        <w:ind w:left="-720"/>
        <w:rPr>
          <w:rFonts w:ascii="Arial" w:hAnsi="Arial" w:cs="Arial"/>
        </w:rPr>
      </w:pPr>
    </w:p>
    <w:p w14:paraId="49859C88" w14:textId="43D5E4D3"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not transmit or store any confidential information of a </w:t>
      </w:r>
      <w:r w:rsidR="00C3327D">
        <w:rPr>
          <w:rFonts w:ascii="Arial" w:hAnsi="Arial" w:cs="Arial"/>
        </w:rPr>
        <w:t>Purchaser</w:t>
      </w:r>
      <w:r w:rsidRPr="0096621B">
        <w:rPr>
          <w:rFonts w:ascii="Arial" w:hAnsi="Arial" w:cs="Arial"/>
        </w:rPr>
        <w:t xml:space="preserve">, including PHI, by or on any electronic mobile computing device or data storage system whatsoever without the express permission of the </w:t>
      </w:r>
      <w:r w:rsidR="00C3327D">
        <w:rPr>
          <w:rFonts w:ascii="Arial" w:hAnsi="Arial" w:cs="Arial"/>
        </w:rPr>
        <w:t>Purchaser</w:t>
      </w:r>
      <w:r w:rsidRPr="0096621B">
        <w:rPr>
          <w:rFonts w:ascii="Arial" w:hAnsi="Arial" w:cs="Arial"/>
        </w:rPr>
        <w:t xml:space="preserve">. Where permitted to do so by the </w:t>
      </w:r>
      <w:r w:rsidR="00C3327D">
        <w:rPr>
          <w:rFonts w:ascii="Arial" w:hAnsi="Arial" w:cs="Arial"/>
        </w:rPr>
        <w:t>Purchaser</w:t>
      </w:r>
      <w:r w:rsidRPr="0096621B">
        <w:rPr>
          <w:rFonts w:ascii="Arial" w:hAnsi="Arial" w:cs="Arial"/>
        </w:rPr>
        <w:t xml:space="preserve">, the </w:t>
      </w:r>
      <w:r w:rsidR="008C086E" w:rsidRPr="0096621B">
        <w:rPr>
          <w:rFonts w:ascii="Arial" w:hAnsi="Arial" w:cs="Arial"/>
        </w:rPr>
        <w:t>Respondent</w:t>
      </w:r>
      <w:r w:rsidRPr="0096621B">
        <w:rPr>
          <w:rFonts w:ascii="Arial" w:hAnsi="Arial" w:cs="Arial"/>
        </w:rPr>
        <w:t xml:space="preserve"> must ensure that the mobile computing device is strongly encrypted (minimum 256 bit, or any future, then current, standard) and that the encryption status can be positively verified by the </w:t>
      </w:r>
      <w:r w:rsidR="00C3327D">
        <w:rPr>
          <w:rFonts w:ascii="Arial" w:hAnsi="Arial" w:cs="Arial"/>
        </w:rPr>
        <w:t>Purchaser</w:t>
      </w:r>
      <w:r w:rsidRPr="0096621B">
        <w:rPr>
          <w:rFonts w:ascii="Arial" w:hAnsi="Arial" w:cs="Arial"/>
        </w:rPr>
        <w:t xml:space="preserve"> as being in place prior to the storage or transmission of the information.</w:t>
      </w:r>
    </w:p>
    <w:p w14:paraId="30886A91" w14:textId="77777777" w:rsidR="007C5730" w:rsidRDefault="007C5730" w:rsidP="00E163E6">
      <w:pPr>
        <w:pStyle w:val="ListParagraph"/>
        <w:rPr>
          <w:rFonts w:ascii="Arial" w:hAnsi="Arial" w:cs="Arial"/>
        </w:rPr>
      </w:pPr>
    </w:p>
    <w:p w14:paraId="25D2FA21" w14:textId="77777777" w:rsidR="003F2ABC" w:rsidRPr="0096621B" w:rsidRDefault="003F2ABC" w:rsidP="003F2ABC">
      <w:pPr>
        <w:ind w:left="-720"/>
        <w:rPr>
          <w:rFonts w:ascii="Arial" w:hAnsi="Arial" w:cs="Arial"/>
        </w:rPr>
      </w:pPr>
    </w:p>
    <w:p w14:paraId="29D28CF8" w14:textId="2E741193"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educate its employees on privacy laws and policies and take reasonable steps to ensure employee compliance through staff training, confidentiality agreements and employee sanctions.</w:t>
      </w:r>
    </w:p>
    <w:p w14:paraId="7C6D0ABF" w14:textId="77777777" w:rsidR="007C5730" w:rsidRDefault="007C5730" w:rsidP="00E163E6">
      <w:pPr>
        <w:pStyle w:val="ListParagraph"/>
        <w:rPr>
          <w:rFonts w:ascii="Arial" w:hAnsi="Arial" w:cs="Arial"/>
        </w:rPr>
      </w:pPr>
    </w:p>
    <w:p w14:paraId="0D76DCCA" w14:textId="77777777" w:rsidR="003F2ABC" w:rsidRPr="0096621B" w:rsidRDefault="003F2ABC" w:rsidP="003F2ABC">
      <w:pPr>
        <w:ind w:left="-720"/>
        <w:rPr>
          <w:rFonts w:ascii="Arial" w:hAnsi="Arial" w:cs="Arial"/>
        </w:rPr>
      </w:pPr>
    </w:p>
    <w:p w14:paraId="2400EAEE" w14:textId="5E2CFA7E"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ensure that all employees who have access to PHI from the </w:t>
      </w:r>
      <w:r w:rsidR="00C3327D">
        <w:rPr>
          <w:rFonts w:ascii="Arial" w:hAnsi="Arial" w:cs="Arial"/>
        </w:rPr>
        <w:t>Purchaser</w:t>
      </w:r>
      <w:r w:rsidRPr="0096621B">
        <w:rPr>
          <w:rFonts w:ascii="Arial" w:hAnsi="Arial" w:cs="Arial"/>
        </w:rPr>
        <w:t xml:space="preserve"> have undergone screening that includes reference checks. </w:t>
      </w:r>
    </w:p>
    <w:p w14:paraId="7E424BED" w14:textId="77777777" w:rsidR="007C5730" w:rsidRDefault="007C5730" w:rsidP="00E163E6">
      <w:pPr>
        <w:pStyle w:val="ListParagraph"/>
        <w:rPr>
          <w:rFonts w:ascii="Arial" w:hAnsi="Arial" w:cs="Arial"/>
        </w:rPr>
      </w:pPr>
    </w:p>
    <w:p w14:paraId="5241731E" w14:textId="77777777" w:rsidR="003F2ABC" w:rsidRPr="0096621B" w:rsidRDefault="003F2ABC" w:rsidP="003F2ABC">
      <w:pPr>
        <w:rPr>
          <w:rFonts w:ascii="Arial" w:hAnsi="Arial" w:cs="Arial"/>
        </w:rPr>
      </w:pPr>
    </w:p>
    <w:p w14:paraId="33EA2AC1" w14:textId="272D63B1"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ensure that its employees who are fired, resign or no longer require access to PHI from the </w:t>
      </w:r>
      <w:r w:rsidR="00C3327D">
        <w:rPr>
          <w:rFonts w:ascii="Arial" w:hAnsi="Arial" w:cs="Arial"/>
        </w:rPr>
        <w:t>Purchaser</w:t>
      </w:r>
      <w:r w:rsidRPr="0096621B">
        <w:rPr>
          <w:rFonts w:ascii="Arial" w:hAnsi="Arial" w:cs="Arial"/>
        </w:rPr>
        <w:t xml:space="preserve"> return all PHI to the </w:t>
      </w:r>
      <w:r w:rsidR="00C3327D">
        <w:rPr>
          <w:rFonts w:ascii="Arial" w:hAnsi="Arial" w:cs="Arial"/>
        </w:rPr>
        <w:t>Purchaser</w:t>
      </w:r>
      <w:r w:rsidRPr="0096621B">
        <w:rPr>
          <w:rFonts w:ascii="Arial" w:hAnsi="Arial" w:cs="Arial"/>
        </w:rPr>
        <w:t xml:space="preserve"> and can, thereafter, no longer access applications, hardware, software, network and facilities belonging to either the </w:t>
      </w:r>
      <w:r w:rsidR="008C086E" w:rsidRPr="0096621B">
        <w:rPr>
          <w:rFonts w:ascii="Arial" w:hAnsi="Arial" w:cs="Arial"/>
        </w:rPr>
        <w:t>Respondent</w:t>
      </w:r>
      <w:r w:rsidRPr="0096621B">
        <w:rPr>
          <w:rFonts w:ascii="Arial" w:hAnsi="Arial" w:cs="Arial"/>
        </w:rPr>
        <w:t xml:space="preserve"> or the </w:t>
      </w:r>
      <w:r w:rsidR="00C3327D">
        <w:rPr>
          <w:rFonts w:ascii="Arial" w:hAnsi="Arial" w:cs="Arial"/>
        </w:rPr>
        <w:t>Purchaser</w:t>
      </w:r>
      <w:r w:rsidRPr="0096621B">
        <w:rPr>
          <w:rFonts w:ascii="Arial" w:hAnsi="Arial" w:cs="Arial"/>
        </w:rPr>
        <w:t xml:space="preserve">. </w:t>
      </w:r>
    </w:p>
    <w:p w14:paraId="5067BDC1" w14:textId="77777777" w:rsidR="007C5730" w:rsidRDefault="007C5730" w:rsidP="00E163E6">
      <w:pPr>
        <w:pStyle w:val="ListParagraph"/>
        <w:rPr>
          <w:rFonts w:ascii="Arial" w:hAnsi="Arial" w:cs="Arial"/>
        </w:rPr>
      </w:pPr>
    </w:p>
    <w:p w14:paraId="3976F452" w14:textId="77777777" w:rsidR="003F2ABC" w:rsidRPr="0096621B" w:rsidRDefault="003F2ABC" w:rsidP="003F2ABC">
      <w:pPr>
        <w:rPr>
          <w:rFonts w:ascii="Arial" w:hAnsi="Arial" w:cs="Arial"/>
        </w:rPr>
      </w:pPr>
    </w:p>
    <w:p w14:paraId="2387CF33" w14:textId="70546907"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revoke any user’s access to PHI if security is breached and, on the </w:t>
      </w:r>
      <w:r w:rsidR="00C3327D">
        <w:rPr>
          <w:rFonts w:ascii="Arial" w:hAnsi="Arial" w:cs="Arial"/>
        </w:rPr>
        <w:t>Purchaser</w:t>
      </w:r>
      <w:r w:rsidRPr="0096621B">
        <w:rPr>
          <w:rFonts w:ascii="Arial" w:hAnsi="Arial" w:cs="Arial"/>
        </w:rPr>
        <w:t>’s, reasonable request.</w:t>
      </w:r>
    </w:p>
    <w:p w14:paraId="36E77C4A" w14:textId="77777777" w:rsidR="007C5730" w:rsidRDefault="007C5730" w:rsidP="00E163E6">
      <w:pPr>
        <w:pStyle w:val="ListParagraph"/>
        <w:rPr>
          <w:rFonts w:ascii="Arial" w:hAnsi="Arial" w:cs="Arial"/>
        </w:rPr>
      </w:pPr>
    </w:p>
    <w:p w14:paraId="2C24901A" w14:textId="77777777" w:rsidR="003F2ABC" w:rsidRPr="0096621B" w:rsidRDefault="003F2ABC" w:rsidP="003F2ABC">
      <w:pPr>
        <w:rPr>
          <w:rFonts w:ascii="Arial" w:hAnsi="Arial" w:cs="Arial"/>
        </w:rPr>
      </w:pPr>
    </w:p>
    <w:p w14:paraId="11B8EE3E" w14:textId="2DD100C6"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At the termination of the Agreement, the </w:t>
      </w:r>
      <w:r w:rsidR="008C086E" w:rsidRPr="0096621B">
        <w:rPr>
          <w:rFonts w:ascii="Arial" w:hAnsi="Arial" w:cs="Arial"/>
        </w:rPr>
        <w:t>Respondent</w:t>
      </w:r>
      <w:r w:rsidRPr="0096621B">
        <w:rPr>
          <w:rFonts w:ascii="Arial" w:hAnsi="Arial" w:cs="Arial"/>
        </w:rPr>
        <w:t xml:space="preserve"> will return or destroy all PHI received from, created or received by the </w:t>
      </w:r>
      <w:r w:rsidR="008C086E" w:rsidRPr="0096621B">
        <w:rPr>
          <w:rFonts w:ascii="Arial" w:hAnsi="Arial" w:cs="Arial"/>
        </w:rPr>
        <w:t>Respondent</w:t>
      </w:r>
      <w:r w:rsidRPr="0096621B">
        <w:rPr>
          <w:rFonts w:ascii="Arial" w:hAnsi="Arial" w:cs="Arial"/>
        </w:rPr>
        <w:t xml:space="preserve"> on behalf of the </w:t>
      </w:r>
      <w:r w:rsidR="00C3327D">
        <w:rPr>
          <w:rFonts w:ascii="Arial" w:hAnsi="Arial" w:cs="Arial"/>
        </w:rPr>
        <w:t>Purchaser</w:t>
      </w:r>
      <w:r w:rsidRPr="0096621B">
        <w:rPr>
          <w:rFonts w:ascii="Arial" w:hAnsi="Arial" w:cs="Arial"/>
        </w:rPr>
        <w:t xml:space="preserve"> that the </w:t>
      </w:r>
      <w:r w:rsidR="008C086E" w:rsidRPr="0096621B">
        <w:rPr>
          <w:rFonts w:ascii="Arial" w:hAnsi="Arial" w:cs="Arial"/>
        </w:rPr>
        <w:t>Respondent</w:t>
      </w:r>
      <w:r w:rsidRPr="0096621B">
        <w:rPr>
          <w:rFonts w:ascii="Arial" w:hAnsi="Arial" w:cs="Arial"/>
        </w:rPr>
        <w:t xml:space="preserve"> maintains custody of in any form and will retain no copies of PHI thereafter.  The </w:t>
      </w:r>
      <w:r w:rsidR="008C086E" w:rsidRPr="0096621B">
        <w:rPr>
          <w:rFonts w:ascii="Arial" w:hAnsi="Arial" w:cs="Arial"/>
        </w:rPr>
        <w:t>Respondent</w:t>
      </w:r>
      <w:r w:rsidRPr="0096621B">
        <w:rPr>
          <w:rFonts w:ascii="Arial" w:hAnsi="Arial" w:cs="Arial"/>
        </w:rPr>
        <w:t xml:space="preserve"> will certify to the </w:t>
      </w:r>
      <w:r w:rsidR="00C3327D">
        <w:rPr>
          <w:rFonts w:ascii="Arial" w:hAnsi="Arial" w:cs="Arial"/>
        </w:rPr>
        <w:t>Purchaser</w:t>
      </w:r>
      <w:r w:rsidRPr="0096621B">
        <w:rPr>
          <w:rFonts w:ascii="Arial" w:hAnsi="Arial" w:cs="Arial"/>
        </w:rPr>
        <w:t xml:space="preserve"> that all such PHI has been returned or </w:t>
      </w:r>
      <w:proofErr w:type="gramStart"/>
      <w:r w:rsidRPr="0096621B">
        <w:rPr>
          <w:rFonts w:ascii="Arial" w:hAnsi="Arial" w:cs="Arial"/>
        </w:rPr>
        <w:t>destroyed, as the case may be</w:t>
      </w:r>
      <w:proofErr w:type="gramEnd"/>
      <w:r w:rsidRPr="0096621B">
        <w:rPr>
          <w:rFonts w:ascii="Arial" w:hAnsi="Arial" w:cs="Arial"/>
        </w:rPr>
        <w:t xml:space="preserve">. If such return or destruction of PHI is not feasible, the </w:t>
      </w:r>
      <w:r w:rsidR="008C086E" w:rsidRPr="0096621B">
        <w:rPr>
          <w:rFonts w:ascii="Arial" w:hAnsi="Arial" w:cs="Arial"/>
        </w:rPr>
        <w:t>Respondent</w:t>
      </w:r>
      <w:r w:rsidRPr="0096621B">
        <w:rPr>
          <w:rFonts w:ascii="Arial" w:hAnsi="Arial" w:cs="Arial"/>
        </w:rPr>
        <w:t xml:space="preserve"> will notify the </w:t>
      </w:r>
      <w:r w:rsidR="00C3327D">
        <w:rPr>
          <w:rFonts w:ascii="Arial" w:hAnsi="Arial" w:cs="Arial"/>
        </w:rPr>
        <w:t>Purchaser</w:t>
      </w:r>
      <w:r w:rsidRPr="0096621B">
        <w:rPr>
          <w:rFonts w:ascii="Arial" w:hAnsi="Arial" w:cs="Arial"/>
        </w:rPr>
        <w:t xml:space="preserve"> of this fact, extend the protections of the Agreement to all PHI in its custody and will cease all further uses and disclosures.</w:t>
      </w:r>
    </w:p>
    <w:p w14:paraId="6998014A" w14:textId="77777777" w:rsidR="007C5730" w:rsidRDefault="007C5730" w:rsidP="00E163E6">
      <w:pPr>
        <w:pStyle w:val="ListParagraph"/>
        <w:rPr>
          <w:rFonts w:ascii="Arial" w:hAnsi="Arial" w:cs="Arial"/>
        </w:rPr>
      </w:pPr>
    </w:p>
    <w:p w14:paraId="7E988E38" w14:textId="77777777" w:rsidR="003F2ABC" w:rsidRPr="0096621B" w:rsidRDefault="003F2ABC" w:rsidP="003F2ABC">
      <w:pPr>
        <w:tabs>
          <w:tab w:val="num" w:pos="720"/>
          <w:tab w:val="num" w:pos="2160"/>
        </w:tabs>
        <w:rPr>
          <w:rFonts w:ascii="Arial" w:hAnsi="Arial" w:cs="Arial"/>
        </w:rPr>
      </w:pPr>
    </w:p>
    <w:p w14:paraId="3D950869" w14:textId="0D7F7EBF" w:rsidR="003F2ABC" w:rsidRPr="0096621B" w:rsidRDefault="003F2ABC" w:rsidP="003F2ABC">
      <w:pPr>
        <w:jc w:val="center"/>
        <w:rPr>
          <w:rFonts w:ascii="Arial" w:hAnsi="Arial" w:cs="Arial"/>
          <w:b/>
          <w:bCs/>
        </w:rPr>
      </w:pPr>
      <w:r w:rsidRPr="0096621B">
        <w:rPr>
          <w:rFonts w:ascii="Arial" w:hAnsi="Arial" w:cs="Arial"/>
          <w:b/>
          <w:bCs/>
        </w:rPr>
        <w:t xml:space="preserve">Notification of and Communication with the </w:t>
      </w:r>
      <w:r w:rsidR="00C3327D">
        <w:rPr>
          <w:rFonts w:ascii="Arial" w:hAnsi="Arial" w:cs="Arial"/>
          <w:b/>
          <w:bCs/>
        </w:rPr>
        <w:t>Purchaser</w:t>
      </w:r>
    </w:p>
    <w:p w14:paraId="1970669C" w14:textId="77777777" w:rsidR="003F2ABC" w:rsidRPr="0096621B" w:rsidRDefault="003F2ABC" w:rsidP="003F2ABC">
      <w:pPr>
        <w:jc w:val="center"/>
        <w:rPr>
          <w:rFonts w:ascii="Arial" w:hAnsi="Arial" w:cs="Arial"/>
        </w:rPr>
      </w:pPr>
    </w:p>
    <w:p w14:paraId="081D2692" w14:textId="42C9BE68"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provide the </w:t>
      </w:r>
      <w:r w:rsidR="00C3327D">
        <w:rPr>
          <w:rFonts w:ascii="Arial" w:hAnsi="Arial" w:cs="Arial"/>
        </w:rPr>
        <w:t>Purchaser</w:t>
      </w:r>
      <w:r w:rsidRPr="0096621B">
        <w:rPr>
          <w:rFonts w:ascii="Arial" w:hAnsi="Arial" w:cs="Arial"/>
        </w:rPr>
        <w:t xml:space="preserve"> with the name of a contact person at the </w:t>
      </w:r>
      <w:r w:rsidR="008C086E" w:rsidRPr="0096621B">
        <w:rPr>
          <w:rFonts w:ascii="Arial" w:hAnsi="Arial" w:cs="Arial"/>
        </w:rPr>
        <w:t>Respondent</w:t>
      </w:r>
      <w:r w:rsidRPr="0096621B">
        <w:rPr>
          <w:rFonts w:ascii="Arial" w:hAnsi="Arial" w:cs="Arial"/>
        </w:rPr>
        <w:t xml:space="preserve">’s organization responsible for the </w:t>
      </w:r>
      <w:r w:rsidR="008C086E" w:rsidRPr="0096621B">
        <w:rPr>
          <w:rFonts w:ascii="Arial" w:hAnsi="Arial" w:cs="Arial"/>
        </w:rPr>
        <w:t>Respondent</w:t>
      </w:r>
      <w:r w:rsidRPr="0096621B">
        <w:rPr>
          <w:rFonts w:ascii="Arial" w:hAnsi="Arial" w:cs="Arial"/>
        </w:rPr>
        <w:t xml:space="preserve">’s privacy compliance and notify the </w:t>
      </w:r>
      <w:r w:rsidR="00C3327D">
        <w:rPr>
          <w:rFonts w:ascii="Arial" w:hAnsi="Arial" w:cs="Arial"/>
        </w:rPr>
        <w:t>Purchaser</w:t>
      </w:r>
      <w:r w:rsidRPr="0096621B">
        <w:rPr>
          <w:rFonts w:ascii="Arial" w:hAnsi="Arial" w:cs="Arial"/>
        </w:rPr>
        <w:t xml:space="preserve"> within 24 hours of any changes in the identity of the responsible person.</w:t>
      </w:r>
    </w:p>
    <w:p w14:paraId="615D75D8" w14:textId="77777777" w:rsidR="003F2ABC" w:rsidRPr="0096621B" w:rsidRDefault="003F2ABC" w:rsidP="003F2ABC">
      <w:pPr>
        <w:rPr>
          <w:rFonts w:ascii="Arial" w:hAnsi="Arial" w:cs="Arial"/>
        </w:rPr>
      </w:pPr>
    </w:p>
    <w:p w14:paraId="597ED242" w14:textId="23A8EA90"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provide notice to the </w:t>
      </w:r>
      <w:r w:rsidR="00C3327D">
        <w:rPr>
          <w:rFonts w:ascii="Arial" w:hAnsi="Arial" w:cs="Arial"/>
        </w:rPr>
        <w:t>Purchaser</w:t>
      </w:r>
      <w:r w:rsidRPr="0096621B">
        <w:rPr>
          <w:rFonts w:ascii="Arial" w:hAnsi="Arial" w:cs="Arial"/>
        </w:rPr>
        <w:t xml:space="preserve">’s Privacy Office if the nature of the </w:t>
      </w:r>
      <w:r w:rsidR="008C086E" w:rsidRPr="0096621B">
        <w:rPr>
          <w:rFonts w:ascii="Arial" w:hAnsi="Arial" w:cs="Arial"/>
        </w:rPr>
        <w:t>Respondent</w:t>
      </w:r>
      <w:r w:rsidRPr="0096621B">
        <w:rPr>
          <w:rFonts w:ascii="Arial" w:hAnsi="Arial" w:cs="Arial"/>
        </w:rPr>
        <w:t xml:space="preserve">’s business and the services being provided to the </w:t>
      </w:r>
      <w:r w:rsidR="00C3327D">
        <w:rPr>
          <w:rFonts w:ascii="Arial" w:hAnsi="Arial" w:cs="Arial"/>
        </w:rPr>
        <w:t>Purchaser</w:t>
      </w:r>
      <w:r w:rsidRPr="0096621B">
        <w:rPr>
          <w:rFonts w:ascii="Arial" w:hAnsi="Arial" w:cs="Arial"/>
        </w:rPr>
        <w:t xml:space="preserve"> require that the </w:t>
      </w:r>
      <w:r w:rsidR="00C3327D">
        <w:rPr>
          <w:rFonts w:ascii="Arial" w:hAnsi="Arial" w:cs="Arial"/>
        </w:rPr>
        <w:t>Purchaser</w:t>
      </w:r>
      <w:r w:rsidRPr="0096621B">
        <w:rPr>
          <w:rFonts w:ascii="Arial" w:hAnsi="Arial" w:cs="Arial"/>
        </w:rPr>
        <w:t xml:space="preserve"> PHI must be transmitted or access be provided to any of the </w:t>
      </w:r>
      <w:r w:rsidR="008C086E" w:rsidRPr="0096621B">
        <w:rPr>
          <w:rFonts w:ascii="Arial" w:hAnsi="Arial" w:cs="Arial"/>
        </w:rPr>
        <w:t>Respondent</w:t>
      </w:r>
      <w:r w:rsidRPr="0096621B">
        <w:rPr>
          <w:rFonts w:ascii="Arial" w:hAnsi="Arial" w:cs="Arial"/>
        </w:rPr>
        <w:t xml:space="preserve">’s personnel or to any facility situated outside of Ontario. When providing notice, please specify where outside of Ontario the PHI will be transmitted or from where it will be accessed. The </w:t>
      </w:r>
      <w:r w:rsidR="00DA63A4">
        <w:rPr>
          <w:rFonts w:ascii="Arial" w:hAnsi="Arial" w:cs="Arial"/>
        </w:rPr>
        <w:t>Preferred R</w:t>
      </w:r>
      <w:r w:rsidR="008C086E" w:rsidRPr="0096621B">
        <w:rPr>
          <w:rFonts w:ascii="Arial" w:hAnsi="Arial" w:cs="Arial"/>
        </w:rPr>
        <w:t>espondent</w:t>
      </w:r>
      <w:r w:rsidRPr="0096621B">
        <w:rPr>
          <w:rFonts w:ascii="Arial" w:hAnsi="Arial" w:cs="Arial"/>
        </w:rPr>
        <w:t xml:space="preserve"> will be provided with the </w:t>
      </w:r>
      <w:r w:rsidR="00C3327D">
        <w:rPr>
          <w:rFonts w:ascii="Arial" w:hAnsi="Arial" w:cs="Arial"/>
        </w:rPr>
        <w:t>Purchaser</w:t>
      </w:r>
      <w:r w:rsidRPr="0096621B">
        <w:rPr>
          <w:rFonts w:ascii="Arial" w:hAnsi="Arial" w:cs="Arial"/>
        </w:rPr>
        <w:t xml:space="preserve">’s Privacy Office information </w:t>
      </w:r>
      <w:proofErr w:type="gramStart"/>
      <w:r w:rsidRPr="0096621B">
        <w:rPr>
          <w:rFonts w:ascii="Arial" w:hAnsi="Arial" w:cs="Arial"/>
        </w:rPr>
        <w:t>subsequent to</w:t>
      </w:r>
      <w:proofErr w:type="gramEnd"/>
      <w:r w:rsidRPr="0096621B">
        <w:rPr>
          <w:rFonts w:ascii="Arial" w:hAnsi="Arial" w:cs="Arial"/>
        </w:rPr>
        <w:t xml:space="preserve"> the award.</w:t>
      </w:r>
    </w:p>
    <w:p w14:paraId="07766EFE" w14:textId="77777777" w:rsidR="007C5730" w:rsidRDefault="007C5730" w:rsidP="00E163E6">
      <w:pPr>
        <w:pStyle w:val="ListParagraph"/>
        <w:rPr>
          <w:rFonts w:ascii="Arial" w:hAnsi="Arial" w:cs="Arial"/>
        </w:rPr>
      </w:pPr>
    </w:p>
    <w:p w14:paraId="7155124E" w14:textId="77777777" w:rsidR="003F2ABC" w:rsidRPr="0096621B" w:rsidRDefault="003F2ABC" w:rsidP="003F2ABC">
      <w:pPr>
        <w:ind w:left="-720"/>
        <w:rPr>
          <w:rFonts w:ascii="Arial" w:hAnsi="Arial" w:cs="Arial"/>
        </w:rPr>
      </w:pPr>
    </w:p>
    <w:p w14:paraId="67AC1C7D" w14:textId="1FCCBBAD"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report to the </w:t>
      </w:r>
      <w:r w:rsidR="00C3327D">
        <w:rPr>
          <w:rFonts w:ascii="Arial" w:hAnsi="Arial" w:cs="Arial"/>
        </w:rPr>
        <w:t>Purchaser</w:t>
      </w:r>
      <w:r w:rsidRPr="0096621B">
        <w:rPr>
          <w:rFonts w:ascii="Arial" w:hAnsi="Arial" w:cs="Arial"/>
        </w:rPr>
        <w:t xml:space="preserve">’s Privacy Office at the </w:t>
      </w:r>
      <w:r w:rsidR="008C086E" w:rsidRPr="0096621B">
        <w:rPr>
          <w:rFonts w:ascii="Arial" w:hAnsi="Arial" w:cs="Arial"/>
        </w:rPr>
        <w:t>Respondent</w:t>
      </w:r>
      <w:r w:rsidRPr="0096621B">
        <w:rPr>
          <w:rFonts w:ascii="Arial" w:hAnsi="Arial" w:cs="Arial"/>
        </w:rPr>
        <w:t xml:space="preserve">’s first reasonable opportunity, but in any event no more than 48 hours after the </w:t>
      </w:r>
      <w:r w:rsidR="008C086E" w:rsidRPr="0096621B">
        <w:rPr>
          <w:rFonts w:ascii="Arial" w:hAnsi="Arial" w:cs="Arial"/>
        </w:rPr>
        <w:t>Respondent</w:t>
      </w:r>
      <w:r w:rsidRPr="0096621B">
        <w:rPr>
          <w:rFonts w:ascii="Arial" w:hAnsi="Arial" w:cs="Arial"/>
        </w:rPr>
        <w:t xml:space="preserve"> becomes aware of any use, disclosure (including being legally compelled), theft or unauthorized access of PHI by the </w:t>
      </w:r>
      <w:r w:rsidR="008C086E" w:rsidRPr="0096621B">
        <w:rPr>
          <w:rFonts w:ascii="Arial" w:hAnsi="Arial" w:cs="Arial"/>
        </w:rPr>
        <w:t>Respondent</w:t>
      </w:r>
      <w:r w:rsidRPr="0096621B">
        <w:rPr>
          <w:rFonts w:ascii="Arial" w:hAnsi="Arial" w:cs="Arial"/>
        </w:rPr>
        <w:t xml:space="preserve"> or any of the </w:t>
      </w:r>
      <w:r w:rsidR="008C086E" w:rsidRPr="0096621B">
        <w:rPr>
          <w:rFonts w:ascii="Arial" w:hAnsi="Arial" w:cs="Arial"/>
        </w:rPr>
        <w:t>Respondent</w:t>
      </w:r>
      <w:r w:rsidRPr="0096621B">
        <w:rPr>
          <w:rFonts w:ascii="Arial" w:hAnsi="Arial" w:cs="Arial"/>
        </w:rPr>
        <w:t xml:space="preserve">’s agents or subcontractors to whom the </w:t>
      </w:r>
      <w:r w:rsidR="008C086E" w:rsidRPr="0096621B">
        <w:rPr>
          <w:rFonts w:ascii="Arial" w:hAnsi="Arial" w:cs="Arial"/>
        </w:rPr>
        <w:t>Respondent</w:t>
      </w:r>
      <w:r w:rsidRPr="0096621B">
        <w:rPr>
          <w:rFonts w:ascii="Arial" w:hAnsi="Arial" w:cs="Arial"/>
        </w:rPr>
        <w:t xml:space="preserve"> provided the </w:t>
      </w:r>
      <w:r w:rsidR="00C3327D">
        <w:rPr>
          <w:rFonts w:ascii="Arial" w:hAnsi="Arial" w:cs="Arial"/>
        </w:rPr>
        <w:t>Purchaser</w:t>
      </w:r>
      <w:r w:rsidRPr="0096621B">
        <w:rPr>
          <w:rFonts w:ascii="Arial" w:hAnsi="Arial" w:cs="Arial"/>
        </w:rPr>
        <w:t xml:space="preserve"> PHI.</w:t>
      </w:r>
    </w:p>
    <w:p w14:paraId="658CCA75" w14:textId="77777777" w:rsidR="007C5730" w:rsidRDefault="007C5730" w:rsidP="00E163E6">
      <w:pPr>
        <w:pStyle w:val="ListParagraph"/>
        <w:rPr>
          <w:rFonts w:ascii="Arial" w:hAnsi="Arial" w:cs="Arial"/>
        </w:rPr>
      </w:pPr>
    </w:p>
    <w:p w14:paraId="50CDE5D0" w14:textId="33991DDD"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refer anyone trying to access, correct or complain about their PHI to the </w:t>
      </w:r>
      <w:r w:rsidR="00C3327D">
        <w:rPr>
          <w:rFonts w:ascii="Arial" w:hAnsi="Arial" w:cs="Arial"/>
        </w:rPr>
        <w:t>Purchaser</w:t>
      </w:r>
      <w:r w:rsidRPr="0096621B">
        <w:rPr>
          <w:rFonts w:ascii="Arial" w:hAnsi="Arial" w:cs="Arial"/>
        </w:rPr>
        <w:t xml:space="preserve">’s Privacy Office within 48 hours of receiving the complaint or request for access or correction.  The </w:t>
      </w:r>
      <w:r w:rsidR="008C086E" w:rsidRPr="0096621B">
        <w:rPr>
          <w:rFonts w:ascii="Arial" w:hAnsi="Arial" w:cs="Arial"/>
        </w:rPr>
        <w:t>Respondent</w:t>
      </w:r>
      <w:r w:rsidRPr="0096621B">
        <w:rPr>
          <w:rFonts w:ascii="Arial" w:hAnsi="Arial" w:cs="Arial"/>
        </w:rPr>
        <w:t xml:space="preserve"> will cooperate with and assist the </w:t>
      </w:r>
      <w:r w:rsidR="00C3327D">
        <w:rPr>
          <w:rFonts w:ascii="Arial" w:hAnsi="Arial" w:cs="Arial"/>
        </w:rPr>
        <w:t>Purchaser</w:t>
      </w:r>
      <w:r w:rsidRPr="0096621B">
        <w:rPr>
          <w:rFonts w:ascii="Arial" w:hAnsi="Arial" w:cs="Arial"/>
        </w:rPr>
        <w:t xml:space="preserve"> in the management of any such request for access or correction or complaint.</w:t>
      </w:r>
    </w:p>
    <w:p w14:paraId="05F646D1" w14:textId="77777777" w:rsidR="003F2ABC" w:rsidRPr="0096621B" w:rsidRDefault="003F2ABC" w:rsidP="003F2ABC">
      <w:pPr>
        <w:rPr>
          <w:rFonts w:ascii="Arial" w:hAnsi="Arial" w:cs="Arial"/>
        </w:rPr>
      </w:pPr>
    </w:p>
    <w:p w14:paraId="540762C4" w14:textId="573BE4E9"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8C086E" w:rsidRPr="0096621B">
        <w:rPr>
          <w:rFonts w:ascii="Arial" w:hAnsi="Arial" w:cs="Arial"/>
        </w:rPr>
        <w:t>Respondent</w:t>
      </w:r>
      <w:r w:rsidRPr="0096621B">
        <w:rPr>
          <w:rFonts w:ascii="Arial" w:hAnsi="Arial" w:cs="Arial"/>
        </w:rPr>
        <w:t xml:space="preserve"> will, upon request, make PHI available to the </w:t>
      </w:r>
      <w:r w:rsidR="00C3327D">
        <w:rPr>
          <w:rFonts w:ascii="Arial" w:hAnsi="Arial" w:cs="Arial"/>
        </w:rPr>
        <w:t>Purchaser</w:t>
      </w:r>
      <w:r w:rsidRPr="0096621B">
        <w:rPr>
          <w:rFonts w:ascii="Arial" w:hAnsi="Arial" w:cs="Arial"/>
        </w:rPr>
        <w:t xml:space="preserve"> for amendment and incorporate any amendments into the </w:t>
      </w:r>
      <w:r w:rsidR="008C086E" w:rsidRPr="0096621B">
        <w:rPr>
          <w:rFonts w:ascii="Arial" w:hAnsi="Arial" w:cs="Arial"/>
        </w:rPr>
        <w:t>Respondent</w:t>
      </w:r>
      <w:r w:rsidRPr="0096621B">
        <w:rPr>
          <w:rFonts w:ascii="Arial" w:hAnsi="Arial" w:cs="Arial"/>
        </w:rPr>
        <w:t xml:space="preserve">’s records of PHI.  During the term of the Agreement, the </w:t>
      </w:r>
      <w:r w:rsidR="008C086E" w:rsidRPr="0096621B">
        <w:rPr>
          <w:rFonts w:ascii="Arial" w:hAnsi="Arial" w:cs="Arial"/>
        </w:rPr>
        <w:t>Respondent</w:t>
      </w:r>
      <w:r w:rsidRPr="0096621B">
        <w:rPr>
          <w:rFonts w:ascii="Arial" w:hAnsi="Arial" w:cs="Arial"/>
        </w:rPr>
        <w:t xml:space="preserve"> may never deny the </w:t>
      </w:r>
      <w:r w:rsidR="00C3327D">
        <w:rPr>
          <w:rFonts w:ascii="Arial" w:hAnsi="Arial" w:cs="Arial"/>
        </w:rPr>
        <w:t>Purchaser</w:t>
      </w:r>
      <w:r w:rsidRPr="0096621B">
        <w:rPr>
          <w:rFonts w:ascii="Arial" w:hAnsi="Arial" w:cs="Arial"/>
        </w:rPr>
        <w:t xml:space="preserve"> access to its patients’ PHI.</w:t>
      </w:r>
    </w:p>
    <w:p w14:paraId="653FCF95" w14:textId="77777777" w:rsidR="007C5730" w:rsidRDefault="007C5730" w:rsidP="00E163E6">
      <w:pPr>
        <w:pStyle w:val="ListParagraph"/>
        <w:rPr>
          <w:rFonts w:ascii="Arial" w:hAnsi="Arial" w:cs="Arial"/>
        </w:rPr>
      </w:pPr>
    </w:p>
    <w:p w14:paraId="3A64E4CD" w14:textId="77777777" w:rsidR="003F2ABC" w:rsidRPr="0096621B" w:rsidRDefault="003F2ABC" w:rsidP="003F2ABC">
      <w:pPr>
        <w:rPr>
          <w:rFonts w:ascii="Arial" w:hAnsi="Arial" w:cs="Arial"/>
        </w:rPr>
      </w:pPr>
    </w:p>
    <w:p w14:paraId="4BAA6004" w14:textId="67BFD29E"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C3327D">
        <w:rPr>
          <w:rFonts w:ascii="Arial" w:hAnsi="Arial" w:cs="Arial"/>
        </w:rPr>
        <w:t>Purchaser</w:t>
      </w:r>
      <w:r w:rsidRPr="0096621B">
        <w:rPr>
          <w:rFonts w:ascii="Arial" w:hAnsi="Arial" w:cs="Arial"/>
        </w:rPr>
        <w:t xml:space="preserve"> reserves the right to: inspect any goods used or records maintained by the </w:t>
      </w:r>
      <w:r w:rsidR="008C086E" w:rsidRPr="0096621B">
        <w:rPr>
          <w:rFonts w:ascii="Arial" w:hAnsi="Arial" w:cs="Arial"/>
        </w:rPr>
        <w:t>Respondent</w:t>
      </w:r>
      <w:r w:rsidRPr="0096621B">
        <w:rPr>
          <w:rFonts w:ascii="Arial" w:hAnsi="Arial" w:cs="Arial"/>
        </w:rPr>
        <w:t xml:space="preserve"> in connection with the provision of goods or services; question the </w:t>
      </w:r>
      <w:r w:rsidR="008C086E" w:rsidRPr="0096621B">
        <w:rPr>
          <w:rFonts w:ascii="Arial" w:hAnsi="Arial" w:cs="Arial"/>
        </w:rPr>
        <w:t>Respondent</w:t>
      </w:r>
      <w:r w:rsidRPr="0096621B">
        <w:rPr>
          <w:rFonts w:ascii="Arial" w:hAnsi="Arial" w:cs="Arial"/>
        </w:rPr>
        <w:t xml:space="preserve">’s personnel regarding their handling of PHI; and </w:t>
      </w:r>
      <w:proofErr w:type="gramStart"/>
      <w:r w:rsidRPr="0096621B">
        <w:rPr>
          <w:rFonts w:ascii="Arial" w:hAnsi="Arial" w:cs="Arial"/>
        </w:rPr>
        <w:t>otherwise</w:t>
      </w:r>
      <w:proofErr w:type="gramEnd"/>
      <w:r w:rsidRPr="0096621B">
        <w:rPr>
          <w:rFonts w:ascii="Arial" w:hAnsi="Arial" w:cs="Arial"/>
        </w:rPr>
        <w:t xml:space="preserve"> audit and electronically verify compliance with these practices.</w:t>
      </w:r>
    </w:p>
    <w:p w14:paraId="5C0B623E" w14:textId="77777777" w:rsidR="007C5730" w:rsidRDefault="007C5730" w:rsidP="00E163E6">
      <w:pPr>
        <w:pStyle w:val="ListParagraph"/>
        <w:rPr>
          <w:rFonts w:ascii="Arial" w:hAnsi="Arial" w:cs="Arial"/>
          <w:b/>
          <w:bCs/>
        </w:rPr>
      </w:pPr>
    </w:p>
    <w:p w14:paraId="62326799" w14:textId="77777777" w:rsidR="003F2ABC" w:rsidRPr="0096621B" w:rsidRDefault="003F2ABC" w:rsidP="003F2ABC">
      <w:pPr>
        <w:rPr>
          <w:rFonts w:ascii="Arial" w:hAnsi="Arial" w:cs="Arial"/>
          <w:b/>
          <w:bCs/>
        </w:rPr>
      </w:pPr>
    </w:p>
    <w:p w14:paraId="42BD32DF" w14:textId="2718EB2B" w:rsidR="003F2ABC" w:rsidRPr="0096621B" w:rsidRDefault="003F2ABC" w:rsidP="003F2ABC">
      <w:pPr>
        <w:keepNext/>
        <w:jc w:val="center"/>
        <w:rPr>
          <w:rFonts w:ascii="Arial" w:hAnsi="Arial" w:cs="Arial"/>
          <w:b/>
          <w:bCs/>
        </w:rPr>
      </w:pPr>
      <w:r w:rsidRPr="0096621B">
        <w:rPr>
          <w:rFonts w:ascii="Arial" w:hAnsi="Arial" w:cs="Arial"/>
          <w:b/>
          <w:bCs/>
        </w:rPr>
        <w:t xml:space="preserve">Additional </w:t>
      </w:r>
      <w:r w:rsidR="00C3327D">
        <w:rPr>
          <w:rFonts w:ascii="Arial" w:hAnsi="Arial" w:cs="Arial"/>
          <w:b/>
          <w:bCs/>
        </w:rPr>
        <w:t>Purchaser</w:t>
      </w:r>
      <w:r w:rsidRPr="0096621B">
        <w:rPr>
          <w:rFonts w:ascii="Arial" w:hAnsi="Arial" w:cs="Arial"/>
          <w:b/>
          <w:bCs/>
        </w:rPr>
        <w:t xml:space="preserve"> Rights</w:t>
      </w:r>
    </w:p>
    <w:p w14:paraId="6F556A21" w14:textId="77777777" w:rsidR="003F2ABC" w:rsidRPr="0096621B" w:rsidRDefault="003F2ABC" w:rsidP="003F2ABC">
      <w:pPr>
        <w:keepNext/>
        <w:rPr>
          <w:rFonts w:ascii="Arial" w:hAnsi="Arial" w:cs="Arial"/>
        </w:rPr>
      </w:pPr>
    </w:p>
    <w:p w14:paraId="3AD55B04" w14:textId="1169615D"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Notwithstanding anything else contained in the Agreement, the </w:t>
      </w:r>
      <w:r w:rsidR="008C086E" w:rsidRPr="0096621B">
        <w:rPr>
          <w:rFonts w:ascii="Arial" w:hAnsi="Arial" w:cs="Arial"/>
        </w:rPr>
        <w:t>Respondent</w:t>
      </w:r>
      <w:r w:rsidRPr="0096621B">
        <w:rPr>
          <w:rFonts w:ascii="Arial" w:hAnsi="Arial" w:cs="Arial"/>
        </w:rPr>
        <w:t xml:space="preserve"> authorizes, acknowledges and accepts termination without notice of the Agreement </w:t>
      </w:r>
      <w:r w:rsidRPr="0096621B">
        <w:rPr>
          <w:rFonts w:ascii="Arial" w:hAnsi="Arial" w:cs="Arial"/>
        </w:rPr>
        <w:lastRenderedPageBreak/>
        <w:t xml:space="preserve">by the </w:t>
      </w:r>
      <w:r w:rsidR="00C3327D">
        <w:rPr>
          <w:rFonts w:ascii="Arial" w:hAnsi="Arial" w:cs="Arial"/>
        </w:rPr>
        <w:t>Purchaser</w:t>
      </w:r>
      <w:r w:rsidRPr="0096621B">
        <w:rPr>
          <w:rFonts w:ascii="Arial" w:hAnsi="Arial" w:cs="Arial"/>
        </w:rPr>
        <w:t xml:space="preserve"> </w:t>
      </w:r>
      <w:proofErr w:type="gramStart"/>
      <w:r w:rsidRPr="0096621B">
        <w:rPr>
          <w:rFonts w:ascii="Arial" w:hAnsi="Arial" w:cs="Arial"/>
        </w:rPr>
        <w:t>in the event that</w:t>
      </w:r>
      <w:proofErr w:type="gramEnd"/>
      <w:r w:rsidRPr="0096621B">
        <w:rPr>
          <w:rFonts w:ascii="Arial" w:hAnsi="Arial" w:cs="Arial"/>
        </w:rPr>
        <w:t xml:space="preserve"> the </w:t>
      </w:r>
      <w:r w:rsidR="00C3327D">
        <w:rPr>
          <w:rFonts w:ascii="Arial" w:hAnsi="Arial" w:cs="Arial"/>
        </w:rPr>
        <w:t>Purchaser</w:t>
      </w:r>
      <w:r w:rsidRPr="0096621B">
        <w:rPr>
          <w:rFonts w:ascii="Arial" w:hAnsi="Arial" w:cs="Arial"/>
        </w:rPr>
        <w:t xml:space="preserve"> determines the </w:t>
      </w:r>
      <w:r w:rsidR="008C086E" w:rsidRPr="0096621B">
        <w:rPr>
          <w:rFonts w:ascii="Arial" w:hAnsi="Arial" w:cs="Arial"/>
        </w:rPr>
        <w:t>Respondent</w:t>
      </w:r>
      <w:r w:rsidRPr="0096621B">
        <w:rPr>
          <w:rFonts w:ascii="Arial" w:hAnsi="Arial" w:cs="Arial"/>
        </w:rPr>
        <w:t xml:space="preserve"> has violated any of these practices.</w:t>
      </w:r>
    </w:p>
    <w:p w14:paraId="26117901" w14:textId="77777777" w:rsidR="003F2ABC" w:rsidRPr="0096621B" w:rsidRDefault="003F2ABC" w:rsidP="003F2ABC">
      <w:pPr>
        <w:rPr>
          <w:rFonts w:ascii="Arial" w:hAnsi="Arial" w:cs="Arial"/>
        </w:rPr>
      </w:pPr>
    </w:p>
    <w:p w14:paraId="075BD8F5" w14:textId="1DE8604E" w:rsidR="003F2ABC" w:rsidRPr="0096621B" w:rsidRDefault="003F2ABC" w:rsidP="004E4C70">
      <w:pPr>
        <w:numPr>
          <w:ilvl w:val="0"/>
          <w:numId w:val="6"/>
        </w:numPr>
        <w:tabs>
          <w:tab w:val="num" w:pos="-720"/>
        </w:tabs>
        <w:ind w:left="720"/>
        <w:rPr>
          <w:rFonts w:ascii="Arial" w:hAnsi="Arial" w:cs="Arial"/>
        </w:rPr>
      </w:pPr>
      <w:proofErr w:type="gramStart"/>
      <w:r w:rsidRPr="0096621B">
        <w:rPr>
          <w:rFonts w:ascii="Arial" w:hAnsi="Arial" w:cs="Arial"/>
        </w:rPr>
        <w:t>All of</w:t>
      </w:r>
      <w:proofErr w:type="gramEnd"/>
      <w:r w:rsidRPr="0096621B">
        <w:rPr>
          <w:rFonts w:ascii="Arial" w:hAnsi="Arial" w:cs="Arial"/>
        </w:rPr>
        <w:t xml:space="preserve"> the privacy terms in this </w:t>
      </w:r>
      <w:r w:rsidR="00397D43" w:rsidRPr="0096621B">
        <w:rPr>
          <w:rFonts w:ascii="Arial" w:hAnsi="Arial" w:cs="Arial"/>
        </w:rPr>
        <w:t>Information Exhibits</w:t>
      </w:r>
      <w:r w:rsidRPr="0096621B">
        <w:rPr>
          <w:rFonts w:ascii="Arial" w:hAnsi="Arial" w:cs="Arial"/>
        </w:rPr>
        <w:t xml:space="preserve"> survive the termination of the Agreement. </w:t>
      </w:r>
    </w:p>
    <w:p w14:paraId="3BC4B991" w14:textId="77777777" w:rsidR="007C5730" w:rsidRDefault="007C5730" w:rsidP="00E163E6">
      <w:pPr>
        <w:pStyle w:val="ListParagraph"/>
        <w:rPr>
          <w:rFonts w:ascii="Arial" w:hAnsi="Arial" w:cs="Arial"/>
        </w:rPr>
      </w:pPr>
    </w:p>
    <w:p w14:paraId="699EEE51" w14:textId="77777777" w:rsidR="003F2ABC" w:rsidRPr="0096621B" w:rsidRDefault="003F2ABC" w:rsidP="003F2ABC">
      <w:pPr>
        <w:rPr>
          <w:rFonts w:ascii="Arial" w:hAnsi="Arial" w:cs="Arial"/>
        </w:rPr>
      </w:pPr>
    </w:p>
    <w:p w14:paraId="112985ED" w14:textId="76C35A4A" w:rsidR="003F2ABC" w:rsidRPr="0096621B" w:rsidRDefault="003F2ABC" w:rsidP="004E4C70">
      <w:pPr>
        <w:numPr>
          <w:ilvl w:val="0"/>
          <w:numId w:val="6"/>
        </w:numPr>
        <w:tabs>
          <w:tab w:val="num" w:pos="-720"/>
        </w:tabs>
        <w:ind w:left="720"/>
        <w:rPr>
          <w:rFonts w:ascii="Arial" w:hAnsi="Arial" w:cs="Arial"/>
        </w:rPr>
      </w:pPr>
      <w:r w:rsidRPr="0096621B">
        <w:rPr>
          <w:rFonts w:ascii="Arial" w:hAnsi="Arial" w:cs="Arial"/>
        </w:rPr>
        <w:t xml:space="preserve">The </w:t>
      </w:r>
      <w:r w:rsidR="00C3327D">
        <w:rPr>
          <w:rFonts w:ascii="Arial" w:hAnsi="Arial" w:cs="Arial"/>
        </w:rPr>
        <w:t>Purchaser</w:t>
      </w:r>
      <w:r w:rsidRPr="0096621B">
        <w:rPr>
          <w:rFonts w:ascii="Arial" w:hAnsi="Arial" w:cs="Arial"/>
        </w:rPr>
        <w:t xml:space="preserve"> reserves the right to go to court to obtain an order stopping or preventing the </w:t>
      </w:r>
      <w:r w:rsidR="008C086E" w:rsidRPr="0096621B">
        <w:rPr>
          <w:rFonts w:ascii="Arial" w:hAnsi="Arial" w:cs="Arial"/>
        </w:rPr>
        <w:t>Respondent</w:t>
      </w:r>
      <w:r w:rsidRPr="0096621B">
        <w:rPr>
          <w:rFonts w:ascii="Arial" w:hAnsi="Arial" w:cs="Arial"/>
        </w:rPr>
        <w:t xml:space="preserve"> from violating the privacy terms in this </w:t>
      </w:r>
      <w:r w:rsidR="00397D43" w:rsidRPr="0096621B">
        <w:rPr>
          <w:rFonts w:ascii="Arial" w:hAnsi="Arial" w:cs="Arial"/>
        </w:rPr>
        <w:t>Information Exhibits</w:t>
      </w:r>
      <w:r w:rsidRPr="0096621B">
        <w:rPr>
          <w:rFonts w:ascii="Arial" w:hAnsi="Arial" w:cs="Arial"/>
        </w:rPr>
        <w:t xml:space="preserve">.  The </w:t>
      </w:r>
      <w:r w:rsidR="008C086E" w:rsidRPr="0096621B">
        <w:rPr>
          <w:rFonts w:ascii="Arial" w:hAnsi="Arial" w:cs="Arial"/>
        </w:rPr>
        <w:t>Respondent</w:t>
      </w:r>
      <w:r w:rsidRPr="0096621B">
        <w:rPr>
          <w:rFonts w:ascii="Arial" w:hAnsi="Arial" w:cs="Arial"/>
        </w:rPr>
        <w:t xml:space="preserve"> acknowledges that any breach of these practices may result in the </w:t>
      </w:r>
      <w:r w:rsidR="00C3327D">
        <w:rPr>
          <w:rFonts w:ascii="Arial" w:hAnsi="Arial" w:cs="Arial"/>
        </w:rPr>
        <w:t>Purchaser</w:t>
      </w:r>
      <w:r w:rsidRPr="0096621B">
        <w:rPr>
          <w:rFonts w:ascii="Arial" w:hAnsi="Arial" w:cs="Arial"/>
        </w:rPr>
        <w:t xml:space="preserve"> suffering irreparable harm.</w:t>
      </w:r>
    </w:p>
    <w:p w14:paraId="050FCFBD" w14:textId="77777777" w:rsidR="007C5730" w:rsidRDefault="007C5730" w:rsidP="00E163E6">
      <w:pPr>
        <w:pStyle w:val="ListParagraph"/>
        <w:rPr>
          <w:rFonts w:ascii="Arial" w:hAnsi="Arial" w:cs="Arial"/>
        </w:rPr>
      </w:pPr>
    </w:p>
    <w:p w14:paraId="0103892D" w14:textId="03783D05" w:rsidR="005D3EA7" w:rsidRDefault="005D3EA7">
      <w:pPr>
        <w:jc w:val="left"/>
        <w:rPr>
          <w:rFonts w:ascii="Arial" w:hAnsi="Arial" w:cs="Arial"/>
        </w:rPr>
      </w:pPr>
      <w:r>
        <w:rPr>
          <w:rFonts w:ascii="Arial" w:hAnsi="Arial" w:cs="Arial"/>
        </w:rPr>
        <w:br w:type="page"/>
      </w:r>
    </w:p>
    <w:p w14:paraId="1E9FF457" w14:textId="53D5BF03" w:rsidR="005D3EA7" w:rsidRPr="0096621B" w:rsidRDefault="005D3EA7" w:rsidP="00AE3358">
      <w:pPr>
        <w:pStyle w:val="Heading2"/>
        <w:numPr>
          <w:ilvl w:val="0"/>
          <w:numId w:val="0"/>
        </w:numPr>
        <w:ind w:left="3420"/>
        <w:rPr>
          <w:rFonts w:ascii="Arial" w:hAnsi="Arial" w:cs="Arial"/>
        </w:rPr>
      </w:pPr>
      <w:bookmarkStart w:id="353" w:name="_Toc6916809"/>
      <w:bookmarkStart w:id="354" w:name="_Toc7091435"/>
      <w:bookmarkStart w:id="355" w:name="_Toc11313531"/>
      <w:bookmarkStart w:id="356" w:name="_Toc30755702"/>
      <w:bookmarkStart w:id="357" w:name="_Toc38036502"/>
      <w:bookmarkStart w:id="358" w:name="_Toc204954736"/>
      <w:bookmarkStart w:id="359" w:name="_Toc204955597"/>
      <w:r w:rsidRPr="0096621B">
        <w:rPr>
          <w:rFonts w:ascii="Arial" w:hAnsi="Arial" w:cs="Arial"/>
        </w:rPr>
        <w:lastRenderedPageBreak/>
        <w:t>Respondent Confirmation</w:t>
      </w:r>
      <w:bookmarkEnd w:id="353"/>
      <w:bookmarkEnd w:id="354"/>
      <w:bookmarkEnd w:id="355"/>
      <w:bookmarkEnd w:id="356"/>
      <w:bookmarkEnd w:id="357"/>
      <w:bookmarkEnd w:id="358"/>
      <w:bookmarkEnd w:id="359"/>
    </w:p>
    <w:p w14:paraId="796D5D7B" w14:textId="77777777" w:rsidR="005D3EA7" w:rsidRPr="0096621B" w:rsidRDefault="005D3EA7" w:rsidP="005D3EA7">
      <w:pPr>
        <w:rPr>
          <w:rFonts w:ascii="Arial" w:hAnsi="Arial" w:cs="Arial"/>
        </w:rPr>
      </w:pPr>
    </w:p>
    <w:p w14:paraId="73A83A81" w14:textId="77777777" w:rsidR="005D3EA7" w:rsidRPr="0096621B" w:rsidRDefault="005D3EA7" w:rsidP="005D3EA7">
      <w:pPr>
        <w:rPr>
          <w:rFonts w:ascii="Arial" w:hAnsi="Arial" w:cs="Arial"/>
        </w:rPr>
      </w:pPr>
      <w:r w:rsidRPr="0096621B">
        <w:rPr>
          <w:rFonts w:ascii="Arial" w:hAnsi="Arial" w:cs="Arial"/>
        </w:rPr>
        <w:t>The submission of a Quotation will be interpreted to mean that the Respondent:</w:t>
      </w:r>
    </w:p>
    <w:p w14:paraId="17D96CC3" w14:textId="77777777" w:rsidR="005D3EA7" w:rsidRPr="0096621B" w:rsidRDefault="005D3EA7" w:rsidP="005D3EA7">
      <w:pPr>
        <w:rPr>
          <w:rFonts w:ascii="Arial" w:hAnsi="Arial" w:cs="Arial"/>
        </w:rPr>
      </w:pPr>
    </w:p>
    <w:p w14:paraId="0B2E3F19"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is fully aware and informed as to the extent and character of the Services </w:t>
      </w:r>
      <w:proofErr w:type="gramStart"/>
      <w:r w:rsidRPr="0096621B">
        <w:rPr>
          <w:rFonts w:ascii="Arial" w:hAnsi="Arial" w:cs="Arial"/>
        </w:rPr>
        <w:t>required;</w:t>
      </w:r>
      <w:proofErr w:type="gramEnd"/>
      <w:r w:rsidRPr="0096621B">
        <w:rPr>
          <w:rFonts w:ascii="Arial" w:hAnsi="Arial" w:cs="Arial"/>
        </w:rPr>
        <w:t xml:space="preserve"> </w:t>
      </w:r>
    </w:p>
    <w:p w14:paraId="083755C9" w14:textId="77777777" w:rsidR="005D3EA7" w:rsidRPr="0096621B" w:rsidRDefault="005D3EA7" w:rsidP="005D3EA7">
      <w:pPr>
        <w:pStyle w:val="ListParagraph"/>
        <w:rPr>
          <w:rFonts w:ascii="Arial" w:hAnsi="Arial" w:cs="Arial"/>
        </w:rPr>
      </w:pPr>
    </w:p>
    <w:p w14:paraId="4DE2C03C"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is fully aware that if the Respondent is a non-resident under the </w:t>
      </w:r>
      <w:r w:rsidRPr="0096621B">
        <w:rPr>
          <w:rFonts w:ascii="Arial" w:hAnsi="Arial" w:cs="Arial"/>
          <w:i/>
        </w:rPr>
        <w:t>Income Tax Act</w:t>
      </w:r>
      <w:r w:rsidRPr="0096621B">
        <w:rPr>
          <w:rFonts w:ascii="Arial" w:hAnsi="Arial" w:cs="Arial"/>
        </w:rPr>
        <w:t xml:space="preserve"> (Canada) and amounts payable to the Respondent under this Agreement are subject to withholding taxes under Applicable Laws, the </w:t>
      </w:r>
      <w:r>
        <w:rPr>
          <w:rFonts w:ascii="Arial" w:hAnsi="Arial" w:cs="Arial"/>
        </w:rPr>
        <w:t>Purchaser</w:t>
      </w:r>
      <w:r w:rsidRPr="0096621B">
        <w:rPr>
          <w:rFonts w:ascii="Arial" w:hAnsi="Arial" w:cs="Arial"/>
        </w:rPr>
        <w:t xml:space="preserve">s will withhold and remit such amounts to the applicable taxing authority in accordance with Applicable </w:t>
      </w:r>
      <w:proofErr w:type="gramStart"/>
      <w:r w:rsidRPr="0096621B">
        <w:rPr>
          <w:rFonts w:ascii="Arial" w:hAnsi="Arial" w:cs="Arial"/>
        </w:rPr>
        <w:t>Laws;</w:t>
      </w:r>
      <w:proofErr w:type="gramEnd"/>
      <w:r w:rsidRPr="0096621B">
        <w:rPr>
          <w:rFonts w:ascii="Arial" w:hAnsi="Arial" w:cs="Arial"/>
        </w:rPr>
        <w:t xml:space="preserve"> </w:t>
      </w:r>
    </w:p>
    <w:p w14:paraId="0EF58AD4" w14:textId="77777777" w:rsidR="005D3EA7" w:rsidRPr="0096621B" w:rsidRDefault="005D3EA7" w:rsidP="005D3EA7">
      <w:pPr>
        <w:pStyle w:val="ListParagraph"/>
        <w:rPr>
          <w:rFonts w:ascii="Arial" w:hAnsi="Arial" w:cs="Arial"/>
        </w:rPr>
      </w:pPr>
    </w:p>
    <w:p w14:paraId="7CDB8FFF"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has the legal and financial capacities, and commercial and technical abilities to undertake the requirements of this </w:t>
      </w:r>
      <w:proofErr w:type="gramStart"/>
      <w:r w:rsidRPr="0096621B">
        <w:rPr>
          <w:rFonts w:ascii="Arial" w:hAnsi="Arial" w:cs="Arial"/>
        </w:rPr>
        <w:t>RFQ;</w:t>
      </w:r>
      <w:proofErr w:type="gramEnd"/>
      <w:r w:rsidRPr="0096621B">
        <w:rPr>
          <w:rFonts w:ascii="Arial" w:hAnsi="Arial" w:cs="Arial"/>
        </w:rPr>
        <w:t xml:space="preserve"> </w:t>
      </w:r>
    </w:p>
    <w:p w14:paraId="25508E71" w14:textId="77777777" w:rsidR="007C5730" w:rsidRDefault="007C5730" w:rsidP="007C5730">
      <w:pPr>
        <w:pStyle w:val="ListParagraph"/>
        <w:rPr>
          <w:rFonts w:ascii="Arial" w:hAnsi="Arial" w:cs="Arial"/>
        </w:rPr>
      </w:pPr>
    </w:p>
    <w:p w14:paraId="6ACFF742"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is not bankrupt or </w:t>
      </w:r>
      <w:proofErr w:type="gramStart"/>
      <w:r w:rsidRPr="0096621B">
        <w:rPr>
          <w:rFonts w:ascii="Arial" w:hAnsi="Arial" w:cs="Arial"/>
        </w:rPr>
        <w:t>insolvent;</w:t>
      </w:r>
      <w:proofErr w:type="gramEnd"/>
      <w:r w:rsidRPr="0096621B">
        <w:rPr>
          <w:rFonts w:ascii="Arial" w:hAnsi="Arial" w:cs="Arial"/>
        </w:rPr>
        <w:t xml:space="preserve"> </w:t>
      </w:r>
    </w:p>
    <w:p w14:paraId="474D936A" w14:textId="77777777" w:rsidR="005D3EA7" w:rsidRPr="0096621B" w:rsidRDefault="005D3EA7" w:rsidP="005D3EA7">
      <w:pPr>
        <w:rPr>
          <w:rFonts w:ascii="Arial" w:hAnsi="Arial" w:cs="Arial"/>
        </w:rPr>
      </w:pPr>
    </w:p>
    <w:p w14:paraId="061D2DD7"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has not made any false declarations as it relates to this </w:t>
      </w:r>
      <w:proofErr w:type="gramStart"/>
      <w:r w:rsidRPr="0096621B">
        <w:rPr>
          <w:rFonts w:ascii="Arial" w:hAnsi="Arial" w:cs="Arial"/>
        </w:rPr>
        <w:t>RFQ;</w:t>
      </w:r>
      <w:proofErr w:type="gramEnd"/>
      <w:r w:rsidRPr="0096621B">
        <w:rPr>
          <w:rFonts w:ascii="Arial" w:hAnsi="Arial" w:cs="Arial"/>
        </w:rPr>
        <w:t xml:space="preserve"> </w:t>
      </w:r>
    </w:p>
    <w:p w14:paraId="28744CE6" w14:textId="77777777" w:rsidR="005D3EA7" w:rsidRPr="0096621B" w:rsidRDefault="005D3EA7" w:rsidP="005D3EA7">
      <w:pPr>
        <w:rPr>
          <w:rFonts w:ascii="Arial" w:hAnsi="Arial" w:cs="Arial"/>
        </w:rPr>
      </w:pPr>
    </w:p>
    <w:p w14:paraId="10B6EB73"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did not have any significant or persistent deficiencies in the performance of any substantive requirements or obligations under a prior contract with any participating </w:t>
      </w:r>
      <w:proofErr w:type="gramStart"/>
      <w:r>
        <w:rPr>
          <w:rFonts w:ascii="Arial" w:hAnsi="Arial" w:cs="Arial"/>
        </w:rPr>
        <w:t>Purchaser</w:t>
      </w:r>
      <w:r w:rsidRPr="0096621B">
        <w:rPr>
          <w:rFonts w:ascii="Arial" w:hAnsi="Arial" w:cs="Arial"/>
        </w:rPr>
        <w:t>s;</w:t>
      </w:r>
      <w:proofErr w:type="gramEnd"/>
      <w:r w:rsidRPr="0096621B">
        <w:rPr>
          <w:rFonts w:ascii="Arial" w:hAnsi="Arial" w:cs="Arial"/>
        </w:rPr>
        <w:t xml:space="preserve"> </w:t>
      </w:r>
    </w:p>
    <w:p w14:paraId="547350BA" w14:textId="77777777" w:rsidR="005D3EA7" w:rsidRPr="0096621B" w:rsidRDefault="005D3EA7" w:rsidP="005D3EA7">
      <w:pPr>
        <w:rPr>
          <w:rFonts w:ascii="Arial" w:hAnsi="Arial" w:cs="Arial"/>
        </w:rPr>
      </w:pPr>
    </w:p>
    <w:p w14:paraId="66ECC104"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does not have any final judgment in respect of serious crimes or </w:t>
      </w:r>
      <w:proofErr w:type="gramStart"/>
      <w:r w:rsidRPr="0096621B">
        <w:rPr>
          <w:rFonts w:ascii="Arial" w:hAnsi="Arial" w:cs="Arial"/>
        </w:rPr>
        <w:t>offences;</w:t>
      </w:r>
      <w:proofErr w:type="gramEnd"/>
      <w:r w:rsidRPr="0096621B">
        <w:rPr>
          <w:rFonts w:ascii="Arial" w:hAnsi="Arial" w:cs="Arial"/>
        </w:rPr>
        <w:t xml:space="preserve"> </w:t>
      </w:r>
    </w:p>
    <w:p w14:paraId="476742F5" w14:textId="77777777" w:rsidR="007C5730" w:rsidRDefault="007C5730" w:rsidP="00E163E6">
      <w:pPr>
        <w:pStyle w:val="ListParagraph"/>
        <w:rPr>
          <w:rFonts w:ascii="Arial" w:hAnsi="Arial" w:cs="Arial"/>
        </w:rPr>
      </w:pPr>
    </w:p>
    <w:p w14:paraId="09F9E191"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has not conducted any professional misconduct or acts or omissions that adversely reflect on the commercial integrity of the </w:t>
      </w:r>
      <w:proofErr w:type="gramStart"/>
      <w:r w:rsidRPr="0096621B">
        <w:rPr>
          <w:rFonts w:ascii="Arial" w:hAnsi="Arial" w:cs="Arial"/>
        </w:rPr>
        <w:t>Respondent;</w:t>
      </w:r>
      <w:proofErr w:type="gramEnd"/>
    </w:p>
    <w:p w14:paraId="5F8081DA" w14:textId="77777777" w:rsidR="007C5730" w:rsidRDefault="007C5730" w:rsidP="00E163E6">
      <w:pPr>
        <w:pStyle w:val="ListParagraph"/>
        <w:rPr>
          <w:rFonts w:ascii="Arial" w:hAnsi="Arial" w:cs="Arial"/>
        </w:rPr>
      </w:pPr>
    </w:p>
    <w:p w14:paraId="3FEFC318"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has not failed to pay </w:t>
      </w:r>
      <w:proofErr w:type="gramStart"/>
      <w:r w:rsidRPr="0096621B">
        <w:rPr>
          <w:rFonts w:ascii="Arial" w:hAnsi="Arial" w:cs="Arial"/>
        </w:rPr>
        <w:t>taxes;</w:t>
      </w:r>
      <w:proofErr w:type="gramEnd"/>
      <w:r w:rsidRPr="0096621B">
        <w:rPr>
          <w:rFonts w:ascii="Arial" w:hAnsi="Arial" w:cs="Arial"/>
        </w:rPr>
        <w:t xml:space="preserve"> </w:t>
      </w:r>
    </w:p>
    <w:p w14:paraId="6C1C41B0" w14:textId="77777777" w:rsidR="005D3EA7" w:rsidRPr="0096621B" w:rsidRDefault="005D3EA7" w:rsidP="005D3EA7">
      <w:pPr>
        <w:rPr>
          <w:rFonts w:ascii="Arial" w:hAnsi="Arial" w:cs="Arial"/>
        </w:rPr>
      </w:pPr>
    </w:p>
    <w:p w14:paraId="1310F234"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 xml:space="preserve">can furnish the required </w:t>
      </w:r>
      <w:proofErr w:type="gramStart"/>
      <w:r w:rsidRPr="0096621B">
        <w:rPr>
          <w:rFonts w:ascii="Arial" w:hAnsi="Arial" w:cs="Arial"/>
        </w:rPr>
        <w:t>Services;</w:t>
      </w:r>
      <w:proofErr w:type="gramEnd"/>
    </w:p>
    <w:p w14:paraId="0C2872B6" w14:textId="77777777" w:rsidR="005D3EA7" w:rsidRPr="0096621B" w:rsidRDefault="005D3EA7" w:rsidP="005D3EA7">
      <w:pPr>
        <w:rPr>
          <w:rFonts w:ascii="Arial" w:hAnsi="Arial" w:cs="Arial"/>
        </w:rPr>
      </w:pPr>
    </w:p>
    <w:p w14:paraId="06C55DFA" w14:textId="77777777" w:rsidR="005D3EA7" w:rsidRPr="0096621B" w:rsidRDefault="005D3EA7" w:rsidP="00EE6883">
      <w:pPr>
        <w:pStyle w:val="ListParagraph"/>
        <w:numPr>
          <w:ilvl w:val="0"/>
          <w:numId w:val="9"/>
        </w:numPr>
        <w:rPr>
          <w:rFonts w:ascii="Arial" w:hAnsi="Arial" w:cs="Arial"/>
        </w:rPr>
      </w:pPr>
      <w:r w:rsidRPr="0096621B">
        <w:rPr>
          <w:rFonts w:ascii="Arial" w:hAnsi="Arial" w:cs="Arial"/>
        </w:rPr>
        <w:t>accepts all the terms and conditions of this RFQ; and</w:t>
      </w:r>
    </w:p>
    <w:p w14:paraId="5CB2F997" w14:textId="77777777" w:rsidR="005D3EA7" w:rsidRPr="0096621B" w:rsidRDefault="005D3EA7" w:rsidP="005D3EA7">
      <w:pPr>
        <w:ind w:left="1440" w:hanging="720"/>
        <w:rPr>
          <w:rFonts w:ascii="Arial" w:hAnsi="Arial" w:cs="Arial"/>
        </w:rPr>
      </w:pPr>
    </w:p>
    <w:p w14:paraId="6CC36E5C" w14:textId="7FA44008" w:rsidR="005D3EA7" w:rsidRPr="00C50373" w:rsidRDefault="005D3EA7" w:rsidP="00E163E6">
      <w:pPr>
        <w:pStyle w:val="ListParagraph"/>
        <w:numPr>
          <w:ilvl w:val="0"/>
          <w:numId w:val="9"/>
        </w:numPr>
        <w:rPr>
          <w:rFonts w:ascii="Arial" w:hAnsi="Arial" w:cs="Arial"/>
        </w:rPr>
      </w:pPr>
      <w:r w:rsidRPr="00C458EA">
        <w:rPr>
          <w:rFonts w:ascii="Arial" w:hAnsi="Arial" w:cs="Arial"/>
        </w:rPr>
        <w:t>acknowledges that it has read, understood and agreed to the terms and conditions of this RFQ.</w:t>
      </w:r>
    </w:p>
    <w:p w14:paraId="29A129C6" w14:textId="77777777" w:rsidR="00C458EA" w:rsidRDefault="00C458EA" w:rsidP="00302577">
      <w:pPr>
        <w:pStyle w:val="Heading2"/>
        <w:numPr>
          <w:ilvl w:val="0"/>
          <w:numId w:val="0"/>
        </w:numPr>
        <w:ind w:left="3870"/>
        <w:rPr>
          <w:rFonts w:ascii="Arial" w:hAnsi="Arial" w:cs="Arial"/>
        </w:rPr>
      </w:pPr>
      <w:bookmarkStart w:id="360" w:name="_Toc204955598"/>
    </w:p>
    <w:p w14:paraId="0814E1CF" w14:textId="77777777" w:rsidR="00C458EA" w:rsidRDefault="00C458EA" w:rsidP="00302577">
      <w:pPr>
        <w:pStyle w:val="Heading2"/>
        <w:numPr>
          <w:ilvl w:val="0"/>
          <w:numId w:val="0"/>
        </w:numPr>
        <w:ind w:left="3870"/>
        <w:rPr>
          <w:rFonts w:ascii="Arial" w:hAnsi="Arial" w:cs="Arial"/>
        </w:rPr>
      </w:pPr>
    </w:p>
    <w:p w14:paraId="4A4EA621" w14:textId="77777777" w:rsidR="00C414F1" w:rsidRDefault="00C414F1">
      <w:pPr>
        <w:jc w:val="left"/>
        <w:rPr>
          <w:rFonts w:ascii="Arial" w:hAnsi="Arial" w:cs="Arial"/>
          <w:b/>
        </w:rPr>
      </w:pPr>
      <w:r>
        <w:rPr>
          <w:rFonts w:ascii="Arial" w:hAnsi="Arial" w:cs="Arial"/>
        </w:rPr>
        <w:br w:type="page"/>
      </w:r>
    </w:p>
    <w:p w14:paraId="2C82511C" w14:textId="6513F945" w:rsidR="00657D50" w:rsidRPr="0096621B" w:rsidRDefault="00657D50" w:rsidP="00302577">
      <w:pPr>
        <w:pStyle w:val="Heading2"/>
        <w:numPr>
          <w:ilvl w:val="0"/>
          <w:numId w:val="0"/>
        </w:numPr>
        <w:ind w:left="3870"/>
        <w:rPr>
          <w:rFonts w:ascii="Arial" w:hAnsi="Arial" w:cs="Arial"/>
        </w:rPr>
      </w:pPr>
      <w:r w:rsidRPr="0096621B">
        <w:rPr>
          <w:rFonts w:ascii="Arial" w:hAnsi="Arial" w:cs="Arial"/>
        </w:rPr>
        <w:lastRenderedPageBreak/>
        <w:t>Scope of Work</w:t>
      </w:r>
      <w:bookmarkEnd w:id="360"/>
      <w:r w:rsidR="005D3EA7">
        <w:rPr>
          <w:rFonts w:ascii="Arial" w:hAnsi="Arial" w:cs="Arial"/>
        </w:rPr>
        <w:t xml:space="preserve"> </w:t>
      </w:r>
    </w:p>
    <w:p w14:paraId="1C316C94" w14:textId="3AA33A0F" w:rsidR="00641116" w:rsidRPr="0096621B" w:rsidRDefault="008C086E" w:rsidP="00641116">
      <w:pPr>
        <w:rPr>
          <w:rFonts w:ascii="Arial" w:hAnsi="Arial" w:cs="Arial"/>
        </w:rPr>
      </w:pPr>
      <w:r w:rsidRPr="0096621B">
        <w:rPr>
          <w:rFonts w:ascii="Arial" w:hAnsi="Arial" w:cs="Arial"/>
        </w:rPr>
        <w:t>Respondent</w:t>
      </w:r>
      <w:r w:rsidR="00641116" w:rsidRPr="0096621B">
        <w:rPr>
          <w:rFonts w:ascii="Arial" w:hAnsi="Arial" w:cs="Arial"/>
        </w:rPr>
        <w:t xml:space="preserve">s </w:t>
      </w:r>
      <w:r w:rsidR="00A0596D" w:rsidRPr="0096621B">
        <w:rPr>
          <w:rFonts w:ascii="Arial" w:hAnsi="Arial" w:cs="Arial"/>
        </w:rPr>
        <w:t xml:space="preserve">must </w:t>
      </w:r>
      <w:r w:rsidR="00641116" w:rsidRPr="0096621B">
        <w:rPr>
          <w:rFonts w:ascii="Arial" w:hAnsi="Arial" w:cs="Arial"/>
        </w:rPr>
        <w:t xml:space="preserve">refer to the following specifications, drawings and other technical documentation attached as separate files: </w:t>
      </w:r>
    </w:p>
    <w:p w14:paraId="0516C0F5" w14:textId="5EE6928C" w:rsidR="00AD73E3" w:rsidRPr="0096621B" w:rsidRDefault="00AD73E3" w:rsidP="00641116">
      <w:pPr>
        <w:spacing w:after="200" w:line="276" w:lineRule="auto"/>
        <w:contextualSpacing/>
        <w:jc w:val="left"/>
        <w:rPr>
          <w:rFonts w:ascii="Arial" w:hAnsi="Arial" w:cs="Arial"/>
          <w:i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8727"/>
      </w:tblGrid>
      <w:tr w:rsidR="00641116" w:rsidRPr="0096621B" w14:paraId="61E2C2AD" w14:textId="77777777" w:rsidTr="00F34C14">
        <w:trPr>
          <w:trHeight w:val="644"/>
          <w:jc w:val="center"/>
        </w:trPr>
        <w:tc>
          <w:tcPr>
            <w:tcW w:w="506" w:type="pct"/>
            <w:shd w:val="clear" w:color="auto" w:fill="D9D9D9"/>
          </w:tcPr>
          <w:p w14:paraId="57F6A217" w14:textId="77777777" w:rsidR="00641116" w:rsidRPr="0096621B" w:rsidRDefault="00641116" w:rsidP="00F34C14">
            <w:pPr>
              <w:rPr>
                <w:rFonts w:ascii="Arial" w:hAnsi="Arial" w:cs="Arial"/>
              </w:rPr>
            </w:pPr>
            <w:r w:rsidRPr="0096621B">
              <w:rPr>
                <w:rFonts w:ascii="Arial" w:hAnsi="Arial" w:cs="Arial"/>
              </w:rPr>
              <w:t>Item #</w:t>
            </w:r>
          </w:p>
        </w:tc>
        <w:tc>
          <w:tcPr>
            <w:tcW w:w="4494" w:type="pct"/>
            <w:shd w:val="clear" w:color="auto" w:fill="D9D9D9"/>
          </w:tcPr>
          <w:p w14:paraId="2BB535EE" w14:textId="77777777" w:rsidR="00641116" w:rsidRPr="0096621B" w:rsidRDefault="00641116" w:rsidP="00F34C14">
            <w:pPr>
              <w:rPr>
                <w:rFonts w:ascii="Arial" w:hAnsi="Arial" w:cs="Arial"/>
              </w:rPr>
            </w:pPr>
            <w:r w:rsidRPr="0096621B">
              <w:rPr>
                <w:rFonts w:ascii="Arial" w:hAnsi="Arial" w:cs="Arial"/>
              </w:rPr>
              <w:t>Document</w:t>
            </w:r>
          </w:p>
        </w:tc>
      </w:tr>
      <w:tr w:rsidR="00641116" w:rsidRPr="0096621B" w14:paraId="67FBEBA5" w14:textId="77777777" w:rsidTr="00F34C14">
        <w:trPr>
          <w:trHeight w:val="377"/>
          <w:jc w:val="center"/>
        </w:trPr>
        <w:tc>
          <w:tcPr>
            <w:tcW w:w="506" w:type="pct"/>
          </w:tcPr>
          <w:p w14:paraId="5353512C" w14:textId="00ADD59F" w:rsidR="00641116" w:rsidRPr="0096621B" w:rsidRDefault="00641116" w:rsidP="0059778E">
            <w:pPr>
              <w:jc w:val="center"/>
              <w:rPr>
                <w:rFonts w:ascii="Arial" w:hAnsi="Arial" w:cs="Arial"/>
              </w:rPr>
            </w:pPr>
            <w:r w:rsidRPr="0096621B">
              <w:rPr>
                <w:rFonts w:ascii="Arial" w:hAnsi="Arial" w:cs="Arial"/>
              </w:rPr>
              <w:t>1</w:t>
            </w:r>
            <w:r w:rsidR="00AA735D" w:rsidRPr="0096621B">
              <w:rPr>
                <w:rFonts w:ascii="Arial" w:hAnsi="Arial" w:cs="Arial"/>
              </w:rPr>
              <w:t>.</w:t>
            </w:r>
          </w:p>
        </w:tc>
        <w:tc>
          <w:tcPr>
            <w:tcW w:w="4494" w:type="pct"/>
          </w:tcPr>
          <w:p w14:paraId="30C74702" w14:textId="132AC555" w:rsidR="00641116" w:rsidRPr="0096621B" w:rsidRDefault="00C441B3" w:rsidP="00AA735D">
            <w:pPr>
              <w:rPr>
                <w:rFonts w:ascii="Arial" w:hAnsi="Arial" w:cs="Arial"/>
                <w:bCs/>
                <w:highlight w:val="yellow"/>
              </w:rPr>
            </w:pPr>
            <w:r w:rsidRPr="00C441B3">
              <w:rPr>
                <w:rFonts w:ascii="Arial" w:hAnsi="Arial" w:cs="Arial"/>
                <w:bCs/>
              </w:rPr>
              <w:t xml:space="preserve">26 01 06 - CGMH </w:t>
            </w:r>
            <w:proofErr w:type="spellStart"/>
            <w:r w:rsidRPr="00C441B3">
              <w:rPr>
                <w:rFonts w:ascii="Arial" w:hAnsi="Arial" w:cs="Arial"/>
                <w:bCs/>
              </w:rPr>
              <w:t>Nuc</w:t>
            </w:r>
            <w:proofErr w:type="spellEnd"/>
            <w:r w:rsidRPr="00C441B3">
              <w:rPr>
                <w:rFonts w:ascii="Arial" w:hAnsi="Arial" w:cs="Arial"/>
                <w:bCs/>
              </w:rPr>
              <w:t xml:space="preserve"> Med SPECT_CT Reno - IFT Specs</w:t>
            </w:r>
          </w:p>
        </w:tc>
      </w:tr>
      <w:tr w:rsidR="00641116" w:rsidRPr="0096621B" w14:paraId="6A3366EC" w14:textId="77777777" w:rsidTr="00F34C14">
        <w:trPr>
          <w:trHeight w:val="377"/>
          <w:jc w:val="center"/>
        </w:trPr>
        <w:tc>
          <w:tcPr>
            <w:tcW w:w="506" w:type="pct"/>
          </w:tcPr>
          <w:p w14:paraId="468C0390" w14:textId="27E8E372" w:rsidR="00641116" w:rsidRPr="0096621B" w:rsidRDefault="00641116" w:rsidP="0059778E">
            <w:pPr>
              <w:jc w:val="center"/>
              <w:rPr>
                <w:rFonts w:ascii="Arial" w:hAnsi="Arial" w:cs="Arial"/>
              </w:rPr>
            </w:pPr>
            <w:r w:rsidRPr="0096621B">
              <w:rPr>
                <w:rFonts w:ascii="Arial" w:hAnsi="Arial" w:cs="Arial"/>
              </w:rPr>
              <w:t>2</w:t>
            </w:r>
            <w:r w:rsidR="00AA735D" w:rsidRPr="0096621B">
              <w:rPr>
                <w:rFonts w:ascii="Arial" w:hAnsi="Arial" w:cs="Arial"/>
              </w:rPr>
              <w:t>.</w:t>
            </w:r>
          </w:p>
        </w:tc>
        <w:tc>
          <w:tcPr>
            <w:tcW w:w="4494" w:type="pct"/>
          </w:tcPr>
          <w:p w14:paraId="14C87B6B" w14:textId="6AE1198E" w:rsidR="00641116" w:rsidRPr="0096621B" w:rsidRDefault="001558C4" w:rsidP="00AA735D">
            <w:pPr>
              <w:rPr>
                <w:rFonts w:ascii="Arial" w:hAnsi="Arial" w:cs="Arial"/>
                <w:highlight w:val="yellow"/>
              </w:rPr>
            </w:pPr>
            <w:r w:rsidRPr="001558C4">
              <w:rPr>
                <w:rFonts w:ascii="Arial" w:hAnsi="Arial" w:cs="Arial"/>
              </w:rPr>
              <w:t xml:space="preserve">26 01 06 - CGMH </w:t>
            </w:r>
            <w:proofErr w:type="spellStart"/>
            <w:r w:rsidRPr="001558C4">
              <w:rPr>
                <w:rFonts w:ascii="Arial" w:hAnsi="Arial" w:cs="Arial"/>
              </w:rPr>
              <w:t>Nuc</w:t>
            </w:r>
            <w:proofErr w:type="spellEnd"/>
            <w:r w:rsidRPr="001558C4">
              <w:rPr>
                <w:rFonts w:ascii="Arial" w:hAnsi="Arial" w:cs="Arial"/>
              </w:rPr>
              <w:t xml:space="preserve"> Med SPECT_CT Reno - IFT Drawings</w:t>
            </w:r>
          </w:p>
        </w:tc>
      </w:tr>
    </w:tbl>
    <w:p w14:paraId="62B18A18" w14:textId="77777777" w:rsidR="00C83700" w:rsidRPr="0096621B" w:rsidRDefault="00C83700" w:rsidP="00C83700">
      <w:pPr>
        <w:pStyle w:val="BodyText"/>
        <w:rPr>
          <w:rFonts w:ascii="Arial" w:hAnsi="Arial" w:cs="Arial"/>
        </w:rPr>
      </w:pPr>
    </w:p>
    <w:p w14:paraId="290B906E" w14:textId="77777777" w:rsidR="00F427C4" w:rsidRPr="0096621B" w:rsidRDefault="00F427C4" w:rsidP="00F427C4">
      <w:pPr>
        <w:pStyle w:val="ListParagraph"/>
        <w:numPr>
          <w:ilvl w:val="0"/>
          <w:numId w:val="17"/>
        </w:numPr>
        <w:jc w:val="left"/>
        <w:rPr>
          <w:rFonts w:ascii="Arial" w:hAnsi="Arial" w:cs="Arial"/>
          <w:b/>
          <w:bCs/>
          <w:iCs/>
          <w:lang w:eastAsia="en-US"/>
        </w:rPr>
      </w:pPr>
      <w:r w:rsidRPr="0096621B">
        <w:rPr>
          <w:rFonts w:ascii="Arial" w:hAnsi="Arial" w:cs="Arial"/>
          <w:b/>
          <w:bCs/>
        </w:rPr>
        <w:t>Other Material Disclosures</w:t>
      </w:r>
    </w:p>
    <w:p w14:paraId="3BB098FD" w14:textId="3D5DD323" w:rsidR="00F427C4" w:rsidRDefault="00F427C4" w:rsidP="00F427C4">
      <w:pPr>
        <w:pStyle w:val="ListParagraph"/>
        <w:spacing w:after="200" w:line="276" w:lineRule="auto"/>
        <w:contextualSpacing/>
        <w:jc w:val="left"/>
        <w:rPr>
          <w:rFonts w:ascii="Arial" w:hAnsi="Arial" w:cs="Arial"/>
          <w:i/>
        </w:rPr>
      </w:pPr>
    </w:p>
    <w:p w14:paraId="20BF1325" w14:textId="635723E0" w:rsidR="001B319B" w:rsidRDefault="003C5F1D" w:rsidP="001B319B">
      <w:pPr>
        <w:pStyle w:val="ListParagraph"/>
        <w:numPr>
          <w:ilvl w:val="0"/>
          <w:numId w:val="50"/>
        </w:numPr>
        <w:spacing w:after="200" w:line="276" w:lineRule="auto"/>
        <w:contextualSpacing/>
        <w:jc w:val="left"/>
        <w:rPr>
          <w:rFonts w:ascii="Arial" w:hAnsi="Arial" w:cs="Arial"/>
          <w:iCs/>
        </w:rPr>
      </w:pPr>
      <w:r>
        <w:rPr>
          <w:rFonts w:ascii="Arial" w:hAnsi="Arial" w:cs="Arial"/>
          <w:iCs/>
        </w:rPr>
        <w:t xml:space="preserve">The </w:t>
      </w:r>
      <w:r w:rsidR="001B319B">
        <w:rPr>
          <w:rFonts w:ascii="Arial" w:hAnsi="Arial" w:cs="Arial"/>
          <w:iCs/>
        </w:rPr>
        <w:t xml:space="preserve">Purchaser will obtain and pay for </w:t>
      </w:r>
      <w:r w:rsidR="0028455B">
        <w:rPr>
          <w:rFonts w:ascii="Arial" w:hAnsi="Arial" w:cs="Arial"/>
          <w:iCs/>
        </w:rPr>
        <w:t xml:space="preserve">required </w:t>
      </w:r>
      <w:r w:rsidR="001B319B">
        <w:rPr>
          <w:rFonts w:ascii="Arial" w:hAnsi="Arial" w:cs="Arial"/>
          <w:iCs/>
        </w:rPr>
        <w:t>building permits</w:t>
      </w:r>
    </w:p>
    <w:p w14:paraId="022EF34E" w14:textId="42EF383F" w:rsidR="0013609E" w:rsidRDefault="003C5F1D" w:rsidP="001B319B">
      <w:pPr>
        <w:pStyle w:val="ListParagraph"/>
        <w:numPr>
          <w:ilvl w:val="0"/>
          <w:numId w:val="50"/>
        </w:numPr>
        <w:spacing w:after="200" w:line="276" w:lineRule="auto"/>
        <w:contextualSpacing/>
        <w:jc w:val="left"/>
        <w:rPr>
          <w:rFonts w:ascii="Arial" w:hAnsi="Arial" w:cs="Arial"/>
          <w:iCs/>
        </w:rPr>
      </w:pPr>
      <w:r>
        <w:rPr>
          <w:rFonts w:ascii="Arial" w:hAnsi="Arial" w:cs="Arial"/>
          <w:iCs/>
        </w:rPr>
        <w:t xml:space="preserve">The </w:t>
      </w:r>
      <w:r w:rsidR="0013609E">
        <w:rPr>
          <w:rFonts w:ascii="Arial" w:hAnsi="Arial" w:cs="Arial"/>
          <w:iCs/>
        </w:rPr>
        <w:t xml:space="preserve">Respondent is </w:t>
      </w:r>
      <w:r>
        <w:rPr>
          <w:rFonts w:ascii="Arial" w:hAnsi="Arial" w:cs="Arial"/>
          <w:iCs/>
        </w:rPr>
        <w:t xml:space="preserve">required to carry and coordinate with Savaria for supply and install of proposed ceiling lift as per Savaria Patient Lift Vendors Drawings included in the specification. </w:t>
      </w:r>
      <w:r w:rsidR="00D30B39">
        <w:rPr>
          <w:rFonts w:ascii="Arial" w:hAnsi="Arial" w:cs="Arial"/>
          <w:iCs/>
        </w:rPr>
        <w:t>Refer to Cash Allowances within Appendix 4 – Price Form for value assigned.</w:t>
      </w:r>
    </w:p>
    <w:p w14:paraId="093A155A" w14:textId="714800C4" w:rsidR="00C9085A" w:rsidRPr="00672D07" w:rsidRDefault="003C5F1D" w:rsidP="001B319B">
      <w:pPr>
        <w:pStyle w:val="ListParagraph"/>
        <w:numPr>
          <w:ilvl w:val="0"/>
          <w:numId w:val="50"/>
        </w:numPr>
        <w:spacing w:after="200" w:line="276" w:lineRule="auto"/>
        <w:contextualSpacing/>
        <w:jc w:val="left"/>
        <w:rPr>
          <w:rFonts w:ascii="Arial" w:hAnsi="Arial" w:cs="Arial"/>
          <w:iCs/>
        </w:rPr>
      </w:pPr>
      <w:r>
        <w:rPr>
          <w:rFonts w:ascii="Arial" w:hAnsi="Arial" w:cs="Arial"/>
          <w:iCs/>
        </w:rPr>
        <w:t xml:space="preserve">The </w:t>
      </w:r>
      <w:r w:rsidR="006D7F80">
        <w:rPr>
          <w:rFonts w:ascii="Arial" w:hAnsi="Arial" w:cs="Arial"/>
          <w:iCs/>
        </w:rPr>
        <w:t xml:space="preserve">Respondent </w:t>
      </w:r>
      <w:r w:rsidR="0013609E">
        <w:rPr>
          <w:rFonts w:ascii="Arial" w:hAnsi="Arial" w:cs="Arial"/>
          <w:iCs/>
        </w:rPr>
        <w:t>is</w:t>
      </w:r>
      <w:r w:rsidR="006D7F80">
        <w:rPr>
          <w:rFonts w:ascii="Arial" w:hAnsi="Arial" w:cs="Arial"/>
          <w:iCs/>
        </w:rPr>
        <w:t xml:space="preserve"> responsible for providing restroom facilities for their teams</w:t>
      </w:r>
    </w:p>
    <w:p w14:paraId="2A519809" w14:textId="16FA02B6" w:rsidR="00497273" w:rsidRDefault="00497273" w:rsidP="00C52CDF">
      <w:pPr>
        <w:pStyle w:val="ListParagraph"/>
        <w:numPr>
          <w:ilvl w:val="0"/>
          <w:numId w:val="50"/>
        </w:numPr>
        <w:spacing w:after="200" w:line="276" w:lineRule="auto"/>
        <w:contextualSpacing/>
        <w:jc w:val="left"/>
        <w:rPr>
          <w:rFonts w:ascii="Arial" w:hAnsi="Arial" w:cs="Arial"/>
          <w:iCs/>
        </w:rPr>
      </w:pPr>
      <w:r>
        <w:rPr>
          <w:rFonts w:ascii="Arial" w:hAnsi="Arial" w:cs="Arial"/>
          <w:iCs/>
        </w:rPr>
        <w:t xml:space="preserve">Mandatory </w:t>
      </w:r>
      <w:r w:rsidR="0022468B">
        <w:rPr>
          <w:rFonts w:ascii="Arial" w:hAnsi="Arial" w:cs="Arial"/>
          <w:iCs/>
        </w:rPr>
        <w:t>Subc</w:t>
      </w:r>
      <w:r w:rsidR="00AE209C">
        <w:rPr>
          <w:rFonts w:ascii="Arial" w:hAnsi="Arial" w:cs="Arial"/>
          <w:iCs/>
        </w:rPr>
        <w:t>ontractor</w:t>
      </w:r>
      <w:r w:rsidR="0022468B">
        <w:rPr>
          <w:rFonts w:ascii="Arial" w:hAnsi="Arial" w:cs="Arial"/>
          <w:iCs/>
        </w:rPr>
        <w:t>s</w:t>
      </w:r>
    </w:p>
    <w:tbl>
      <w:tblPr>
        <w:tblStyle w:val="TableProfessional"/>
        <w:tblW w:w="0" w:type="auto"/>
        <w:tblInd w:w="0" w:type="dxa"/>
        <w:tblLook w:val="04A0" w:firstRow="1" w:lastRow="0" w:firstColumn="1" w:lastColumn="0" w:noHBand="0" w:noVBand="1"/>
      </w:tblPr>
      <w:tblGrid>
        <w:gridCol w:w="2144"/>
        <w:gridCol w:w="2109"/>
        <w:gridCol w:w="2083"/>
        <w:gridCol w:w="3368"/>
      </w:tblGrid>
      <w:tr w:rsidR="0022468B" w14:paraId="6D45CF54" w14:textId="77777777" w:rsidTr="00C5037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44" w:type="dxa"/>
          </w:tcPr>
          <w:p w14:paraId="477C291D" w14:textId="6CDC878F" w:rsidR="0022468B" w:rsidRPr="00481F8B" w:rsidRDefault="0022468B" w:rsidP="0022468B">
            <w:pPr>
              <w:spacing w:after="200" w:line="276" w:lineRule="auto"/>
              <w:contextualSpacing/>
              <w:jc w:val="left"/>
              <w:rPr>
                <w:rFonts w:ascii="Arial" w:hAnsi="Arial" w:cs="Arial"/>
                <w:iCs/>
              </w:rPr>
            </w:pPr>
            <w:r w:rsidRPr="00481F8B">
              <w:rPr>
                <w:rFonts w:ascii="Arial" w:hAnsi="Arial" w:cs="Arial"/>
                <w:iCs/>
              </w:rPr>
              <w:t>Service</w:t>
            </w:r>
          </w:p>
        </w:tc>
        <w:tc>
          <w:tcPr>
            <w:tcW w:w="2109" w:type="dxa"/>
          </w:tcPr>
          <w:p w14:paraId="014206E5" w14:textId="78C70082" w:rsidR="0022468B" w:rsidRPr="00481F8B" w:rsidRDefault="0022468B" w:rsidP="0022468B">
            <w:pPr>
              <w:spacing w:after="200" w:line="276" w:lineRule="auto"/>
              <w:contextualSpacing/>
              <w:jc w:val="left"/>
              <w:cnfStyle w:val="100000000000" w:firstRow="1" w:lastRow="0" w:firstColumn="0" w:lastColumn="0" w:oddVBand="0" w:evenVBand="0" w:oddHBand="0" w:evenHBand="0" w:firstRowFirstColumn="0" w:firstRowLastColumn="0" w:lastRowFirstColumn="0" w:lastRowLastColumn="0"/>
              <w:rPr>
                <w:rFonts w:ascii="Arial" w:hAnsi="Arial" w:cs="Arial"/>
                <w:iCs/>
              </w:rPr>
            </w:pPr>
            <w:r w:rsidRPr="00481F8B">
              <w:rPr>
                <w:rFonts w:ascii="Arial" w:hAnsi="Arial" w:cs="Arial"/>
                <w:iCs/>
              </w:rPr>
              <w:t>Company Name</w:t>
            </w:r>
          </w:p>
        </w:tc>
        <w:tc>
          <w:tcPr>
            <w:tcW w:w="2083" w:type="dxa"/>
          </w:tcPr>
          <w:p w14:paraId="5D0F2BFF" w14:textId="737AF153" w:rsidR="0022468B" w:rsidRPr="00481F8B" w:rsidRDefault="0022468B" w:rsidP="0022468B">
            <w:pPr>
              <w:spacing w:after="200" w:line="276" w:lineRule="auto"/>
              <w:contextualSpacing/>
              <w:jc w:val="left"/>
              <w:cnfStyle w:val="100000000000" w:firstRow="1" w:lastRow="0" w:firstColumn="0" w:lastColumn="0" w:oddVBand="0" w:evenVBand="0" w:oddHBand="0" w:evenHBand="0" w:firstRowFirstColumn="0" w:firstRowLastColumn="0" w:lastRowFirstColumn="0" w:lastRowLastColumn="0"/>
              <w:rPr>
                <w:rFonts w:ascii="Arial" w:hAnsi="Arial" w:cs="Arial"/>
                <w:iCs/>
              </w:rPr>
            </w:pPr>
            <w:r w:rsidRPr="00481F8B">
              <w:rPr>
                <w:rFonts w:ascii="Arial" w:hAnsi="Arial" w:cs="Arial"/>
                <w:iCs/>
              </w:rPr>
              <w:t>Contact Name</w:t>
            </w:r>
          </w:p>
        </w:tc>
        <w:tc>
          <w:tcPr>
            <w:tcW w:w="3368" w:type="dxa"/>
          </w:tcPr>
          <w:p w14:paraId="2A17C74E" w14:textId="4BDD138C" w:rsidR="0022468B" w:rsidRPr="00481F8B" w:rsidRDefault="0022468B" w:rsidP="0022468B">
            <w:pPr>
              <w:spacing w:after="200" w:line="276" w:lineRule="auto"/>
              <w:contextualSpacing/>
              <w:jc w:val="left"/>
              <w:cnfStyle w:val="100000000000" w:firstRow="1" w:lastRow="0" w:firstColumn="0" w:lastColumn="0" w:oddVBand="0" w:evenVBand="0" w:oddHBand="0" w:evenHBand="0" w:firstRowFirstColumn="0" w:firstRowLastColumn="0" w:lastRowFirstColumn="0" w:lastRowLastColumn="0"/>
              <w:rPr>
                <w:rFonts w:ascii="Arial" w:hAnsi="Arial" w:cs="Arial"/>
                <w:iCs/>
              </w:rPr>
            </w:pPr>
            <w:r w:rsidRPr="00481F8B">
              <w:rPr>
                <w:rFonts w:ascii="Arial" w:hAnsi="Arial" w:cs="Arial"/>
                <w:iCs/>
              </w:rPr>
              <w:t>Contact Info</w:t>
            </w:r>
          </w:p>
        </w:tc>
      </w:tr>
      <w:tr w:rsidR="0022468B" w14:paraId="11FCF8F7" w14:textId="77777777" w:rsidTr="00C50373">
        <w:tc>
          <w:tcPr>
            <w:cnfStyle w:val="001000000000" w:firstRow="0" w:lastRow="0" w:firstColumn="1" w:lastColumn="0" w:oddVBand="0" w:evenVBand="0" w:oddHBand="0" w:evenHBand="0" w:firstRowFirstColumn="0" w:firstRowLastColumn="0" w:lastRowFirstColumn="0" w:lastRowLastColumn="0"/>
            <w:tcW w:w="2144" w:type="dxa"/>
          </w:tcPr>
          <w:p w14:paraId="2A2FBB1C" w14:textId="15031185" w:rsidR="0022468B" w:rsidRPr="00186543" w:rsidRDefault="0022468B" w:rsidP="0022468B">
            <w:pPr>
              <w:spacing w:after="200" w:line="276" w:lineRule="auto"/>
              <w:contextualSpacing/>
              <w:jc w:val="left"/>
              <w:rPr>
                <w:rFonts w:ascii="Arial" w:hAnsi="Arial" w:cs="Arial"/>
                <w:iCs/>
              </w:rPr>
            </w:pPr>
            <w:r w:rsidRPr="00186543">
              <w:rPr>
                <w:rFonts w:ascii="Arial" w:hAnsi="Arial" w:cs="Arial"/>
                <w:iCs/>
              </w:rPr>
              <w:t>Door Access</w:t>
            </w:r>
          </w:p>
        </w:tc>
        <w:tc>
          <w:tcPr>
            <w:tcW w:w="2109" w:type="dxa"/>
          </w:tcPr>
          <w:p w14:paraId="0429E2BD" w14:textId="0EFC1378" w:rsidR="0022468B" w:rsidRPr="00186543" w:rsidRDefault="0022468B"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CHUBB Security</w:t>
            </w:r>
          </w:p>
        </w:tc>
        <w:tc>
          <w:tcPr>
            <w:tcW w:w="2083" w:type="dxa"/>
          </w:tcPr>
          <w:p w14:paraId="55EC1DAA" w14:textId="45BBDD59" w:rsidR="0022468B" w:rsidRPr="00186543" w:rsidRDefault="0022468B"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Mike Petryniak</w:t>
            </w:r>
          </w:p>
        </w:tc>
        <w:tc>
          <w:tcPr>
            <w:tcW w:w="3368" w:type="dxa"/>
          </w:tcPr>
          <w:p w14:paraId="5E3AD4A7" w14:textId="7C051980" w:rsidR="0022468B" w:rsidRPr="00186543" w:rsidRDefault="00CB268A"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hyperlink r:id="rId19" w:history="1">
              <w:r w:rsidRPr="00C50373">
                <w:rPr>
                  <w:rFonts w:ascii="Arial" w:hAnsi="Arial" w:cs="Arial"/>
                  <w:iCs/>
                </w:rPr>
                <w:t>mike.petryniak@chubbfs.com</w:t>
              </w:r>
            </w:hyperlink>
          </w:p>
        </w:tc>
      </w:tr>
      <w:tr w:rsidR="0022468B" w14:paraId="43B452D1" w14:textId="77777777" w:rsidTr="00C50373">
        <w:tc>
          <w:tcPr>
            <w:cnfStyle w:val="001000000000" w:firstRow="0" w:lastRow="0" w:firstColumn="1" w:lastColumn="0" w:oddVBand="0" w:evenVBand="0" w:oddHBand="0" w:evenHBand="0" w:firstRowFirstColumn="0" w:firstRowLastColumn="0" w:lastRowFirstColumn="0" w:lastRowLastColumn="0"/>
            <w:tcW w:w="2144" w:type="dxa"/>
          </w:tcPr>
          <w:p w14:paraId="30E7DD98" w14:textId="7AE9CED2" w:rsidR="0022468B" w:rsidRPr="00186543" w:rsidRDefault="00CB268A" w:rsidP="0022468B">
            <w:pPr>
              <w:spacing w:after="200" w:line="276" w:lineRule="auto"/>
              <w:contextualSpacing/>
              <w:jc w:val="left"/>
              <w:rPr>
                <w:rFonts w:ascii="Arial" w:hAnsi="Arial" w:cs="Arial"/>
                <w:iCs/>
              </w:rPr>
            </w:pPr>
            <w:r w:rsidRPr="00186543">
              <w:rPr>
                <w:rFonts w:ascii="Arial" w:hAnsi="Arial" w:cs="Arial"/>
                <w:iCs/>
              </w:rPr>
              <w:t>Building Automation Systems</w:t>
            </w:r>
          </w:p>
        </w:tc>
        <w:tc>
          <w:tcPr>
            <w:tcW w:w="2109" w:type="dxa"/>
          </w:tcPr>
          <w:p w14:paraId="4A2CDD18" w14:textId="20F80433" w:rsidR="0022468B" w:rsidRPr="00186543" w:rsidRDefault="00CB268A"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Johnson Controls</w:t>
            </w:r>
          </w:p>
        </w:tc>
        <w:tc>
          <w:tcPr>
            <w:tcW w:w="2083" w:type="dxa"/>
          </w:tcPr>
          <w:p w14:paraId="362AC97F" w14:textId="136CC215" w:rsidR="0022468B" w:rsidRPr="00186543" w:rsidRDefault="00CB268A"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Michael A. Ladd</w:t>
            </w:r>
          </w:p>
        </w:tc>
        <w:tc>
          <w:tcPr>
            <w:tcW w:w="3368" w:type="dxa"/>
          </w:tcPr>
          <w:p w14:paraId="2280D692" w14:textId="3AFE099B" w:rsidR="0022468B" w:rsidRPr="00186543" w:rsidRDefault="00CB268A"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C50373">
              <w:rPr>
                <w:rFonts w:ascii="Arial" w:hAnsi="Arial" w:cs="Arial"/>
              </w:rPr>
              <w:t>Michael.A.Ladd@jci.com</w:t>
            </w:r>
          </w:p>
        </w:tc>
      </w:tr>
      <w:tr w:rsidR="0022468B" w14:paraId="217F9E99" w14:textId="77777777" w:rsidTr="00C50373">
        <w:tc>
          <w:tcPr>
            <w:cnfStyle w:val="001000000000" w:firstRow="0" w:lastRow="0" w:firstColumn="1" w:lastColumn="0" w:oddVBand="0" w:evenVBand="0" w:oddHBand="0" w:evenHBand="0" w:firstRowFirstColumn="0" w:firstRowLastColumn="0" w:lastRowFirstColumn="0" w:lastRowLastColumn="0"/>
            <w:tcW w:w="2144" w:type="dxa"/>
          </w:tcPr>
          <w:p w14:paraId="77D9E31B" w14:textId="78895569" w:rsidR="0022468B" w:rsidRPr="00186543" w:rsidRDefault="002D09CD" w:rsidP="0022468B">
            <w:pPr>
              <w:spacing w:after="200" w:line="276" w:lineRule="auto"/>
              <w:contextualSpacing/>
              <w:jc w:val="left"/>
              <w:rPr>
                <w:rFonts w:ascii="Arial" w:hAnsi="Arial" w:cs="Arial"/>
                <w:iCs/>
              </w:rPr>
            </w:pPr>
            <w:r w:rsidRPr="00186543">
              <w:rPr>
                <w:rFonts w:ascii="Arial" w:hAnsi="Arial" w:cs="Arial"/>
                <w:iCs/>
              </w:rPr>
              <w:t>Fire</w:t>
            </w:r>
            <w:r w:rsidR="00481F8B" w:rsidRPr="00186543">
              <w:rPr>
                <w:rFonts w:ascii="Arial" w:hAnsi="Arial" w:cs="Arial"/>
                <w:iCs/>
              </w:rPr>
              <w:t xml:space="preserve"> &amp;</w:t>
            </w:r>
            <w:r w:rsidRPr="00186543">
              <w:rPr>
                <w:rFonts w:ascii="Arial" w:hAnsi="Arial" w:cs="Arial"/>
                <w:iCs/>
              </w:rPr>
              <w:t xml:space="preserve"> Sprinkler</w:t>
            </w:r>
          </w:p>
        </w:tc>
        <w:tc>
          <w:tcPr>
            <w:tcW w:w="2109" w:type="dxa"/>
          </w:tcPr>
          <w:p w14:paraId="7CEA7213" w14:textId="6C54DBBB" w:rsidR="0022468B" w:rsidRPr="00186543" w:rsidRDefault="002D09CD"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Johnson Controls</w:t>
            </w:r>
          </w:p>
        </w:tc>
        <w:tc>
          <w:tcPr>
            <w:tcW w:w="2083" w:type="dxa"/>
          </w:tcPr>
          <w:p w14:paraId="49273910" w14:textId="5063B567" w:rsidR="0022468B" w:rsidRPr="00186543" w:rsidRDefault="002D09CD"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Andrew Cyopick</w:t>
            </w:r>
          </w:p>
        </w:tc>
        <w:tc>
          <w:tcPr>
            <w:tcW w:w="3368" w:type="dxa"/>
          </w:tcPr>
          <w:p w14:paraId="00C505E4" w14:textId="5F4F675D" w:rsidR="0022468B" w:rsidRPr="00186543" w:rsidRDefault="00A17FF4"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C50373">
              <w:rPr>
                <w:rFonts w:ascii="Arial" w:hAnsi="Arial" w:cs="Arial"/>
              </w:rPr>
              <w:t>Andrew.cyopick@jci.com</w:t>
            </w:r>
          </w:p>
        </w:tc>
      </w:tr>
      <w:tr w:rsidR="0022468B" w14:paraId="0C5D2243" w14:textId="77777777" w:rsidTr="00C50373">
        <w:tc>
          <w:tcPr>
            <w:cnfStyle w:val="001000000000" w:firstRow="0" w:lastRow="0" w:firstColumn="1" w:lastColumn="0" w:oddVBand="0" w:evenVBand="0" w:oddHBand="0" w:evenHBand="0" w:firstRowFirstColumn="0" w:firstRowLastColumn="0" w:lastRowFirstColumn="0" w:lastRowLastColumn="0"/>
            <w:tcW w:w="2144" w:type="dxa"/>
          </w:tcPr>
          <w:p w14:paraId="37F411D9" w14:textId="1BBB8258" w:rsidR="0022468B" w:rsidRPr="00186543" w:rsidRDefault="00A17FF4" w:rsidP="0022468B">
            <w:pPr>
              <w:spacing w:after="200" w:line="276" w:lineRule="auto"/>
              <w:contextualSpacing/>
              <w:jc w:val="left"/>
              <w:rPr>
                <w:rFonts w:ascii="Arial" w:hAnsi="Arial" w:cs="Arial"/>
                <w:iCs/>
              </w:rPr>
            </w:pPr>
            <w:r w:rsidRPr="00186543">
              <w:rPr>
                <w:rFonts w:ascii="Arial" w:hAnsi="Arial" w:cs="Arial"/>
                <w:iCs/>
              </w:rPr>
              <w:t>Nurse Call</w:t>
            </w:r>
          </w:p>
        </w:tc>
        <w:tc>
          <w:tcPr>
            <w:tcW w:w="2109" w:type="dxa"/>
          </w:tcPr>
          <w:p w14:paraId="295D9500" w14:textId="03648B79" w:rsidR="0022468B" w:rsidRPr="00186543" w:rsidRDefault="00A17FF4"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Aatel</w:t>
            </w:r>
          </w:p>
        </w:tc>
        <w:tc>
          <w:tcPr>
            <w:tcW w:w="2083" w:type="dxa"/>
          </w:tcPr>
          <w:p w14:paraId="0629F706" w14:textId="1D36F688" w:rsidR="0022468B" w:rsidRPr="00186543" w:rsidRDefault="00A17FF4"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Laura Graham</w:t>
            </w:r>
          </w:p>
        </w:tc>
        <w:tc>
          <w:tcPr>
            <w:tcW w:w="3368" w:type="dxa"/>
          </w:tcPr>
          <w:p w14:paraId="57E35FAB" w14:textId="78D8F856" w:rsidR="00C03A5D" w:rsidRPr="00186543" w:rsidRDefault="00C03A5D"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905-526-2378</w:t>
            </w:r>
          </w:p>
          <w:p w14:paraId="12F64260" w14:textId="1C8BAED8" w:rsidR="002670F2" w:rsidRPr="00186543" w:rsidRDefault="002670F2" w:rsidP="0022468B">
            <w:pPr>
              <w:spacing w:after="200" w:line="276" w:lineRule="auto"/>
              <w:contextualSpacing/>
              <w:jc w:val="left"/>
              <w:cnfStyle w:val="000000000000" w:firstRow="0" w:lastRow="0" w:firstColumn="0" w:lastColumn="0" w:oddVBand="0" w:evenVBand="0" w:oddHBand="0" w:evenHBand="0" w:firstRowFirstColumn="0" w:firstRowLastColumn="0" w:lastRowFirstColumn="0" w:lastRowLastColumn="0"/>
              <w:rPr>
                <w:rFonts w:ascii="Arial" w:hAnsi="Arial" w:cs="Arial"/>
                <w:iCs/>
              </w:rPr>
            </w:pPr>
            <w:r w:rsidRPr="00186543">
              <w:rPr>
                <w:rFonts w:ascii="Arial" w:hAnsi="Arial" w:cs="Arial"/>
                <w:iCs/>
              </w:rPr>
              <w:t>1-800-695-2883 x 2378</w:t>
            </w:r>
          </w:p>
        </w:tc>
      </w:tr>
    </w:tbl>
    <w:p w14:paraId="67721692" w14:textId="77777777" w:rsidR="002670F2" w:rsidRDefault="002670F2" w:rsidP="00C83700">
      <w:pPr>
        <w:pStyle w:val="ListParagraph"/>
        <w:spacing w:after="200" w:line="276" w:lineRule="auto"/>
        <w:contextualSpacing/>
        <w:jc w:val="left"/>
        <w:rPr>
          <w:rFonts w:ascii="Arial" w:hAnsi="Arial" w:cs="Arial"/>
          <w:iCs/>
        </w:rPr>
      </w:pPr>
    </w:p>
    <w:p w14:paraId="2A9A7774" w14:textId="77777777" w:rsidR="00693FA9" w:rsidRDefault="00693FA9" w:rsidP="00C83700">
      <w:pPr>
        <w:pStyle w:val="ListParagraph"/>
        <w:spacing w:after="200" w:line="276" w:lineRule="auto"/>
        <w:contextualSpacing/>
        <w:jc w:val="left"/>
        <w:rPr>
          <w:rFonts w:ascii="Arial" w:hAnsi="Arial" w:cs="Arial"/>
          <w:iCs/>
        </w:rPr>
      </w:pPr>
    </w:p>
    <w:p w14:paraId="2D5E2B6D" w14:textId="77777777" w:rsidR="00C83700" w:rsidRPr="0096621B" w:rsidRDefault="00C83700" w:rsidP="00EE6883">
      <w:pPr>
        <w:pStyle w:val="Heading3"/>
        <w:numPr>
          <w:ilvl w:val="0"/>
          <w:numId w:val="17"/>
        </w:numPr>
        <w:spacing w:before="0" w:after="120"/>
        <w:rPr>
          <w:rFonts w:ascii="Arial" w:hAnsi="Arial" w:cs="Arial"/>
          <w:szCs w:val="20"/>
        </w:rPr>
      </w:pPr>
      <w:r w:rsidRPr="0096621B">
        <w:rPr>
          <w:rFonts w:ascii="Arial" w:hAnsi="Arial" w:cs="Arial"/>
          <w:szCs w:val="20"/>
        </w:rPr>
        <w:t>Health and Safety Requirements</w:t>
      </w:r>
    </w:p>
    <w:p w14:paraId="10B4CB71" w14:textId="77777777" w:rsidR="00C83700" w:rsidRPr="0096621B" w:rsidRDefault="00C83700" w:rsidP="00C83700">
      <w:pPr>
        <w:spacing w:before="240" w:after="240"/>
        <w:contextualSpacing/>
        <w:rPr>
          <w:rFonts w:ascii="Arial" w:hAnsi="Arial" w:cs="Arial"/>
          <w:szCs w:val="20"/>
        </w:rPr>
      </w:pPr>
      <w:r w:rsidRPr="0096621B">
        <w:rPr>
          <w:rFonts w:ascii="Arial" w:hAnsi="Arial" w:cs="Arial"/>
          <w:szCs w:val="20"/>
        </w:rPr>
        <w:t xml:space="preserve">The contractor is to ensure the following Health and Safety Requirements are </w:t>
      </w:r>
      <w:proofErr w:type="gramStart"/>
      <w:r w:rsidRPr="0096621B">
        <w:rPr>
          <w:rFonts w:ascii="Arial" w:hAnsi="Arial" w:cs="Arial"/>
          <w:szCs w:val="20"/>
        </w:rPr>
        <w:t>met at all times</w:t>
      </w:r>
      <w:proofErr w:type="gramEnd"/>
      <w:r w:rsidRPr="0096621B">
        <w:rPr>
          <w:rFonts w:ascii="Arial" w:hAnsi="Arial" w:cs="Arial"/>
          <w:szCs w:val="20"/>
        </w:rPr>
        <w:t>:</w:t>
      </w:r>
    </w:p>
    <w:p w14:paraId="02ED7589" w14:textId="248A28F1" w:rsidR="00C83700" w:rsidRPr="0096621B" w:rsidRDefault="00C83700" w:rsidP="00EE6883">
      <w:pPr>
        <w:pStyle w:val="ListParagraph"/>
        <w:numPr>
          <w:ilvl w:val="0"/>
          <w:numId w:val="13"/>
        </w:numPr>
        <w:spacing w:before="240" w:after="240"/>
        <w:ind w:left="1080"/>
        <w:contextualSpacing/>
        <w:rPr>
          <w:rFonts w:ascii="Arial" w:hAnsi="Arial" w:cs="Arial"/>
          <w:szCs w:val="20"/>
        </w:rPr>
      </w:pPr>
      <w:r w:rsidRPr="0096621B">
        <w:rPr>
          <w:rFonts w:ascii="Arial" w:hAnsi="Arial" w:cs="Arial"/>
          <w:szCs w:val="20"/>
        </w:rPr>
        <w:t>The</w:t>
      </w:r>
      <w:r w:rsidR="00D43F0E">
        <w:rPr>
          <w:rFonts w:ascii="Arial" w:hAnsi="Arial" w:cs="Arial"/>
          <w:szCs w:val="20"/>
        </w:rPr>
        <w:t xml:space="preserve"> Collingwood General and Marine Hospital </w:t>
      </w:r>
      <w:r w:rsidRPr="0096621B">
        <w:rPr>
          <w:rFonts w:ascii="Arial" w:hAnsi="Arial" w:cs="Arial"/>
          <w:szCs w:val="20"/>
        </w:rPr>
        <w:t xml:space="preserve">Health &amp; Safety rules </w:t>
      </w:r>
      <w:r w:rsidR="00347EF9">
        <w:rPr>
          <w:rFonts w:ascii="Arial" w:hAnsi="Arial" w:cs="Arial"/>
          <w:szCs w:val="20"/>
        </w:rPr>
        <w:t>must</w:t>
      </w:r>
      <w:r w:rsidRPr="0096621B">
        <w:rPr>
          <w:rFonts w:ascii="Arial" w:hAnsi="Arial" w:cs="Arial"/>
          <w:szCs w:val="20"/>
        </w:rPr>
        <w:t xml:space="preserve"> be </w:t>
      </w:r>
      <w:proofErr w:type="gramStart"/>
      <w:r w:rsidRPr="0096621B">
        <w:rPr>
          <w:rFonts w:ascii="Arial" w:hAnsi="Arial" w:cs="Arial"/>
          <w:szCs w:val="20"/>
        </w:rPr>
        <w:t xml:space="preserve">followed at all </w:t>
      </w:r>
      <w:r w:rsidR="00DA6DB7" w:rsidRPr="0096621B">
        <w:rPr>
          <w:rFonts w:ascii="Arial" w:hAnsi="Arial" w:cs="Arial"/>
          <w:szCs w:val="20"/>
        </w:rPr>
        <w:t>times</w:t>
      </w:r>
      <w:proofErr w:type="gramEnd"/>
      <w:r w:rsidRPr="0096621B">
        <w:rPr>
          <w:rFonts w:ascii="Arial" w:hAnsi="Arial" w:cs="Arial"/>
          <w:szCs w:val="20"/>
        </w:rPr>
        <w:t xml:space="preserve"> while performing this Work.</w:t>
      </w:r>
    </w:p>
    <w:p w14:paraId="6AC2C72F" w14:textId="5434BADD" w:rsidR="00C83700" w:rsidRPr="0096621B" w:rsidRDefault="00C83700" w:rsidP="00EE6883">
      <w:pPr>
        <w:pStyle w:val="ListParagraph"/>
        <w:numPr>
          <w:ilvl w:val="0"/>
          <w:numId w:val="13"/>
        </w:numPr>
        <w:spacing w:before="240" w:after="240"/>
        <w:ind w:left="1080"/>
        <w:contextualSpacing/>
        <w:rPr>
          <w:rFonts w:ascii="Arial" w:hAnsi="Arial" w:cs="Arial"/>
          <w:szCs w:val="20"/>
        </w:rPr>
      </w:pPr>
      <w:r w:rsidRPr="0096621B">
        <w:rPr>
          <w:rFonts w:ascii="Arial" w:hAnsi="Arial" w:cs="Arial"/>
          <w:szCs w:val="20"/>
        </w:rPr>
        <w:t xml:space="preserve">Be cognizant of the fact that this installation work </w:t>
      </w:r>
      <w:r w:rsidR="00347EF9">
        <w:rPr>
          <w:rFonts w:ascii="Arial" w:hAnsi="Arial" w:cs="Arial"/>
          <w:szCs w:val="20"/>
        </w:rPr>
        <w:t xml:space="preserve">is being </w:t>
      </w:r>
      <w:r w:rsidRPr="0096621B">
        <w:rPr>
          <w:rFonts w:ascii="Arial" w:hAnsi="Arial" w:cs="Arial"/>
          <w:szCs w:val="20"/>
        </w:rPr>
        <w:t xml:space="preserve">performed in a fully functioning </w:t>
      </w:r>
      <w:r w:rsidR="00C3327D">
        <w:rPr>
          <w:rFonts w:ascii="Arial" w:hAnsi="Arial" w:cs="Arial"/>
          <w:szCs w:val="20"/>
        </w:rPr>
        <w:t>hospital</w:t>
      </w:r>
      <w:r w:rsidRPr="0096621B">
        <w:rPr>
          <w:rFonts w:ascii="Arial" w:hAnsi="Arial" w:cs="Arial"/>
          <w:szCs w:val="20"/>
        </w:rPr>
        <w:t xml:space="preserve"> where patient activities remain in regular operation. A clean and safe environment is to be </w:t>
      </w:r>
      <w:proofErr w:type="gramStart"/>
      <w:r w:rsidRPr="0096621B">
        <w:rPr>
          <w:rFonts w:ascii="Arial" w:hAnsi="Arial" w:cs="Arial"/>
          <w:szCs w:val="20"/>
        </w:rPr>
        <w:t>maintained at all times</w:t>
      </w:r>
      <w:proofErr w:type="gramEnd"/>
      <w:r w:rsidRPr="0096621B">
        <w:rPr>
          <w:rFonts w:ascii="Arial" w:hAnsi="Arial" w:cs="Arial"/>
          <w:szCs w:val="20"/>
        </w:rPr>
        <w:t xml:space="preserve"> for the patients as per the</w:t>
      </w:r>
      <w:r w:rsidR="00D43F0E">
        <w:rPr>
          <w:rFonts w:ascii="Arial" w:hAnsi="Arial" w:cs="Arial"/>
          <w:szCs w:val="20"/>
        </w:rPr>
        <w:t xml:space="preserve"> Collingwood General and Marine Hospital </w:t>
      </w:r>
      <w:r w:rsidRPr="0096621B">
        <w:rPr>
          <w:rFonts w:ascii="Arial" w:hAnsi="Arial" w:cs="Arial"/>
          <w:szCs w:val="20"/>
        </w:rPr>
        <w:t xml:space="preserve">Health &amp; Safety rules, regarding </w:t>
      </w:r>
      <w:r w:rsidRPr="0096621B">
        <w:rPr>
          <w:rFonts w:ascii="Arial" w:hAnsi="Arial" w:cs="Arial"/>
          <w:szCs w:val="20"/>
        </w:rPr>
        <w:lastRenderedPageBreak/>
        <w:t>Infection Prevention and Control (IPAC) requirements during health care design, construction and renovation.</w:t>
      </w:r>
    </w:p>
    <w:p w14:paraId="4D603BAE" w14:textId="77777777" w:rsidR="00C83700" w:rsidRPr="0096621B" w:rsidRDefault="00C83700" w:rsidP="00C83700">
      <w:pPr>
        <w:pStyle w:val="ListParagraph"/>
        <w:spacing w:after="200" w:line="276" w:lineRule="auto"/>
        <w:contextualSpacing/>
        <w:jc w:val="left"/>
        <w:rPr>
          <w:rFonts w:ascii="Arial" w:hAnsi="Arial" w:cs="Arial"/>
          <w:i/>
        </w:rPr>
      </w:pPr>
    </w:p>
    <w:p w14:paraId="7B3E32D7" w14:textId="77777777" w:rsidR="00641116" w:rsidRPr="0096621B" w:rsidRDefault="00641116" w:rsidP="0059778E">
      <w:pPr>
        <w:pStyle w:val="BodyText"/>
        <w:rPr>
          <w:rFonts w:ascii="Arial" w:hAnsi="Arial" w:cs="Arial"/>
        </w:rPr>
      </w:pPr>
    </w:p>
    <w:p w14:paraId="0179E95D" w14:textId="77777777" w:rsidR="00AD37DF" w:rsidRPr="0096621B" w:rsidRDefault="00AD37DF">
      <w:pPr>
        <w:jc w:val="left"/>
        <w:rPr>
          <w:rFonts w:ascii="Arial" w:hAnsi="Arial" w:cs="Arial"/>
          <w:bCs/>
          <w:iCs/>
          <w:lang w:eastAsia="en-US"/>
        </w:rPr>
      </w:pPr>
      <w:r w:rsidRPr="0096621B">
        <w:rPr>
          <w:rFonts w:ascii="Arial" w:hAnsi="Arial" w:cs="Arial"/>
        </w:rPr>
        <w:br w:type="page"/>
      </w:r>
    </w:p>
    <w:p w14:paraId="66A03E49" w14:textId="345432F5" w:rsidR="00AD37DF" w:rsidRPr="0096621B" w:rsidRDefault="00657D50" w:rsidP="00AE3358">
      <w:pPr>
        <w:pStyle w:val="Heading2"/>
        <w:numPr>
          <w:ilvl w:val="0"/>
          <w:numId w:val="0"/>
        </w:numPr>
        <w:ind w:left="3870"/>
        <w:rPr>
          <w:rFonts w:ascii="Arial" w:hAnsi="Arial" w:cs="Arial"/>
        </w:rPr>
      </w:pPr>
      <w:hyperlink w:anchor="_Toc529803070" w:history="1">
        <w:bookmarkStart w:id="361" w:name="_Toc204955599"/>
        <w:r w:rsidRPr="0096621B">
          <w:rPr>
            <w:rFonts w:ascii="Arial" w:hAnsi="Arial" w:cs="Arial"/>
          </w:rPr>
          <w:t>Form of Agreement</w:t>
        </w:r>
        <w:bookmarkEnd w:id="361"/>
        <w:r w:rsidRPr="0096621B">
          <w:rPr>
            <w:rFonts w:ascii="Arial" w:hAnsi="Arial" w:cs="Arial"/>
          </w:rPr>
          <w:t xml:space="preserve"> </w:t>
        </w:r>
      </w:hyperlink>
    </w:p>
    <w:p w14:paraId="69A17B0E" w14:textId="008C0DB8" w:rsidR="00090AAF" w:rsidRPr="0096621B" w:rsidRDefault="00090AAF" w:rsidP="00090AAF">
      <w:pPr>
        <w:spacing w:before="240" w:after="240"/>
        <w:rPr>
          <w:rFonts w:ascii="Arial" w:hAnsi="Arial" w:cs="Arial"/>
          <w:lang w:val="en-GB"/>
        </w:rPr>
      </w:pPr>
      <w:r w:rsidRPr="0096621B">
        <w:rPr>
          <w:rFonts w:ascii="Arial" w:hAnsi="Arial" w:cs="Arial"/>
          <w:color w:val="000000"/>
        </w:rPr>
        <w:t xml:space="preserve">The Preferred </w:t>
      </w:r>
      <w:r w:rsidR="008C086E" w:rsidRPr="0096621B">
        <w:rPr>
          <w:rFonts w:ascii="Arial" w:hAnsi="Arial" w:cs="Arial"/>
          <w:color w:val="000000"/>
        </w:rPr>
        <w:t>Respondent</w:t>
      </w:r>
      <w:r w:rsidRPr="0096621B">
        <w:rPr>
          <w:rFonts w:ascii="Arial" w:hAnsi="Arial" w:cs="Arial"/>
          <w:color w:val="000000"/>
        </w:rPr>
        <w:t xml:space="preserve"> is required to accept and to be bound by </w:t>
      </w:r>
      <w:proofErr w:type="gramStart"/>
      <w:r w:rsidRPr="0096621B">
        <w:rPr>
          <w:rFonts w:ascii="Arial" w:hAnsi="Arial" w:cs="Arial"/>
          <w:color w:val="000000"/>
        </w:rPr>
        <w:t>all of</w:t>
      </w:r>
      <w:proofErr w:type="gramEnd"/>
      <w:r w:rsidRPr="0096621B">
        <w:rPr>
          <w:rFonts w:ascii="Arial" w:hAnsi="Arial" w:cs="Arial"/>
          <w:color w:val="000000"/>
        </w:rPr>
        <w:t xml:space="preserve"> the terms and conditions contained in the attached </w:t>
      </w:r>
      <w:r w:rsidRPr="0096621B">
        <w:rPr>
          <w:rFonts w:ascii="Arial" w:hAnsi="Arial" w:cs="Arial"/>
          <w:lang w:val="en-GB"/>
        </w:rPr>
        <w:t>Agreements.</w:t>
      </w:r>
    </w:p>
    <w:p w14:paraId="72FAB627" w14:textId="7B150E4B" w:rsidR="00090AAF" w:rsidRPr="0096621B" w:rsidRDefault="00090AAF" w:rsidP="00090AAF">
      <w:pPr>
        <w:spacing w:before="240" w:after="240"/>
        <w:rPr>
          <w:rFonts w:ascii="Arial" w:hAnsi="Arial" w:cs="Arial"/>
          <w:lang w:val="en-GB"/>
        </w:rPr>
      </w:pPr>
      <w:r w:rsidRPr="0096621B">
        <w:rPr>
          <w:rFonts w:ascii="Arial" w:hAnsi="Arial" w:cs="Arial"/>
          <w:lang w:val="en-GB"/>
        </w:rPr>
        <w:t xml:space="preserve">Please refer to the following separately attached files: </w:t>
      </w:r>
    </w:p>
    <w:p w14:paraId="52294EF5" w14:textId="469A1324" w:rsidR="00842823" w:rsidRPr="00672D07" w:rsidRDefault="00842823" w:rsidP="00EE6883">
      <w:pPr>
        <w:pStyle w:val="ListParagraph"/>
        <w:numPr>
          <w:ilvl w:val="0"/>
          <w:numId w:val="10"/>
        </w:numPr>
        <w:spacing w:before="240" w:after="240"/>
        <w:rPr>
          <w:rFonts w:ascii="Arial" w:hAnsi="Arial" w:cs="Arial"/>
          <w:lang w:val="en-GB"/>
        </w:rPr>
      </w:pPr>
      <w:r w:rsidRPr="00672D07">
        <w:rPr>
          <w:rFonts w:ascii="Arial" w:hAnsi="Arial" w:cs="Arial"/>
          <w:lang w:val="en-GB"/>
        </w:rPr>
        <w:t>CCDC 2</w:t>
      </w:r>
      <w:r w:rsidR="008153D4" w:rsidRPr="00672D07">
        <w:rPr>
          <w:rFonts w:ascii="Arial" w:hAnsi="Arial" w:cs="Arial"/>
          <w:lang w:val="en-GB"/>
        </w:rPr>
        <w:t xml:space="preserve"> </w:t>
      </w:r>
      <w:r w:rsidRPr="00672D07">
        <w:rPr>
          <w:rFonts w:ascii="Arial" w:hAnsi="Arial" w:cs="Arial"/>
          <w:lang w:val="en-GB"/>
        </w:rPr>
        <w:t>-</w:t>
      </w:r>
      <w:r w:rsidR="008153D4" w:rsidRPr="00672D07">
        <w:rPr>
          <w:rFonts w:ascii="Arial" w:hAnsi="Arial" w:cs="Arial"/>
          <w:lang w:val="en-GB"/>
        </w:rPr>
        <w:t xml:space="preserve"> </w:t>
      </w:r>
      <w:r w:rsidRPr="00672D07">
        <w:rPr>
          <w:rFonts w:ascii="Arial" w:hAnsi="Arial" w:cs="Arial"/>
          <w:lang w:val="en-GB"/>
        </w:rPr>
        <w:t>20</w:t>
      </w:r>
      <w:r w:rsidR="006F578B" w:rsidRPr="00672D07">
        <w:rPr>
          <w:rFonts w:ascii="Arial" w:hAnsi="Arial" w:cs="Arial"/>
          <w:lang w:val="en-GB"/>
        </w:rPr>
        <w:t>20</w:t>
      </w:r>
      <w:r w:rsidRPr="00672D07">
        <w:rPr>
          <w:rFonts w:ascii="Arial" w:hAnsi="Arial" w:cs="Arial"/>
          <w:lang w:val="en-GB"/>
        </w:rPr>
        <w:t xml:space="preserve"> Stipulated Price Contract</w:t>
      </w:r>
    </w:p>
    <w:p w14:paraId="172AEFDB" w14:textId="75302508" w:rsidR="00090AAF" w:rsidRPr="00E163E6" w:rsidRDefault="0096621B" w:rsidP="00EE6883">
      <w:pPr>
        <w:pStyle w:val="ListParagraph"/>
        <w:numPr>
          <w:ilvl w:val="0"/>
          <w:numId w:val="10"/>
        </w:numPr>
        <w:spacing w:before="240" w:after="240"/>
        <w:rPr>
          <w:rFonts w:ascii="Arial" w:hAnsi="Arial" w:cs="Arial"/>
          <w:lang w:val="en-GB"/>
        </w:rPr>
      </w:pPr>
      <w:r w:rsidRPr="00E163E6">
        <w:rPr>
          <w:rFonts w:ascii="Arial" w:hAnsi="Arial" w:cs="Arial"/>
          <w:lang w:val="en-GB"/>
        </w:rPr>
        <w:t>MMC</w:t>
      </w:r>
      <w:r w:rsidR="00842823" w:rsidRPr="00E163E6">
        <w:rPr>
          <w:rFonts w:ascii="Arial" w:hAnsi="Arial" w:cs="Arial"/>
          <w:lang w:val="en-GB"/>
        </w:rPr>
        <w:t xml:space="preserve"> Standard Supplementary Terms and Conditions to </w:t>
      </w:r>
      <w:r w:rsidR="00D374B6" w:rsidRPr="00E163E6">
        <w:rPr>
          <w:rFonts w:ascii="Arial" w:hAnsi="Arial" w:cs="Arial"/>
          <w:lang w:val="en-GB"/>
        </w:rPr>
        <w:t>CCDC</w:t>
      </w:r>
      <w:r w:rsidR="008153D4" w:rsidRPr="00E163E6">
        <w:rPr>
          <w:rFonts w:ascii="Arial" w:hAnsi="Arial" w:cs="Arial"/>
          <w:lang w:val="en-GB"/>
        </w:rPr>
        <w:t xml:space="preserve"> </w:t>
      </w:r>
      <w:r w:rsidR="00D374B6" w:rsidRPr="00E163E6">
        <w:rPr>
          <w:rFonts w:ascii="Arial" w:hAnsi="Arial" w:cs="Arial"/>
          <w:lang w:val="en-GB"/>
        </w:rPr>
        <w:t>2</w:t>
      </w:r>
      <w:r w:rsidR="008153D4" w:rsidRPr="00E163E6">
        <w:rPr>
          <w:rFonts w:ascii="Arial" w:hAnsi="Arial" w:cs="Arial"/>
          <w:lang w:val="en-GB"/>
        </w:rPr>
        <w:t xml:space="preserve"> </w:t>
      </w:r>
      <w:r w:rsidR="00D374B6" w:rsidRPr="00E163E6">
        <w:rPr>
          <w:rFonts w:ascii="Arial" w:hAnsi="Arial" w:cs="Arial"/>
          <w:lang w:val="en-GB"/>
        </w:rPr>
        <w:t>-</w:t>
      </w:r>
      <w:r w:rsidR="008153D4" w:rsidRPr="00E163E6">
        <w:rPr>
          <w:rFonts w:ascii="Arial" w:hAnsi="Arial" w:cs="Arial"/>
          <w:lang w:val="en-GB"/>
        </w:rPr>
        <w:t xml:space="preserve"> </w:t>
      </w:r>
      <w:r w:rsidR="00D374B6" w:rsidRPr="00E163E6">
        <w:rPr>
          <w:rFonts w:ascii="Arial" w:hAnsi="Arial" w:cs="Arial"/>
          <w:lang w:val="en-GB"/>
        </w:rPr>
        <w:t>20</w:t>
      </w:r>
      <w:r w:rsidR="006F578B" w:rsidRPr="00E163E6">
        <w:rPr>
          <w:rFonts w:ascii="Arial" w:hAnsi="Arial" w:cs="Arial"/>
          <w:lang w:val="en-GB"/>
        </w:rPr>
        <w:t>20</w:t>
      </w:r>
      <w:r w:rsidR="00D374B6" w:rsidRPr="00E163E6">
        <w:rPr>
          <w:rFonts w:ascii="Arial" w:hAnsi="Arial" w:cs="Arial"/>
          <w:lang w:val="en-GB"/>
        </w:rPr>
        <w:t xml:space="preserve"> Stipulated Price Contract</w:t>
      </w:r>
      <w:r w:rsidR="00090AAF" w:rsidRPr="00E163E6">
        <w:rPr>
          <w:rFonts w:ascii="Arial" w:hAnsi="Arial" w:cs="Arial"/>
          <w:lang w:val="en-GB"/>
        </w:rPr>
        <w:t xml:space="preserve"> </w:t>
      </w:r>
    </w:p>
    <w:p w14:paraId="55BB12D2" w14:textId="77777777" w:rsidR="0068614A" w:rsidRPr="0096621B" w:rsidRDefault="0068614A" w:rsidP="0068614A">
      <w:pPr>
        <w:spacing w:before="240" w:after="240"/>
        <w:rPr>
          <w:rFonts w:ascii="Arial" w:hAnsi="Arial" w:cs="Arial"/>
          <w:lang w:val="en-GB"/>
        </w:rPr>
      </w:pPr>
    </w:p>
    <w:p w14:paraId="18D97671" w14:textId="77777777" w:rsidR="00090AAF" w:rsidRPr="0096621B" w:rsidRDefault="00090AAF">
      <w:pPr>
        <w:jc w:val="left"/>
        <w:rPr>
          <w:rFonts w:ascii="Arial" w:hAnsi="Arial" w:cs="Arial"/>
        </w:rPr>
      </w:pPr>
    </w:p>
    <w:p w14:paraId="54C8218C" w14:textId="3760D508" w:rsidR="00AD37DF" w:rsidRPr="0096621B" w:rsidRDefault="00AD37DF">
      <w:pPr>
        <w:jc w:val="left"/>
        <w:rPr>
          <w:rFonts w:ascii="Arial" w:hAnsi="Arial" w:cs="Arial"/>
          <w:bCs/>
          <w:iCs/>
          <w:lang w:eastAsia="en-US"/>
        </w:rPr>
      </w:pPr>
      <w:r w:rsidRPr="0096621B">
        <w:rPr>
          <w:rFonts w:ascii="Arial" w:hAnsi="Arial" w:cs="Arial"/>
        </w:rPr>
        <w:br w:type="page"/>
      </w:r>
    </w:p>
    <w:p w14:paraId="1E2C865C" w14:textId="6E608762" w:rsidR="00132773" w:rsidRPr="000E1FDD" w:rsidRDefault="00132773" w:rsidP="000E1FDD">
      <w:pPr>
        <w:pStyle w:val="Heading2"/>
        <w:numPr>
          <w:ilvl w:val="0"/>
          <w:numId w:val="0"/>
        </w:numPr>
        <w:ind w:left="3131"/>
        <w:rPr>
          <w:rFonts w:ascii="Arial" w:hAnsi="Arial" w:cs="Arial"/>
        </w:rPr>
      </w:pPr>
      <w:bookmarkStart w:id="362" w:name="_Toc204955600"/>
      <w:r w:rsidRPr="005D3EA7">
        <w:rPr>
          <w:rFonts w:ascii="Arial" w:hAnsi="Arial" w:cs="Arial"/>
        </w:rPr>
        <w:lastRenderedPageBreak/>
        <w:t>Mandatory Requirements</w:t>
      </w:r>
      <w:bookmarkEnd w:id="362"/>
      <w:r w:rsidRPr="005D3EA7">
        <w:rPr>
          <w:rFonts w:ascii="Arial" w:hAnsi="Arial" w:cs="Arial"/>
        </w:rPr>
        <w:t xml:space="preserve"> </w:t>
      </w:r>
    </w:p>
    <w:p w14:paraId="5D4123B2" w14:textId="77777777" w:rsidR="001834A3" w:rsidRPr="0096621B" w:rsidRDefault="001834A3" w:rsidP="001834A3">
      <w:pPr>
        <w:rPr>
          <w:rFonts w:ascii="Arial" w:hAnsi="Arial" w:cs="Arial"/>
        </w:rPr>
      </w:pPr>
    </w:p>
    <w:p w14:paraId="45C721DB" w14:textId="71ABAA62" w:rsidR="007019E0" w:rsidRPr="0096621B" w:rsidRDefault="008C086E" w:rsidP="00AA66B3">
      <w:pPr>
        <w:rPr>
          <w:rFonts w:ascii="Arial" w:hAnsi="Arial" w:cs="Arial"/>
        </w:rPr>
      </w:pPr>
      <w:r w:rsidRPr="0096621B">
        <w:rPr>
          <w:rFonts w:ascii="Arial" w:hAnsi="Arial" w:cs="Arial"/>
        </w:rPr>
        <w:t>Respondent</w:t>
      </w:r>
      <w:r w:rsidR="00EB3C66" w:rsidRPr="0096621B">
        <w:rPr>
          <w:rFonts w:ascii="Arial" w:hAnsi="Arial" w:cs="Arial"/>
        </w:rPr>
        <w:t xml:space="preserve">s are required to submit the following </w:t>
      </w:r>
      <w:r w:rsidR="00EB3C66" w:rsidRPr="0096621B">
        <w:rPr>
          <w:rFonts w:ascii="Arial" w:hAnsi="Arial" w:cs="Arial"/>
          <w:u w:val="single"/>
        </w:rPr>
        <w:t>mandatory documentation</w:t>
      </w:r>
      <w:r w:rsidR="00EB3C66" w:rsidRPr="0096621B">
        <w:rPr>
          <w:rFonts w:ascii="Arial" w:hAnsi="Arial" w:cs="Arial"/>
        </w:rPr>
        <w:t xml:space="preserve"> described in the table below </w:t>
      </w:r>
      <w:r w:rsidR="0093702E">
        <w:rPr>
          <w:rFonts w:ascii="Arial" w:hAnsi="Arial" w:cs="Arial"/>
        </w:rPr>
        <w:t xml:space="preserve">in </w:t>
      </w:r>
      <w:r w:rsidR="009B5D30">
        <w:rPr>
          <w:rFonts w:ascii="Arial" w:hAnsi="Arial" w:cs="Arial"/>
        </w:rPr>
        <w:t>Euna</w:t>
      </w:r>
      <w:r w:rsidR="0093702E">
        <w:rPr>
          <w:rFonts w:ascii="Arial" w:hAnsi="Arial" w:cs="Arial"/>
        </w:rPr>
        <w:t>.</w:t>
      </w:r>
      <w:r w:rsidR="00EB3C66" w:rsidRPr="0096621B">
        <w:rPr>
          <w:rFonts w:ascii="Arial" w:hAnsi="Arial" w:cs="Arial"/>
        </w:rPr>
        <w:t xml:space="preserve"> </w:t>
      </w:r>
    </w:p>
    <w:p w14:paraId="555C8533" w14:textId="77777777" w:rsidR="007019E0" w:rsidRPr="0096621B" w:rsidRDefault="007019E0" w:rsidP="00AA66B3">
      <w:pPr>
        <w:rPr>
          <w:rFonts w:ascii="Arial" w:hAnsi="Arial" w:cs="Arial"/>
        </w:rPr>
      </w:pPr>
    </w:p>
    <w:p w14:paraId="046BF657" w14:textId="49B73945" w:rsidR="003B0371" w:rsidRPr="00CC20A0" w:rsidRDefault="003B0371" w:rsidP="003B0371">
      <w:pPr>
        <w:ind w:left="142"/>
        <w:rPr>
          <w:rFonts w:ascii="Arial" w:hAnsi="Arial" w:cs="Arial"/>
        </w:rPr>
      </w:pPr>
    </w:p>
    <w:tbl>
      <w:tblPr>
        <w:tblStyle w:val="TableProfessional"/>
        <w:tblW w:w="9597" w:type="dxa"/>
        <w:tblLook w:val="04A0" w:firstRow="1" w:lastRow="0" w:firstColumn="1" w:lastColumn="0" w:noHBand="0" w:noVBand="1"/>
      </w:tblPr>
      <w:tblGrid>
        <w:gridCol w:w="8027"/>
        <w:gridCol w:w="1570"/>
      </w:tblGrid>
      <w:tr w:rsidR="00CB00EB" w:rsidRPr="0096621B" w14:paraId="6EAB6948" w14:textId="77777777" w:rsidTr="00BE01E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027" w:type="dxa"/>
            <w:shd w:val="clear" w:color="auto" w:fill="BFBFBF" w:themeFill="background1" w:themeFillShade="BF"/>
          </w:tcPr>
          <w:p w14:paraId="5D870B61" w14:textId="77777777" w:rsidR="00CB00EB" w:rsidRPr="0096621B" w:rsidRDefault="00CB00EB" w:rsidP="000F29F4">
            <w:pPr>
              <w:jc w:val="center"/>
              <w:rPr>
                <w:rFonts w:ascii="Arial" w:hAnsi="Arial" w:cs="Arial"/>
                <w:sz w:val="22"/>
                <w:szCs w:val="22"/>
              </w:rPr>
            </w:pPr>
            <w:r w:rsidRPr="0096621B">
              <w:rPr>
                <w:rFonts w:ascii="Arial" w:hAnsi="Arial" w:cs="Arial"/>
                <w:sz w:val="22"/>
                <w:szCs w:val="22"/>
              </w:rPr>
              <w:t>REQUIRED (MANDATORY) DOCUMENTATION</w:t>
            </w:r>
          </w:p>
        </w:tc>
        <w:tc>
          <w:tcPr>
            <w:tcW w:w="1570" w:type="dxa"/>
            <w:shd w:val="clear" w:color="auto" w:fill="BFBFBF" w:themeFill="background1" w:themeFillShade="BF"/>
          </w:tcPr>
          <w:p w14:paraId="20CC6839" w14:textId="77777777" w:rsidR="00CB00EB" w:rsidRPr="0096621B" w:rsidRDefault="00CB00EB" w:rsidP="000F29F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96621B">
              <w:rPr>
                <w:rFonts w:ascii="Arial" w:hAnsi="Arial" w:cs="Arial"/>
                <w:sz w:val="22"/>
                <w:szCs w:val="22"/>
              </w:rPr>
              <w:t>PASS/FAIL (P/F)</w:t>
            </w:r>
          </w:p>
        </w:tc>
      </w:tr>
      <w:tr w:rsidR="00CB00EB" w:rsidRPr="0096621B" w14:paraId="36EA1DD2" w14:textId="77777777" w:rsidTr="00BE01EA">
        <w:tc>
          <w:tcPr>
            <w:cnfStyle w:val="001000000000" w:firstRow="0" w:lastRow="0" w:firstColumn="1" w:lastColumn="0" w:oddVBand="0" w:evenVBand="0" w:oddHBand="0" w:evenHBand="0" w:firstRowFirstColumn="0" w:firstRowLastColumn="0" w:lastRowFirstColumn="0" w:lastRowLastColumn="0"/>
            <w:tcW w:w="8027" w:type="dxa"/>
          </w:tcPr>
          <w:p w14:paraId="40F2DFEC" w14:textId="5891BD04" w:rsidR="00CB00EB" w:rsidRPr="0096621B" w:rsidRDefault="00CB00EB" w:rsidP="00986E12">
            <w:pPr>
              <w:rPr>
                <w:rFonts w:ascii="Arial" w:hAnsi="Arial" w:cs="Arial"/>
                <w:b/>
                <w:sz w:val="22"/>
                <w:szCs w:val="22"/>
              </w:rPr>
            </w:pPr>
            <w:r w:rsidRPr="0096621B">
              <w:rPr>
                <w:rFonts w:ascii="Arial" w:hAnsi="Arial" w:cs="Arial"/>
                <w:b/>
                <w:sz w:val="22"/>
                <w:szCs w:val="22"/>
              </w:rPr>
              <w:t>Quotation Submission Form (Appendix 1)</w:t>
            </w:r>
          </w:p>
          <w:p w14:paraId="408548CF" w14:textId="7DB31CBC" w:rsidR="00CB00EB" w:rsidRPr="0096621B" w:rsidRDefault="00CB00EB" w:rsidP="00986E12">
            <w:pPr>
              <w:rPr>
                <w:rFonts w:ascii="Arial" w:hAnsi="Arial" w:cs="Arial"/>
                <w:sz w:val="22"/>
                <w:szCs w:val="22"/>
              </w:rPr>
            </w:pPr>
            <w:r w:rsidRPr="0096621B">
              <w:rPr>
                <w:rFonts w:ascii="Arial" w:hAnsi="Arial" w:cs="Arial"/>
                <w:sz w:val="22"/>
                <w:szCs w:val="22"/>
              </w:rPr>
              <w:t>Download, complete and attach completed Appendix 1 form</w:t>
            </w:r>
          </w:p>
        </w:tc>
        <w:tc>
          <w:tcPr>
            <w:tcW w:w="1570" w:type="dxa"/>
          </w:tcPr>
          <w:p w14:paraId="54471280" w14:textId="77777777" w:rsidR="00CB00EB" w:rsidRPr="0096621B" w:rsidRDefault="00CB00EB"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96621B">
              <w:rPr>
                <w:rFonts w:ascii="Arial" w:hAnsi="Arial" w:cs="Arial"/>
                <w:b/>
                <w:sz w:val="22"/>
                <w:szCs w:val="22"/>
              </w:rPr>
              <w:t>P/F</w:t>
            </w:r>
          </w:p>
        </w:tc>
      </w:tr>
      <w:tr w:rsidR="00CB00EB" w:rsidRPr="0096621B" w14:paraId="3E45E94C" w14:textId="77777777" w:rsidTr="00BE01EA">
        <w:tc>
          <w:tcPr>
            <w:cnfStyle w:val="001000000000" w:firstRow="0" w:lastRow="0" w:firstColumn="1" w:lastColumn="0" w:oddVBand="0" w:evenVBand="0" w:oddHBand="0" w:evenHBand="0" w:firstRowFirstColumn="0" w:firstRowLastColumn="0" w:lastRowFirstColumn="0" w:lastRowLastColumn="0"/>
            <w:tcW w:w="8027" w:type="dxa"/>
          </w:tcPr>
          <w:p w14:paraId="4E86CB51" w14:textId="77777777" w:rsidR="00CB00EB" w:rsidRPr="0096621B" w:rsidRDefault="00CB00EB" w:rsidP="00986E12">
            <w:pPr>
              <w:rPr>
                <w:rFonts w:ascii="Arial" w:hAnsi="Arial" w:cs="Arial"/>
                <w:b/>
                <w:sz w:val="22"/>
                <w:szCs w:val="22"/>
              </w:rPr>
            </w:pPr>
            <w:r w:rsidRPr="0096621B">
              <w:rPr>
                <w:rFonts w:ascii="Arial" w:hAnsi="Arial" w:cs="Arial"/>
                <w:sz w:val="22"/>
                <w:szCs w:val="22"/>
              </w:rPr>
              <w:t xml:space="preserve">A valid Ontario </w:t>
            </w:r>
            <w:r w:rsidRPr="0096621B">
              <w:rPr>
                <w:rFonts w:ascii="Arial" w:hAnsi="Arial" w:cs="Arial"/>
                <w:b/>
                <w:sz w:val="22"/>
                <w:szCs w:val="22"/>
              </w:rPr>
              <w:t>WSIB Clearance Certificate</w:t>
            </w:r>
          </w:p>
          <w:p w14:paraId="2432CDF3" w14:textId="77777777" w:rsidR="00CB00EB" w:rsidRPr="0096621B" w:rsidRDefault="00CB00EB" w:rsidP="00986E12">
            <w:pPr>
              <w:rPr>
                <w:rFonts w:ascii="Arial" w:hAnsi="Arial" w:cs="Arial"/>
                <w:sz w:val="22"/>
                <w:szCs w:val="22"/>
              </w:rPr>
            </w:pPr>
          </w:p>
        </w:tc>
        <w:tc>
          <w:tcPr>
            <w:tcW w:w="1570" w:type="dxa"/>
          </w:tcPr>
          <w:p w14:paraId="4C13AFDB" w14:textId="77777777" w:rsidR="00CB00EB" w:rsidRPr="0096621B" w:rsidRDefault="00CB00EB"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96621B">
              <w:rPr>
                <w:rFonts w:ascii="Arial" w:hAnsi="Arial" w:cs="Arial"/>
                <w:b/>
                <w:sz w:val="22"/>
                <w:szCs w:val="22"/>
              </w:rPr>
              <w:t>P/F</w:t>
            </w:r>
          </w:p>
        </w:tc>
      </w:tr>
      <w:tr w:rsidR="00CB00EB" w:rsidRPr="0096621B" w14:paraId="77392213" w14:textId="77777777" w:rsidTr="00BE01EA">
        <w:tc>
          <w:tcPr>
            <w:cnfStyle w:val="001000000000" w:firstRow="0" w:lastRow="0" w:firstColumn="1" w:lastColumn="0" w:oddVBand="0" w:evenVBand="0" w:oddHBand="0" w:evenHBand="0" w:firstRowFirstColumn="0" w:firstRowLastColumn="0" w:lastRowFirstColumn="0" w:lastRowLastColumn="0"/>
            <w:tcW w:w="8027" w:type="dxa"/>
          </w:tcPr>
          <w:p w14:paraId="3C88405C" w14:textId="1FFCC07D" w:rsidR="00CB00EB" w:rsidRDefault="00CB00EB" w:rsidP="00986E12">
            <w:pPr>
              <w:rPr>
                <w:rFonts w:ascii="Arial" w:hAnsi="Arial" w:cs="Arial"/>
                <w:sz w:val="22"/>
                <w:szCs w:val="22"/>
              </w:rPr>
            </w:pPr>
            <w:r w:rsidRPr="0096621B">
              <w:rPr>
                <w:rFonts w:ascii="Arial" w:hAnsi="Arial" w:cs="Arial"/>
                <w:b/>
                <w:sz w:val="22"/>
                <w:szCs w:val="22"/>
              </w:rPr>
              <w:t>Certificate of Insurance</w:t>
            </w:r>
            <w:r w:rsidRPr="0096621B">
              <w:rPr>
                <w:rFonts w:ascii="Arial" w:hAnsi="Arial" w:cs="Arial"/>
                <w:sz w:val="22"/>
                <w:szCs w:val="22"/>
              </w:rPr>
              <w:t xml:space="preserve"> from your insurer confirming your coverage currently meets the minimum requirements specified in the CCDC Insurance Requirements. Certificate must confirm that Commercial General Liability (CGL) coverage is no less than $</w:t>
            </w:r>
            <w:r w:rsidR="00D366DA">
              <w:rPr>
                <w:rFonts w:ascii="Arial" w:hAnsi="Arial" w:cs="Arial"/>
                <w:sz w:val="22"/>
                <w:szCs w:val="22"/>
              </w:rPr>
              <w:t>10</w:t>
            </w:r>
            <w:r w:rsidRPr="0096621B">
              <w:rPr>
                <w:rFonts w:ascii="Arial" w:hAnsi="Arial" w:cs="Arial"/>
                <w:sz w:val="22"/>
                <w:szCs w:val="22"/>
              </w:rPr>
              <w:t xml:space="preserve"> million per occurrence and $</w:t>
            </w:r>
            <w:r w:rsidR="00D366DA">
              <w:rPr>
                <w:rFonts w:ascii="Arial" w:hAnsi="Arial" w:cs="Arial"/>
                <w:sz w:val="22"/>
                <w:szCs w:val="22"/>
              </w:rPr>
              <w:t>10</w:t>
            </w:r>
            <w:r w:rsidRPr="0096621B">
              <w:rPr>
                <w:rFonts w:ascii="Arial" w:hAnsi="Arial" w:cs="Arial"/>
                <w:sz w:val="22"/>
                <w:szCs w:val="22"/>
              </w:rPr>
              <w:t xml:space="preserve"> million in aggregate within any policy year. (Letter from your Insurer confirming that you meet the minimum insurance requirements of the project)</w:t>
            </w:r>
            <w:r w:rsidR="00296139">
              <w:rPr>
                <w:rFonts w:ascii="Arial" w:hAnsi="Arial" w:cs="Arial"/>
                <w:sz w:val="22"/>
                <w:szCs w:val="22"/>
              </w:rPr>
              <w:t xml:space="preserve">. </w:t>
            </w:r>
          </w:p>
          <w:p w14:paraId="1B13DDE1" w14:textId="7EEE4B6E" w:rsidR="00615675" w:rsidRPr="0096621B" w:rsidRDefault="00615675" w:rsidP="00986E12">
            <w:pPr>
              <w:rPr>
                <w:rFonts w:ascii="Arial" w:hAnsi="Arial" w:cs="Arial"/>
                <w:sz w:val="22"/>
                <w:szCs w:val="22"/>
                <w:highlight w:val="yellow"/>
              </w:rPr>
            </w:pPr>
          </w:p>
        </w:tc>
        <w:tc>
          <w:tcPr>
            <w:tcW w:w="1570" w:type="dxa"/>
          </w:tcPr>
          <w:p w14:paraId="6433CF56" w14:textId="77777777" w:rsidR="00CB00EB" w:rsidRPr="0096621B" w:rsidRDefault="00CB00EB"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96621B">
              <w:rPr>
                <w:rFonts w:ascii="Arial" w:hAnsi="Arial" w:cs="Arial"/>
                <w:b/>
                <w:sz w:val="22"/>
                <w:szCs w:val="22"/>
              </w:rPr>
              <w:t>P/F</w:t>
            </w:r>
          </w:p>
        </w:tc>
      </w:tr>
      <w:tr w:rsidR="00CB00EB" w:rsidRPr="0096621B" w14:paraId="5FF34B41" w14:textId="77777777" w:rsidTr="00BE01EA">
        <w:tc>
          <w:tcPr>
            <w:cnfStyle w:val="001000000000" w:firstRow="0" w:lastRow="0" w:firstColumn="1" w:lastColumn="0" w:oddVBand="0" w:evenVBand="0" w:oddHBand="0" w:evenHBand="0" w:firstRowFirstColumn="0" w:firstRowLastColumn="0" w:lastRowFirstColumn="0" w:lastRowLastColumn="0"/>
            <w:tcW w:w="8027" w:type="dxa"/>
          </w:tcPr>
          <w:p w14:paraId="0BCC842C" w14:textId="72EC09E7" w:rsidR="00CB00EB" w:rsidRDefault="00CB00EB" w:rsidP="00986E12">
            <w:pPr>
              <w:rPr>
                <w:rFonts w:ascii="Arial" w:hAnsi="Arial" w:cs="Arial"/>
                <w:b/>
                <w:sz w:val="22"/>
                <w:szCs w:val="22"/>
              </w:rPr>
            </w:pPr>
            <w:r w:rsidRPr="0096621B">
              <w:rPr>
                <w:rFonts w:ascii="Arial" w:hAnsi="Arial" w:cs="Arial"/>
                <w:b/>
                <w:sz w:val="22"/>
                <w:szCs w:val="22"/>
              </w:rPr>
              <w:t>Agreement to Bond (Appendix 2)</w:t>
            </w:r>
          </w:p>
          <w:p w14:paraId="61F0B3A8" w14:textId="4F9F97AE" w:rsidR="0009786C" w:rsidRPr="0096621B" w:rsidRDefault="0009786C" w:rsidP="00986E12">
            <w:pPr>
              <w:rPr>
                <w:rFonts w:ascii="Arial" w:hAnsi="Arial" w:cs="Arial"/>
                <w:b/>
                <w:sz w:val="22"/>
                <w:szCs w:val="22"/>
              </w:rPr>
            </w:pPr>
            <w:r w:rsidRPr="0096621B">
              <w:rPr>
                <w:rFonts w:ascii="Arial" w:hAnsi="Arial" w:cs="Arial"/>
                <w:sz w:val="22"/>
                <w:szCs w:val="22"/>
              </w:rPr>
              <w:t xml:space="preserve">Download, complete and attach completed Appendix </w:t>
            </w:r>
            <w:r>
              <w:rPr>
                <w:rFonts w:ascii="Arial" w:hAnsi="Arial" w:cs="Arial"/>
                <w:sz w:val="22"/>
                <w:szCs w:val="22"/>
              </w:rPr>
              <w:t xml:space="preserve">2 or </w:t>
            </w:r>
            <w:r w:rsidR="005C53E0">
              <w:rPr>
                <w:rFonts w:ascii="Arial" w:hAnsi="Arial" w:cs="Arial"/>
                <w:sz w:val="22"/>
                <w:szCs w:val="22"/>
              </w:rPr>
              <w:t>equivalent</w:t>
            </w:r>
          </w:p>
          <w:p w14:paraId="3FF747A1" w14:textId="4D482442" w:rsidR="00CB00EB" w:rsidRPr="00CB1BBC" w:rsidRDefault="00CB00EB" w:rsidP="000F29F4">
            <w:pPr>
              <w:rPr>
                <w:rFonts w:ascii="Arial" w:hAnsi="Arial" w:cs="Arial"/>
                <w:b/>
                <w:sz w:val="22"/>
                <w:szCs w:val="22"/>
              </w:rPr>
            </w:pPr>
          </w:p>
        </w:tc>
        <w:tc>
          <w:tcPr>
            <w:tcW w:w="1570" w:type="dxa"/>
          </w:tcPr>
          <w:p w14:paraId="0C83B572" w14:textId="77777777" w:rsidR="00CB00EB" w:rsidRPr="0096621B" w:rsidRDefault="00CB00EB" w:rsidP="00986E12">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96621B">
              <w:rPr>
                <w:rFonts w:ascii="Arial" w:hAnsi="Arial" w:cs="Arial"/>
                <w:b/>
                <w:sz w:val="22"/>
                <w:szCs w:val="22"/>
              </w:rPr>
              <w:t>P/F</w:t>
            </w:r>
          </w:p>
        </w:tc>
      </w:tr>
      <w:tr w:rsidR="00CB00EB" w:rsidRPr="0096621B" w14:paraId="10CDC1EB" w14:textId="77777777" w:rsidTr="00BE01EA">
        <w:tc>
          <w:tcPr>
            <w:cnfStyle w:val="001000000000" w:firstRow="0" w:lastRow="0" w:firstColumn="1" w:lastColumn="0" w:oddVBand="0" w:evenVBand="0" w:oddHBand="0" w:evenHBand="0" w:firstRowFirstColumn="0" w:firstRowLastColumn="0" w:lastRowFirstColumn="0" w:lastRowLastColumn="0"/>
            <w:tcW w:w="8027" w:type="dxa"/>
          </w:tcPr>
          <w:p w14:paraId="494EDCAF" w14:textId="651E4B2B" w:rsidR="00CB00EB" w:rsidRPr="0096621B" w:rsidRDefault="00CB00EB" w:rsidP="008F31B1">
            <w:pPr>
              <w:rPr>
                <w:rFonts w:ascii="Arial" w:hAnsi="Arial" w:cs="Arial"/>
                <w:b/>
                <w:sz w:val="22"/>
                <w:szCs w:val="22"/>
              </w:rPr>
            </w:pPr>
            <w:r w:rsidRPr="0096621B">
              <w:rPr>
                <w:rFonts w:ascii="Arial" w:hAnsi="Arial" w:cs="Arial"/>
                <w:b/>
                <w:sz w:val="22"/>
                <w:szCs w:val="22"/>
              </w:rPr>
              <w:t>Key Personnel Validation (Appendix 3)</w:t>
            </w:r>
          </w:p>
          <w:p w14:paraId="16BE91ED" w14:textId="6E703556" w:rsidR="00CB00EB" w:rsidRPr="0096621B" w:rsidRDefault="00CB00EB" w:rsidP="008F31B1">
            <w:pPr>
              <w:rPr>
                <w:rFonts w:ascii="Arial" w:hAnsi="Arial" w:cs="Arial"/>
                <w:b/>
                <w:sz w:val="22"/>
                <w:szCs w:val="22"/>
              </w:rPr>
            </w:pPr>
            <w:r w:rsidRPr="0096621B">
              <w:rPr>
                <w:rFonts w:ascii="Arial" w:hAnsi="Arial" w:cs="Arial"/>
                <w:sz w:val="22"/>
                <w:szCs w:val="22"/>
              </w:rPr>
              <w:t>Download, complete and attach completed Appendix 3 form if required</w:t>
            </w:r>
          </w:p>
          <w:p w14:paraId="4EDE63F4" w14:textId="21B21EA8" w:rsidR="00CB00EB" w:rsidRPr="0096621B" w:rsidRDefault="00CB00EB" w:rsidP="008F31B1">
            <w:pPr>
              <w:rPr>
                <w:rFonts w:ascii="Arial" w:hAnsi="Arial" w:cs="Arial"/>
                <w:b/>
                <w:sz w:val="22"/>
                <w:szCs w:val="22"/>
              </w:rPr>
            </w:pPr>
          </w:p>
        </w:tc>
        <w:tc>
          <w:tcPr>
            <w:tcW w:w="1570" w:type="dxa"/>
          </w:tcPr>
          <w:p w14:paraId="44AD7842" w14:textId="0145FB63" w:rsidR="00CB00EB" w:rsidRPr="0096621B" w:rsidRDefault="00CB00EB" w:rsidP="008F31B1">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96621B">
              <w:rPr>
                <w:rFonts w:ascii="Arial" w:hAnsi="Arial" w:cs="Arial"/>
                <w:b/>
                <w:sz w:val="22"/>
                <w:szCs w:val="22"/>
              </w:rPr>
              <w:t>P/F</w:t>
            </w:r>
          </w:p>
        </w:tc>
      </w:tr>
      <w:tr w:rsidR="00CB00EB" w:rsidRPr="0096621B" w14:paraId="343277BD" w14:textId="77777777" w:rsidTr="00BE01EA">
        <w:tc>
          <w:tcPr>
            <w:cnfStyle w:val="001000000000" w:firstRow="0" w:lastRow="0" w:firstColumn="1" w:lastColumn="0" w:oddVBand="0" w:evenVBand="0" w:oddHBand="0" w:evenHBand="0" w:firstRowFirstColumn="0" w:firstRowLastColumn="0" w:lastRowFirstColumn="0" w:lastRowLastColumn="0"/>
            <w:tcW w:w="8027" w:type="dxa"/>
          </w:tcPr>
          <w:p w14:paraId="00AE3298" w14:textId="77777777" w:rsidR="00CB00EB" w:rsidRPr="0096621B" w:rsidRDefault="00CB00EB" w:rsidP="009E0B15">
            <w:pPr>
              <w:rPr>
                <w:rFonts w:ascii="Arial" w:hAnsi="Arial" w:cs="Arial"/>
                <w:b/>
                <w:sz w:val="22"/>
                <w:szCs w:val="22"/>
              </w:rPr>
            </w:pPr>
            <w:r w:rsidRPr="0096621B">
              <w:rPr>
                <w:rFonts w:ascii="Arial" w:hAnsi="Arial" w:cs="Arial"/>
                <w:b/>
                <w:sz w:val="22"/>
                <w:szCs w:val="22"/>
              </w:rPr>
              <w:t>Bid Bond</w:t>
            </w:r>
          </w:p>
          <w:p w14:paraId="35D79CC1" w14:textId="77777777" w:rsidR="00CB00EB" w:rsidRPr="0096621B" w:rsidRDefault="00CB00EB" w:rsidP="009E0B15">
            <w:pPr>
              <w:rPr>
                <w:rFonts w:ascii="Arial" w:hAnsi="Arial" w:cs="Arial"/>
                <w:bCs/>
                <w:iCs/>
                <w:lang w:eastAsia="en-US"/>
              </w:rPr>
            </w:pPr>
            <w:r w:rsidRPr="0096621B">
              <w:rPr>
                <w:rFonts w:ascii="Arial" w:hAnsi="Arial" w:cs="Arial"/>
                <w:bCs/>
                <w:iCs/>
                <w:lang w:eastAsia="en-US"/>
              </w:rPr>
              <w:t>In the form of CCDC 220 or comparable bid bond form</w:t>
            </w:r>
          </w:p>
          <w:p w14:paraId="2BA5600C" w14:textId="24F340D3" w:rsidR="00CB00EB" w:rsidRPr="0080525C" w:rsidRDefault="00CB00EB" w:rsidP="009E0B15">
            <w:pPr>
              <w:rPr>
                <w:rFonts w:ascii="Arial" w:hAnsi="Arial" w:cs="Arial"/>
                <w:b/>
                <w:sz w:val="22"/>
                <w:szCs w:val="22"/>
              </w:rPr>
            </w:pPr>
          </w:p>
        </w:tc>
        <w:tc>
          <w:tcPr>
            <w:tcW w:w="1570" w:type="dxa"/>
          </w:tcPr>
          <w:p w14:paraId="026279B1" w14:textId="77777777" w:rsidR="00CB00EB" w:rsidRPr="0096621B" w:rsidRDefault="00CB00EB" w:rsidP="009E0B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96621B">
              <w:rPr>
                <w:rFonts w:ascii="Arial" w:hAnsi="Arial" w:cs="Arial"/>
                <w:b/>
                <w:sz w:val="22"/>
                <w:szCs w:val="22"/>
              </w:rPr>
              <w:t>P/F</w:t>
            </w:r>
          </w:p>
        </w:tc>
      </w:tr>
      <w:tr w:rsidR="00090652" w:rsidRPr="0096621B" w14:paraId="505CF2C0" w14:textId="77777777" w:rsidTr="00BE01EA">
        <w:tc>
          <w:tcPr>
            <w:cnfStyle w:val="001000000000" w:firstRow="0" w:lastRow="0" w:firstColumn="1" w:lastColumn="0" w:oddVBand="0" w:evenVBand="0" w:oddHBand="0" w:evenHBand="0" w:firstRowFirstColumn="0" w:firstRowLastColumn="0" w:lastRowFirstColumn="0" w:lastRowLastColumn="0"/>
            <w:tcW w:w="8027" w:type="dxa"/>
          </w:tcPr>
          <w:p w14:paraId="4B220AFD" w14:textId="13E24EB4" w:rsidR="00033CE8" w:rsidRPr="00033CE8" w:rsidRDefault="00033CE8" w:rsidP="00033CE8">
            <w:pPr>
              <w:rPr>
                <w:rFonts w:ascii="Arial" w:hAnsi="Arial" w:cs="Arial"/>
                <w:b/>
                <w:sz w:val="22"/>
                <w:szCs w:val="22"/>
              </w:rPr>
            </w:pPr>
            <w:r w:rsidRPr="00033CE8">
              <w:rPr>
                <w:rFonts w:ascii="Arial" w:hAnsi="Arial" w:cs="Arial"/>
                <w:b/>
                <w:bCs/>
                <w:sz w:val="22"/>
                <w:szCs w:val="22"/>
              </w:rPr>
              <w:t xml:space="preserve">Preliminary </w:t>
            </w:r>
            <w:r>
              <w:rPr>
                <w:rFonts w:ascii="Arial" w:hAnsi="Arial" w:cs="Arial"/>
                <w:b/>
                <w:bCs/>
                <w:sz w:val="22"/>
                <w:szCs w:val="22"/>
              </w:rPr>
              <w:t xml:space="preserve">Draft </w:t>
            </w:r>
            <w:r w:rsidRPr="00033CE8">
              <w:rPr>
                <w:rFonts w:ascii="Arial" w:hAnsi="Arial" w:cs="Arial"/>
                <w:b/>
                <w:bCs/>
                <w:sz w:val="22"/>
                <w:szCs w:val="22"/>
              </w:rPr>
              <w:t>Project Schedule</w:t>
            </w:r>
          </w:p>
          <w:p w14:paraId="740C7914" w14:textId="77777777" w:rsidR="00033CE8" w:rsidRPr="00033CE8" w:rsidRDefault="00033CE8" w:rsidP="00033CE8">
            <w:pPr>
              <w:numPr>
                <w:ilvl w:val="0"/>
                <w:numId w:val="43"/>
              </w:numPr>
              <w:rPr>
                <w:rFonts w:ascii="Arial" w:hAnsi="Arial" w:cs="Arial"/>
                <w:bCs/>
                <w:sz w:val="22"/>
                <w:szCs w:val="22"/>
              </w:rPr>
            </w:pPr>
            <w:r w:rsidRPr="00033CE8">
              <w:rPr>
                <w:rFonts w:ascii="Arial" w:hAnsi="Arial" w:cs="Arial"/>
                <w:bCs/>
                <w:sz w:val="22"/>
                <w:szCs w:val="22"/>
              </w:rPr>
              <w:t>Preliminary Construction Schedule showing critical path tasks and key milestones in a GANTT format of the Project.</w:t>
            </w:r>
          </w:p>
          <w:p w14:paraId="1D8DE70F" w14:textId="77777777" w:rsidR="00033CE8" w:rsidRPr="00033CE8" w:rsidRDefault="00033CE8" w:rsidP="00033CE8">
            <w:pPr>
              <w:numPr>
                <w:ilvl w:val="0"/>
                <w:numId w:val="43"/>
              </w:numPr>
              <w:rPr>
                <w:rFonts w:ascii="Arial" w:hAnsi="Arial" w:cs="Arial"/>
                <w:bCs/>
                <w:sz w:val="22"/>
                <w:szCs w:val="22"/>
              </w:rPr>
            </w:pPr>
            <w:r w:rsidRPr="00033CE8">
              <w:rPr>
                <w:rFonts w:ascii="Arial" w:hAnsi="Arial" w:cs="Arial"/>
                <w:bCs/>
                <w:sz w:val="22"/>
                <w:szCs w:val="22"/>
              </w:rPr>
              <w:t>Timeline / Schedule for project progression, with clear start and end dates for each task and critical milestones for major activities</w:t>
            </w:r>
          </w:p>
          <w:p w14:paraId="67E5E86A" w14:textId="77777777" w:rsidR="00033CE8" w:rsidRPr="00033CE8" w:rsidRDefault="00033CE8" w:rsidP="00033CE8">
            <w:pPr>
              <w:numPr>
                <w:ilvl w:val="0"/>
                <w:numId w:val="43"/>
              </w:numPr>
              <w:rPr>
                <w:rFonts w:ascii="Arial" w:hAnsi="Arial" w:cs="Arial"/>
                <w:bCs/>
                <w:sz w:val="22"/>
                <w:szCs w:val="22"/>
              </w:rPr>
            </w:pPr>
            <w:r w:rsidRPr="00033CE8">
              <w:rPr>
                <w:rFonts w:ascii="Arial" w:hAnsi="Arial" w:cs="Arial"/>
                <w:bCs/>
                <w:sz w:val="22"/>
                <w:szCs w:val="22"/>
              </w:rPr>
              <w:t>Tasks, at minimum, expected to be shown include preliminary start-up services and works, highlighting milestones and work requiring Owner coordination, various submissions and shop drawings, all close out tasks</w:t>
            </w:r>
          </w:p>
          <w:p w14:paraId="45A2ADB8" w14:textId="77777777" w:rsidR="00090652" w:rsidRPr="0096621B" w:rsidRDefault="00090652" w:rsidP="009E0B15">
            <w:pPr>
              <w:rPr>
                <w:rFonts w:ascii="Arial" w:hAnsi="Arial" w:cs="Arial"/>
                <w:b/>
                <w:sz w:val="22"/>
                <w:szCs w:val="22"/>
              </w:rPr>
            </w:pPr>
          </w:p>
        </w:tc>
        <w:tc>
          <w:tcPr>
            <w:tcW w:w="1570" w:type="dxa"/>
          </w:tcPr>
          <w:p w14:paraId="0CEF38A6" w14:textId="401F7C68" w:rsidR="00090652" w:rsidRPr="0096621B" w:rsidRDefault="00033CE8" w:rsidP="009E0B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96621B">
              <w:rPr>
                <w:rFonts w:ascii="Arial" w:hAnsi="Arial" w:cs="Arial"/>
                <w:b/>
                <w:sz w:val="22"/>
                <w:szCs w:val="22"/>
              </w:rPr>
              <w:t>P/F</w:t>
            </w:r>
          </w:p>
        </w:tc>
      </w:tr>
    </w:tbl>
    <w:p w14:paraId="1D264B91" w14:textId="77777777" w:rsidR="00132773" w:rsidRPr="0096621B" w:rsidRDefault="00132773" w:rsidP="00AD73E3">
      <w:pPr>
        <w:rPr>
          <w:rFonts w:ascii="Arial" w:hAnsi="Arial" w:cs="Arial"/>
        </w:rPr>
      </w:pPr>
    </w:p>
    <w:p w14:paraId="612DBC23" w14:textId="6445C03C" w:rsidR="00132773" w:rsidRPr="005D3EA7" w:rsidRDefault="001D5468" w:rsidP="00EE6883">
      <w:pPr>
        <w:pStyle w:val="ListParagraph"/>
        <w:numPr>
          <w:ilvl w:val="0"/>
          <w:numId w:val="19"/>
        </w:numPr>
        <w:rPr>
          <w:rFonts w:ascii="Arial" w:hAnsi="Arial" w:cs="Arial"/>
          <w:b/>
        </w:rPr>
      </w:pPr>
      <w:r w:rsidRPr="005D3EA7">
        <w:rPr>
          <w:rFonts w:ascii="Arial" w:hAnsi="Arial" w:cs="Arial"/>
          <w:b/>
        </w:rPr>
        <w:t>Pricing</w:t>
      </w:r>
      <w:r w:rsidR="002171A8" w:rsidRPr="005D3EA7">
        <w:rPr>
          <w:rFonts w:ascii="Arial" w:hAnsi="Arial" w:cs="Arial"/>
          <w:b/>
        </w:rPr>
        <w:t xml:space="preserve"> </w:t>
      </w:r>
    </w:p>
    <w:p w14:paraId="329768FA" w14:textId="5140A065" w:rsidR="00132773" w:rsidRPr="0096621B" w:rsidRDefault="00132773" w:rsidP="00132773">
      <w:pPr>
        <w:rPr>
          <w:rFonts w:ascii="Arial" w:hAnsi="Arial" w:cs="Arial"/>
          <w:b/>
        </w:rPr>
      </w:pPr>
      <w:r w:rsidRPr="0096621B">
        <w:rPr>
          <w:rFonts w:ascii="Arial" w:hAnsi="Arial" w:cs="Arial"/>
        </w:rPr>
        <w:t xml:space="preserve">Pricing </w:t>
      </w:r>
      <w:r w:rsidR="008C086E" w:rsidRPr="0096621B">
        <w:rPr>
          <w:rFonts w:ascii="Arial" w:hAnsi="Arial" w:cs="Arial"/>
        </w:rPr>
        <w:t>Quotation</w:t>
      </w:r>
    </w:p>
    <w:p w14:paraId="75A305A0" w14:textId="48A9854C" w:rsidR="00132773" w:rsidRPr="0096621B" w:rsidRDefault="00132773" w:rsidP="004E4C70">
      <w:pPr>
        <w:pStyle w:val="ListParagraph"/>
        <w:numPr>
          <w:ilvl w:val="0"/>
          <w:numId w:val="8"/>
        </w:numPr>
        <w:rPr>
          <w:rFonts w:ascii="Arial" w:hAnsi="Arial" w:cs="Arial"/>
        </w:rPr>
      </w:pPr>
      <w:r w:rsidRPr="0096621B">
        <w:rPr>
          <w:rFonts w:ascii="Arial" w:hAnsi="Arial" w:cs="Arial"/>
        </w:rPr>
        <w:t xml:space="preserve">Appendix </w:t>
      </w:r>
      <w:r w:rsidR="00007444" w:rsidRPr="0096621B">
        <w:rPr>
          <w:rFonts w:ascii="Arial" w:hAnsi="Arial" w:cs="Arial"/>
        </w:rPr>
        <w:t>4</w:t>
      </w:r>
      <w:r w:rsidRPr="0096621B">
        <w:rPr>
          <w:rFonts w:ascii="Arial" w:hAnsi="Arial" w:cs="Arial"/>
        </w:rPr>
        <w:t xml:space="preserve"> – Price Form</w:t>
      </w:r>
    </w:p>
    <w:p w14:paraId="138FCCF3" w14:textId="3AF8689D" w:rsidR="006E294D" w:rsidRPr="0096621B" w:rsidRDefault="006E294D" w:rsidP="00CA56BB">
      <w:pPr>
        <w:rPr>
          <w:rFonts w:ascii="Arial" w:hAnsi="Arial" w:cs="Arial"/>
        </w:rPr>
      </w:pPr>
    </w:p>
    <w:p w14:paraId="447CC443" w14:textId="71A0DBE3" w:rsidR="00812BD4" w:rsidRPr="005D3EA7" w:rsidRDefault="00812BD4" w:rsidP="00812BD4">
      <w:pPr>
        <w:rPr>
          <w:rFonts w:ascii="Arial" w:hAnsi="Arial" w:cs="Arial"/>
        </w:rPr>
      </w:pPr>
      <w:r w:rsidRPr="005D3EA7">
        <w:rPr>
          <w:rFonts w:ascii="Arial" w:hAnsi="Arial" w:cs="Arial"/>
        </w:rPr>
        <w:t xml:space="preserve">Additional information/document related to the </w:t>
      </w:r>
      <w:r w:rsidR="0080525C">
        <w:rPr>
          <w:rFonts w:ascii="Arial" w:hAnsi="Arial" w:cs="Arial"/>
        </w:rPr>
        <w:t>m</w:t>
      </w:r>
      <w:r w:rsidRPr="005D3EA7">
        <w:rPr>
          <w:rFonts w:ascii="Arial" w:hAnsi="Arial" w:cs="Arial"/>
        </w:rPr>
        <w:t xml:space="preserve">andatory </w:t>
      </w:r>
      <w:r w:rsidR="0080525C">
        <w:rPr>
          <w:rFonts w:ascii="Arial" w:hAnsi="Arial" w:cs="Arial"/>
        </w:rPr>
        <w:t>r</w:t>
      </w:r>
      <w:r w:rsidRPr="005D3EA7">
        <w:rPr>
          <w:rFonts w:ascii="Arial" w:hAnsi="Arial" w:cs="Arial"/>
        </w:rPr>
        <w:t>equirement</w:t>
      </w:r>
      <w:r w:rsidR="005D3EA7">
        <w:rPr>
          <w:rFonts w:ascii="Arial" w:hAnsi="Arial" w:cs="Arial"/>
        </w:rPr>
        <w:t>s</w:t>
      </w:r>
      <w:r w:rsidRPr="005D3EA7">
        <w:rPr>
          <w:rFonts w:ascii="Arial" w:hAnsi="Arial" w:cs="Arial"/>
        </w:rPr>
        <w:t xml:space="preserve"> or </w:t>
      </w:r>
      <w:r w:rsidR="0080525C">
        <w:rPr>
          <w:rFonts w:ascii="Arial" w:hAnsi="Arial" w:cs="Arial"/>
        </w:rPr>
        <w:t>g</w:t>
      </w:r>
      <w:r w:rsidRPr="005D3EA7">
        <w:rPr>
          <w:rFonts w:ascii="Arial" w:hAnsi="Arial" w:cs="Arial"/>
        </w:rPr>
        <w:t xml:space="preserve">eneral </w:t>
      </w:r>
      <w:r w:rsidR="0080525C">
        <w:rPr>
          <w:rFonts w:ascii="Arial" w:hAnsi="Arial" w:cs="Arial"/>
        </w:rPr>
        <w:t>r</w:t>
      </w:r>
      <w:r w:rsidRPr="005D3EA7">
        <w:rPr>
          <w:rFonts w:ascii="Arial" w:hAnsi="Arial" w:cs="Arial"/>
        </w:rPr>
        <w:t xml:space="preserve">equirements submitted will not be considered. </w:t>
      </w:r>
    </w:p>
    <w:p w14:paraId="66D224FA" w14:textId="1D304D63" w:rsidR="00C4690C" w:rsidRPr="0096621B" w:rsidRDefault="00C4690C" w:rsidP="00CA56BB">
      <w:pPr>
        <w:rPr>
          <w:rFonts w:ascii="Arial" w:hAnsi="Arial" w:cs="Arial"/>
        </w:rPr>
      </w:pPr>
    </w:p>
    <w:p w14:paraId="4C692590" w14:textId="77777777" w:rsidR="00BE01EA" w:rsidRDefault="00BE01EA">
      <w:pPr>
        <w:jc w:val="left"/>
        <w:rPr>
          <w:rFonts w:ascii="Arial" w:hAnsi="Arial" w:cs="Arial"/>
          <w:b/>
        </w:rPr>
      </w:pPr>
      <w:r>
        <w:rPr>
          <w:rFonts w:ascii="Arial" w:hAnsi="Arial" w:cs="Arial"/>
        </w:rPr>
        <w:br w:type="page"/>
      </w:r>
    </w:p>
    <w:p w14:paraId="19F281AF" w14:textId="661438DD" w:rsidR="00727CA5" w:rsidRPr="0096621B" w:rsidRDefault="00521E0E" w:rsidP="00727CA5">
      <w:pPr>
        <w:pStyle w:val="Heading1"/>
        <w:numPr>
          <w:ilvl w:val="0"/>
          <w:numId w:val="0"/>
        </w:numPr>
        <w:spacing w:before="0"/>
        <w:rPr>
          <w:rFonts w:ascii="Arial" w:hAnsi="Arial" w:cs="Arial"/>
        </w:rPr>
      </w:pPr>
      <w:bookmarkStart w:id="363" w:name="_Toc204955601"/>
      <w:r>
        <w:rPr>
          <w:rFonts w:ascii="Arial" w:hAnsi="Arial" w:cs="Arial"/>
        </w:rPr>
        <w:lastRenderedPageBreak/>
        <w:t xml:space="preserve">RESPONSE </w:t>
      </w:r>
      <w:r w:rsidR="00727CA5">
        <w:rPr>
          <w:rFonts w:ascii="Arial" w:hAnsi="Arial" w:cs="Arial"/>
        </w:rPr>
        <w:t>APPENDICIES</w:t>
      </w:r>
      <w:bookmarkEnd w:id="363"/>
    </w:p>
    <w:p w14:paraId="6C55D4BF" w14:textId="77777777" w:rsidR="001E4361" w:rsidRDefault="001E4361" w:rsidP="005D3EA7">
      <w:pPr>
        <w:tabs>
          <w:tab w:val="left" w:pos="2550"/>
        </w:tabs>
        <w:rPr>
          <w:rFonts w:ascii="Arial" w:hAnsi="Arial" w:cs="Arial"/>
        </w:rPr>
      </w:pPr>
    </w:p>
    <w:p w14:paraId="617E8CB9" w14:textId="77777777" w:rsidR="001E4361" w:rsidRDefault="001E4361">
      <w:pPr>
        <w:jc w:val="left"/>
        <w:rPr>
          <w:rFonts w:ascii="Arial" w:hAnsi="Arial" w:cs="Arial"/>
        </w:rPr>
      </w:pPr>
      <w:r>
        <w:rPr>
          <w:rFonts w:ascii="Arial" w:hAnsi="Arial" w:cs="Arial"/>
        </w:rPr>
        <w:br w:type="page"/>
      </w:r>
    </w:p>
    <w:p w14:paraId="4EE9890C" w14:textId="77777777" w:rsidR="001E4361" w:rsidRPr="008F224F" w:rsidRDefault="001E4361" w:rsidP="00D36F55">
      <w:pPr>
        <w:pStyle w:val="Heading2"/>
        <w:numPr>
          <w:ilvl w:val="0"/>
          <w:numId w:val="0"/>
        </w:numPr>
        <w:ind w:left="2340"/>
        <w:rPr>
          <w:rFonts w:ascii="Arial" w:hAnsi="Arial" w:cs="Arial"/>
          <w:b w:val="0"/>
        </w:rPr>
      </w:pPr>
      <w:bookmarkStart w:id="364" w:name="_Toc187325549"/>
      <w:bookmarkStart w:id="365" w:name="_Toc204955602"/>
      <w:r w:rsidRPr="008F224F">
        <w:rPr>
          <w:rFonts w:ascii="Arial" w:hAnsi="Arial" w:cs="Arial"/>
        </w:rPr>
        <w:lastRenderedPageBreak/>
        <w:t>Appendix 1 – Quotation Submission Form</w:t>
      </w:r>
      <w:bookmarkEnd w:id="364"/>
      <w:bookmarkEnd w:id="365"/>
    </w:p>
    <w:p w14:paraId="703B6427" w14:textId="77777777" w:rsidR="001E4361" w:rsidRPr="008F224F" w:rsidRDefault="001E4361" w:rsidP="001E4361">
      <w:pPr>
        <w:jc w:val="center"/>
        <w:rPr>
          <w:rFonts w:ascii="Arial" w:hAnsi="Arial" w:cs="Arial"/>
          <w:b/>
          <w:bCs/>
        </w:rPr>
      </w:pPr>
    </w:p>
    <w:p w14:paraId="317E215B" w14:textId="21617395" w:rsidR="001E4361" w:rsidRPr="008F224F" w:rsidRDefault="001E4361" w:rsidP="001E4361">
      <w:pPr>
        <w:suppressAutoHyphens/>
        <w:rPr>
          <w:rFonts w:ascii="Arial" w:hAnsi="Arial" w:cs="Arial"/>
          <w:b/>
          <w:bCs/>
        </w:rPr>
      </w:pPr>
      <w:r w:rsidRPr="008F224F">
        <w:rPr>
          <w:rFonts w:ascii="Arial" w:hAnsi="Arial" w:cs="Arial"/>
          <w:b/>
        </w:rPr>
        <w:t>RFQ No.:</w:t>
      </w:r>
      <w:r w:rsidR="00CC7379">
        <w:rPr>
          <w:rFonts w:ascii="Arial" w:hAnsi="Arial" w:cs="Arial"/>
          <w:b/>
        </w:rPr>
        <w:t xml:space="preserve"> CW23079</w:t>
      </w:r>
    </w:p>
    <w:p w14:paraId="4ED27D32" w14:textId="77777777" w:rsidR="001E4361" w:rsidRPr="008F224F" w:rsidRDefault="001E4361" w:rsidP="001E4361">
      <w:pPr>
        <w:ind w:left="720" w:hanging="720"/>
        <w:jc w:val="left"/>
        <w:rPr>
          <w:rFonts w:ascii="Arial" w:hAnsi="Arial" w:cs="Arial"/>
          <w:b/>
        </w:rPr>
      </w:pPr>
    </w:p>
    <w:p w14:paraId="7C19B888" w14:textId="77777777" w:rsidR="001E4361" w:rsidRPr="008F224F" w:rsidRDefault="001E4361" w:rsidP="001E4361">
      <w:pPr>
        <w:ind w:left="720" w:hanging="720"/>
        <w:jc w:val="left"/>
        <w:rPr>
          <w:rFonts w:ascii="Arial" w:hAnsi="Arial" w:cs="Arial"/>
        </w:rPr>
      </w:pPr>
      <w:r w:rsidRPr="008F224F">
        <w:rPr>
          <w:rFonts w:ascii="Arial" w:hAnsi="Arial" w:cs="Arial"/>
          <w:b/>
        </w:rPr>
        <w:t>TO:</w:t>
      </w:r>
      <w:r w:rsidRPr="008F224F">
        <w:rPr>
          <w:rFonts w:ascii="Arial" w:hAnsi="Arial" w:cs="Arial"/>
          <w:b/>
        </w:rPr>
        <w:tab/>
      </w:r>
      <w:r>
        <w:rPr>
          <w:rFonts w:ascii="Arial" w:hAnsi="Arial" w:cs="Arial"/>
        </w:rPr>
        <w:t>MMC</w:t>
      </w:r>
      <w:r w:rsidRPr="008F224F">
        <w:rPr>
          <w:rFonts w:ascii="Arial" w:hAnsi="Arial" w:cs="Arial"/>
        </w:rPr>
        <w:br/>
        <w:t>1 Dundas Street West, Suite 1700</w:t>
      </w:r>
      <w:r w:rsidRPr="008F224F">
        <w:rPr>
          <w:rFonts w:ascii="Arial" w:hAnsi="Arial" w:cs="Arial"/>
        </w:rPr>
        <w:br/>
        <w:t xml:space="preserve">Toronto, Ontario Canada </w:t>
      </w:r>
      <w:r w:rsidRPr="008F224F">
        <w:rPr>
          <w:rFonts w:ascii="Arial" w:hAnsi="Arial" w:cs="Arial"/>
        </w:rPr>
        <w:br/>
        <w:t>M5G 1Z3</w:t>
      </w:r>
    </w:p>
    <w:p w14:paraId="01C943A7" w14:textId="77777777" w:rsidR="001E4361" w:rsidRPr="008F224F" w:rsidRDefault="001E4361" w:rsidP="001E4361">
      <w:pPr>
        <w:ind w:left="720" w:hanging="720"/>
        <w:jc w:val="left"/>
        <w:rPr>
          <w:rFonts w:ascii="Arial" w:hAnsi="Arial" w:cs="Arial"/>
        </w:rPr>
      </w:pPr>
    </w:p>
    <w:p w14:paraId="21351617" w14:textId="329BD43A" w:rsidR="001E4361" w:rsidRPr="008F224F" w:rsidRDefault="001E4361" w:rsidP="001E4361">
      <w:pPr>
        <w:ind w:left="1800" w:hanging="1800"/>
        <w:rPr>
          <w:rFonts w:ascii="Arial" w:hAnsi="Arial" w:cs="Arial"/>
          <w:b/>
          <w:i/>
        </w:rPr>
      </w:pPr>
      <w:r w:rsidRPr="008F224F">
        <w:rPr>
          <w:rFonts w:ascii="Arial" w:hAnsi="Arial" w:cs="Arial"/>
          <w:b/>
        </w:rPr>
        <w:t xml:space="preserve">ATTENTION: </w:t>
      </w:r>
      <w:r w:rsidR="00CC7379">
        <w:rPr>
          <w:rFonts w:ascii="Arial" w:hAnsi="Arial" w:cs="Arial"/>
          <w:b/>
        </w:rPr>
        <w:t>Ognen Mangarov</w:t>
      </w:r>
      <w:r w:rsidRPr="008F224F">
        <w:rPr>
          <w:rFonts w:ascii="Arial" w:hAnsi="Arial" w:cs="Arial"/>
          <w:b/>
        </w:rPr>
        <w:t>, Bid Administrator</w:t>
      </w:r>
    </w:p>
    <w:p w14:paraId="0C9D4195" w14:textId="77777777" w:rsidR="001E4361" w:rsidRPr="008F224F" w:rsidRDefault="001E4361" w:rsidP="001E4361">
      <w:pPr>
        <w:pStyle w:val="BodyText"/>
        <w:spacing w:after="0"/>
        <w:ind w:left="720" w:hanging="720"/>
        <w:rPr>
          <w:rFonts w:ascii="Arial" w:hAnsi="Arial" w:cs="Arial"/>
          <w:b/>
        </w:rPr>
      </w:pPr>
    </w:p>
    <w:p w14:paraId="07E9B7B7" w14:textId="1F297849" w:rsidR="001E4361" w:rsidRPr="008F224F" w:rsidRDefault="001E4361" w:rsidP="001E4361">
      <w:pPr>
        <w:pStyle w:val="BodyText"/>
        <w:spacing w:after="0"/>
        <w:ind w:left="720" w:hanging="720"/>
        <w:jc w:val="left"/>
        <w:rPr>
          <w:rFonts w:ascii="Arial" w:hAnsi="Arial" w:cs="Arial"/>
          <w:b/>
          <w:bCs w:val="0"/>
        </w:rPr>
      </w:pPr>
      <w:r w:rsidRPr="008F224F">
        <w:rPr>
          <w:rFonts w:ascii="Arial" w:hAnsi="Arial" w:cs="Arial"/>
          <w:b/>
        </w:rPr>
        <w:t>RE:</w:t>
      </w:r>
      <w:r w:rsidRPr="008F224F">
        <w:rPr>
          <w:rFonts w:ascii="Arial" w:hAnsi="Arial" w:cs="Arial"/>
          <w:b/>
        </w:rPr>
        <w:tab/>
      </w:r>
      <w:r w:rsidR="00734033">
        <w:rPr>
          <w:rFonts w:ascii="Arial" w:hAnsi="Arial" w:cs="Arial"/>
          <w:b/>
        </w:rPr>
        <w:t xml:space="preserve">CGMH Nuclear Medicine </w:t>
      </w:r>
      <w:r w:rsidR="00E238BB">
        <w:rPr>
          <w:rFonts w:ascii="Arial" w:hAnsi="Arial" w:cs="Arial"/>
          <w:b/>
        </w:rPr>
        <w:t>Suite Construction Services</w:t>
      </w:r>
      <w:r w:rsidRPr="008F224F">
        <w:rPr>
          <w:rFonts w:ascii="Arial" w:hAnsi="Arial" w:cs="Arial"/>
          <w:b/>
        </w:rPr>
        <w:t xml:space="preserve"> </w:t>
      </w:r>
    </w:p>
    <w:p w14:paraId="2C399F01" w14:textId="77777777" w:rsidR="001E4361" w:rsidRPr="008F224F" w:rsidRDefault="001E4361" w:rsidP="001E4361">
      <w:pPr>
        <w:pStyle w:val="BodyText"/>
        <w:spacing w:after="0"/>
        <w:ind w:left="720" w:hanging="720"/>
        <w:jc w:val="left"/>
        <w:rPr>
          <w:rFonts w:ascii="Arial" w:hAnsi="Arial" w:cs="Arial"/>
          <w:b/>
        </w:rPr>
      </w:pPr>
    </w:p>
    <w:p w14:paraId="3995B3B1" w14:textId="77777777" w:rsidR="001E4361" w:rsidRPr="008F224F" w:rsidRDefault="001E4361" w:rsidP="001E4361">
      <w:pPr>
        <w:pStyle w:val="BodyText"/>
        <w:spacing w:after="0"/>
        <w:rPr>
          <w:rFonts w:ascii="Arial" w:hAnsi="Arial" w:cs="Arial"/>
          <w:b/>
        </w:rPr>
      </w:pPr>
      <w:r w:rsidRPr="008F224F">
        <w:rPr>
          <w:rFonts w:ascii="Arial" w:hAnsi="Arial" w:cs="Arial"/>
        </w:rPr>
        <w:t>The Respondent should prepare and submit its Quotation to include the Quotation Submission Form and other Quotation Documents (as defined in the RFQ) and the information set out in this RFQ.</w:t>
      </w:r>
    </w:p>
    <w:p w14:paraId="3F1B6E55" w14:textId="77777777" w:rsidR="001E4361" w:rsidRPr="008F224F" w:rsidRDefault="001E4361" w:rsidP="001E4361">
      <w:pPr>
        <w:pStyle w:val="BodyText"/>
        <w:spacing w:after="0"/>
        <w:ind w:left="720" w:hanging="720"/>
        <w:rPr>
          <w:rFonts w:ascii="Arial" w:hAnsi="Arial" w:cs="Arial"/>
          <w:b/>
        </w:rPr>
      </w:pPr>
    </w:p>
    <w:p w14:paraId="1A649556" w14:textId="77777777" w:rsidR="001E4361" w:rsidRPr="008F224F" w:rsidRDefault="001E4361" w:rsidP="001E4361">
      <w:pPr>
        <w:pStyle w:val="BodyText"/>
        <w:spacing w:after="0"/>
        <w:rPr>
          <w:rFonts w:ascii="Arial" w:hAnsi="Arial" w:cs="Arial"/>
          <w:b/>
        </w:rPr>
      </w:pPr>
      <w:r w:rsidRPr="008F224F">
        <w:rPr>
          <w:rFonts w:ascii="Arial" w:hAnsi="Arial" w:cs="Arial"/>
        </w:rPr>
        <w:t>Each Respondent should designate one individual as a contact for the purposes of communication during the RFQ Process.  This individual will be contacted by the Bid Administrator for any matters connected to the RFQ Process, including, but not limited to clarifications, missing documentation or other related matters.</w:t>
      </w:r>
    </w:p>
    <w:p w14:paraId="1FC1D1A5" w14:textId="77777777" w:rsidR="001E4361" w:rsidRPr="008F224F" w:rsidRDefault="001E4361" w:rsidP="001E4361">
      <w:pPr>
        <w:pStyle w:val="BodyText"/>
        <w:spacing w:after="0"/>
        <w:ind w:left="720" w:hanging="720"/>
        <w:rPr>
          <w:rFonts w:ascii="Arial" w:hAnsi="Arial" w:cs="Arial"/>
          <w:b/>
        </w:rPr>
      </w:pPr>
    </w:p>
    <w:p w14:paraId="699472C4" w14:textId="77777777" w:rsidR="001E4361" w:rsidRPr="008F224F" w:rsidRDefault="001E4361" w:rsidP="001E4361">
      <w:pPr>
        <w:rPr>
          <w:rFonts w:ascii="Arial" w:hAnsi="Arial" w:cs="Arial"/>
        </w:rPr>
      </w:pPr>
      <w:r w:rsidRPr="008F224F">
        <w:rPr>
          <w:rFonts w:ascii="Arial" w:hAnsi="Arial" w:cs="Arial"/>
        </w:rPr>
        <w:t xml:space="preserve">Each Respondent should verify their ability to obtain </w:t>
      </w:r>
      <w:proofErr w:type="gramStart"/>
      <w:r w:rsidRPr="008F224F">
        <w:rPr>
          <w:rFonts w:ascii="Arial" w:hAnsi="Arial" w:cs="Arial"/>
        </w:rPr>
        <w:t>all of</w:t>
      </w:r>
      <w:proofErr w:type="gramEnd"/>
      <w:r w:rsidRPr="008F224F">
        <w:rPr>
          <w:rFonts w:ascii="Arial" w:hAnsi="Arial" w:cs="Arial"/>
        </w:rPr>
        <w:t xml:space="preserve"> the types of bonds and insurance in the amounts set out in this RFQ.  </w:t>
      </w:r>
    </w:p>
    <w:p w14:paraId="7F03C282" w14:textId="77777777" w:rsidR="001E4361" w:rsidRPr="008F224F" w:rsidRDefault="001E4361" w:rsidP="001E4361">
      <w:pPr>
        <w:pStyle w:val="BodyText"/>
        <w:spacing w:after="0"/>
        <w:rPr>
          <w:rFonts w:ascii="Arial" w:hAnsi="Arial" w:cs="Arial"/>
          <w:b/>
        </w:rPr>
      </w:pPr>
    </w:p>
    <w:p w14:paraId="4E49F85A" w14:textId="77777777" w:rsidR="001E4361" w:rsidRPr="008F224F" w:rsidRDefault="001E4361" w:rsidP="001E4361">
      <w:pPr>
        <w:pStyle w:val="AgreementL1"/>
        <w:numPr>
          <w:ilvl w:val="0"/>
          <w:numId w:val="25"/>
        </w:numPr>
        <w:rPr>
          <w:sz w:val="24"/>
          <w:szCs w:val="24"/>
        </w:rPr>
      </w:pPr>
      <w:bookmarkStart w:id="366" w:name="_Toc187325550"/>
      <w:bookmarkStart w:id="367" w:name="_Toc187325755"/>
      <w:bookmarkStart w:id="368" w:name="_Toc203578992"/>
      <w:bookmarkStart w:id="369" w:name="_Toc204954743"/>
      <w:bookmarkStart w:id="370" w:name="_Toc204955603"/>
      <w:r w:rsidRPr="008F224F">
        <w:rPr>
          <w:sz w:val="24"/>
          <w:szCs w:val="24"/>
        </w:rPr>
        <w:t>Respondent</w:t>
      </w:r>
      <w:bookmarkEnd w:id="366"/>
      <w:bookmarkEnd w:id="367"/>
      <w:bookmarkEnd w:id="368"/>
      <w:bookmarkEnd w:id="369"/>
      <w:bookmarkEnd w:id="370"/>
    </w:p>
    <w:p w14:paraId="06C969BE" w14:textId="77777777" w:rsidR="001E4361" w:rsidRPr="008F224F" w:rsidRDefault="001E4361" w:rsidP="001E4361">
      <w:pPr>
        <w:ind w:left="720"/>
        <w:rPr>
          <w:rFonts w:ascii="Arial" w:hAnsi="Arial" w:cs="Arial"/>
        </w:rPr>
      </w:pPr>
      <w:r w:rsidRPr="008F224F">
        <w:rPr>
          <w:rFonts w:ascii="Arial" w:hAnsi="Arial" w:cs="Arial"/>
        </w:rPr>
        <w:t>Respondent’s Name:</w:t>
      </w:r>
      <w:r w:rsidRPr="008F224F">
        <w:rPr>
          <w:rFonts w:ascii="Arial" w:hAnsi="Arial" w:cs="Arial"/>
        </w:rPr>
        <w:tab/>
      </w:r>
    </w:p>
    <w:p w14:paraId="77EA57B7" w14:textId="77777777" w:rsidR="001E4361" w:rsidRPr="008F224F" w:rsidRDefault="001E4361" w:rsidP="001E4361">
      <w:pPr>
        <w:rPr>
          <w:rFonts w:ascii="Arial" w:hAnsi="Arial" w:cs="Arial"/>
          <w:u w:val="single"/>
        </w:rPr>
      </w:pPr>
      <w:r w:rsidRPr="008F224F">
        <w:rPr>
          <w:rFonts w:ascii="Arial" w:hAnsi="Arial" w:cs="Arial"/>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p>
    <w:p w14:paraId="7434026F" w14:textId="77777777" w:rsidR="001E4361" w:rsidRPr="008F224F" w:rsidRDefault="001E4361" w:rsidP="001E4361">
      <w:pPr>
        <w:rPr>
          <w:rFonts w:ascii="Arial" w:hAnsi="Arial" w:cs="Arial"/>
          <w:u w:val="single"/>
        </w:rPr>
      </w:pPr>
    </w:p>
    <w:p w14:paraId="0A4E5F61" w14:textId="77777777" w:rsidR="001E4361" w:rsidRPr="008F224F" w:rsidRDefault="001E4361" w:rsidP="001E4361">
      <w:pPr>
        <w:pStyle w:val="AgreementL1"/>
        <w:numPr>
          <w:ilvl w:val="0"/>
          <w:numId w:val="25"/>
        </w:numPr>
        <w:rPr>
          <w:sz w:val="24"/>
          <w:szCs w:val="24"/>
        </w:rPr>
      </w:pPr>
      <w:bookmarkStart w:id="371" w:name="_Toc526323056"/>
      <w:bookmarkStart w:id="372" w:name="_Toc526323182"/>
      <w:bookmarkStart w:id="373" w:name="_Toc526414388"/>
      <w:bookmarkStart w:id="374" w:name="_Toc529803047"/>
      <w:bookmarkStart w:id="375" w:name="_Toc187325551"/>
      <w:bookmarkStart w:id="376" w:name="_Toc187325756"/>
      <w:bookmarkStart w:id="377" w:name="_Toc203578993"/>
      <w:bookmarkStart w:id="378" w:name="_Toc204954744"/>
      <w:bookmarkStart w:id="379" w:name="_Toc204955604"/>
      <w:r w:rsidRPr="008F224F">
        <w:rPr>
          <w:sz w:val="24"/>
          <w:szCs w:val="24"/>
        </w:rPr>
        <w:t>Respondent Information</w:t>
      </w:r>
      <w:bookmarkEnd w:id="371"/>
      <w:bookmarkEnd w:id="372"/>
      <w:bookmarkEnd w:id="373"/>
      <w:bookmarkEnd w:id="374"/>
      <w:bookmarkEnd w:id="375"/>
      <w:bookmarkEnd w:id="376"/>
      <w:bookmarkEnd w:id="377"/>
      <w:bookmarkEnd w:id="378"/>
      <w:bookmarkEnd w:id="379"/>
    </w:p>
    <w:p w14:paraId="7BADB3DF" w14:textId="77777777" w:rsidR="001E4361" w:rsidRPr="008F224F" w:rsidRDefault="001E4361" w:rsidP="001E4361">
      <w:pPr>
        <w:pStyle w:val="AgreementL2"/>
        <w:jc w:val="both"/>
        <w:rPr>
          <w:sz w:val="24"/>
          <w:szCs w:val="24"/>
        </w:rPr>
      </w:pPr>
      <w:bookmarkStart w:id="380" w:name="_Toc526323057"/>
      <w:bookmarkStart w:id="381" w:name="_Toc526323183"/>
      <w:bookmarkStart w:id="382" w:name="_Toc526414389"/>
      <w:bookmarkStart w:id="383" w:name="_Toc529803048"/>
      <w:bookmarkStart w:id="384" w:name="_Toc187325552"/>
      <w:bookmarkStart w:id="385" w:name="_Toc187325757"/>
      <w:bookmarkStart w:id="386" w:name="_Toc203578994"/>
      <w:bookmarkStart w:id="387" w:name="_Toc204954745"/>
      <w:bookmarkStart w:id="388" w:name="_Toc204955605"/>
      <w:r w:rsidRPr="008F224F">
        <w:rPr>
          <w:sz w:val="24"/>
          <w:szCs w:val="24"/>
        </w:rPr>
        <w:t>Respondent’s registered corporate legal name and any other name under which it carries on business:</w:t>
      </w:r>
      <w:bookmarkEnd w:id="380"/>
      <w:bookmarkEnd w:id="381"/>
      <w:bookmarkEnd w:id="382"/>
      <w:bookmarkEnd w:id="383"/>
      <w:bookmarkEnd w:id="384"/>
      <w:bookmarkEnd w:id="385"/>
      <w:bookmarkEnd w:id="386"/>
      <w:bookmarkEnd w:id="387"/>
      <w:bookmarkEnd w:id="388"/>
    </w:p>
    <w:p w14:paraId="51DA7596" w14:textId="77777777" w:rsidR="001E4361" w:rsidRPr="008F224F" w:rsidRDefault="001E4361" w:rsidP="001E4361">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44DDD3D5" w14:textId="77777777" w:rsidR="001E4361" w:rsidRPr="008F224F" w:rsidRDefault="001E4361" w:rsidP="001E4361">
      <w:pPr>
        <w:pStyle w:val="NumContinue"/>
        <w:ind w:left="720"/>
        <w:rPr>
          <w:sz w:val="24"/>
          <w:szCs w:val="24"/>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0D147224" w14:textId="77777777" w:rsidR="001E4361" w:rsidRPr="008F224F" w:rsidRDefault="001E4361" w:rsidP="001E4361">
      <w:pPr>
        <w:pStyle w:val="AgreementL2"/>
        <w:jc w:val="both"/>
        <w:rPr>
          <w:sz w:val="24"/>
          <w:szCs w:val="24"/>
        </w:rPr>
      </w:pPr>
      <w:bookmarkStart w:id="389" w:name="_Toc526323058"/>
      <w:bookmarkStart w:id="390" w:name="_Toc526323184"/>
      <w:bookmarkStart w:id="391" w:name="_Toc526414390"/>
      <w:bookmarkStart w:id="392" w:name="_Toc529803049"/>
      <w:bookmarkStart w:id="393" w:name="_Toc187325553"/>
      <w:bookmarkStart w:id="394" w:name="_Toc187325758"/>
      <w:bookmarkStart w:id="395" w:name="_Toc203578995"/>
      <w:bookmarkStart w:id="396" w:name="_Toc204954746"/>
      <w:bookmarkStart w:id="397" w:name="_Toc204955606"/>
      <w:r w:rsidRPr="008F224F">
        <w:rPr>
          <w:sz w:val="24"/>
          <w:szCs w:val="24"/>
        </w:rPr>
        <w:t>Respondent’s address, telephone and facsimile numbers:</w:t>
      </w:r>
      <w:bookmarkEnd w:id="389"/>
      <w:bookmarkEnd w:id="390"/>
      <w:bookmarkEnd w:id="391"/>
      <w:bookmarkEnd w:id="392"/>
      <w:bookmarkEnd w:id="393"/>
      <w:bookmarkEnd w:id="394"/>
      <w:bookmarkEnd w:id="395"/>
      <w:bookmarkEnd w:id="396"/>
      <w:bookmarkEnd w:id="397"/>
    </w:p>
    <w:p w14:paraId="646B87CC" w14:textId="77777777" w:rsidR="001E4361" w:rsidRPr="008F224F" w:rsidRDefault="001E4361" w:rsidP="001E4361">
      <w:pPr>
        <w:pStyle w:val="NumContinue"/>
        <w:ind w:left="720"/>
        <w:rPr>
          <w:sz w:val="24"/>
          <w:szCs w:val="24"/>
          <w:u w:val="single"/>
        </w:rPr>
      </w:pPr>
      <w:r w:rsidRPr="008F224F">
        <w:rPr>
          <w:sz w:val="24"/>
          <w:szCs w:val="24"/>
        </w:rPr>
        <w:t xml:space="preserve">Address:    </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0C458A35" w14:textId="77777777" w:rsidR="001E4361" w:rsidRPr="008F224F" w:rsidRDefault="001E4361" w:rsidP="001E4361">
      <w:pPr>
        <w:pStyle w:val="NumContinue"/>
        <w:ind w:left="720"/>
        <w:rPr>
          <w:sz w:val="24"/>
          <w:szCs w:val="24"/>
          <w:u w:val="single"/>
        </w:rPr>
      </w:pPr>
      <w:r w:rsidRPr="008F224F">
        <w:rPr>
          <w:sz w:val="24"/>
          <w:szCs w:val="24"/>
        </w:rPr>
        <w:tab/>
        <w:t xml:space="preserve">       </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62D3D8B6" w14:textId="77777777" w:rsidR="001E4361" w:rsidRPr="008F224F" w:rsidRDefault="001E4361" w:rsidP="001E4361">
      <w:pPr>
        <w:pStyle w:val="NumContinue"/>
        <w:ind w:left="720"/>
        <w:rPr>
          <w:sz w:val="24"/>
          <w:szCs w:val="24"/>
        </w:rPr>
      </w:pPr>
      <w:r w:rsidRPr="008F224F">
        <w:rPr>
          <w:sz w:val="24"/>
          <w:szCs w:val="24"/>
        </w:rPr>
        <w:tab/>
        <w:t xml:space="preserve">       </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742DA690" w14:textId="77777777" w:rsidR="001E4361" w:rsidRPr="008F224F" w:rsidRDefault="001E4361" w:rsidP="001E4361">
      <w:pPr>
        <w:pStyle w:val="NumContinue"/>
        <w:ind w:left="720"/>
        <w:rPr>
          <w:sz w:val="24"/>
          <w:szCs w:val="24"/>
          <w:u w:val="single"/>
        </w:rPr>
      </w:pPr>
      <w:r w:rsidRPr="008F224F">
        <w:rPr>
          <w:sz w:val="24"/>
          <w:szCs w:val="24"/>
        </w:rPr>
        <w:lastRenderedPageBreak/>
        <w:t xml:space="preserve">Telephone: </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165BEA76" w14:textId="77777777" w:rsidR="001E4361" w:rsidRPr="008F224F" w:rsidRDefault="001E4361" w:rsidP="001E4361">
      <w:pPr>
        <w:pStyle w:val="NumContinue"/>
        <w:ind w:left="720"/>
        <w:rPr>
          <w:sz w:val="24"/>
          <w:szCs w:val="24"/>
        </w:rPr>
      </w:pPr>
    </w:p>
    <w:p w14:paraId="5F3E65FD" w14:textId="77777777" w:rsidR="001E4361" w:rsidRPr="008F224F" w:rsidRDefault="001E4361" w:rsidP="001E4361">
      <w:pPr>
        <w:pStyle w:val="AgreementL2"/>
        <w:jc w:val="both"/>
        <w:rPr>
          <w:sz w:val="24"/>
          <w:szCs w:val="24"/>
        </w:rPr>
      </w:pPr>
      <w:bookmarkStart w:id="398" w:name="_Toc526323059"/>
      <w:bookmarkStart w:id="399" w:name="_Toc526323185"/>
      <w:bookmarkStart w:id="400" w:name="_Toc526414391"/>
      <w:bookmarkStart w:id="401" w:name="_Toc529803050"/>
      <w:bookmarkStart w:id="402" w:name="_Toc187325554"/>
      <w:bookmarkStart w:id="403" w:name="_Toc187325759"/>
      <w:bookmarkStart w:id="404" w:name="_Toc203578996"/>
      <w:bookmarkStart w:id="405" w:name="_Toc204954747"/>
      <w:bookmarkStart w:id="406" w:name="_Toc204955607"/>
      <w:r w:rsidRPr="008F224F">
        <w:rPr>
          <w:sz w:val="24"/>
          <w:szCs w:val="24"/>
        </w:rPr>
        <w:t>Name of the person who is primarily responsible for the Quotation:</w:t>
      </w:r>
      <w:bookmarkEnd w:id="398"/>
      <w:bookmarkEnd w:id="399"/>
      <w:bookmarkEnd w:id="400"/>
      <w:bookmarkEnd w:id="401"/>
      <w:bookmarkEnd w:id="402"/>
      <w:bookmarkEnd w:id="403"/>
      <w:bookmarkEnd w:id="404"/>
      <w:bookmarkEnd w:id="405"/>
      <w:bookmarkEnd w:id="406"/>
    </w:p>
    <w:p w14:paraId="77DB92CB" w14:textId="77777777" w:rsidR="001E4361" w:rsidRPr="008F224F" w:rsidRDefault="001E4361" w:rsidP="001E4361">
      <w:pPr>
        <w:pStyle w:val="NumContinue"/>
        <w:ind w:left="720"/>
        <w:rPr>
          <w:sz w:val="24"/>
          <w:szCs w:val="24"/>
          <w:u w:val="single"/>
        </w:rPr>
      </w:pPr>
      <w:r w:rsidRPr="008F224F">
        <w:rPr>
          <w:sz w:val="24"/>
          <w:szCs w:val="24"/>
          <w:u w:val="single"/>
        </w:rPr>
        <w:t>Name:</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t>Tel.</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3D9B6790" w14:textId="77777777" w:rsidR="001E4361" w:rsidRPr="008F224F" w:rsidRDefault="001E4361" w:rsidP="001E4361">
      <w:pPr>
        <w:pStyle w:val="NumContinue"/>
        <w:ind w:left="720"/>
        <w:rPr>
          <w:sz w:val="24"/>
          <w:szCs w:val="24"/>
        </w:rPr>
      </w:pPr>
      <w:r w:rsidRPr="008F224F">
        <w:rPr>
          <w:sz w:val="24"/>
          <w:szCs w:val="24"/>
          <w:u w:val="single"/>
        </w:rPr>
        <w:t>Email:</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p>
    <w:p w14:paraId="0DE0D5DC" w14:textId="77777777" w:rsidR="001E4361" w:rsidRPr="008F224F" w:rsidRDefault="001E4361" w:rsidP="001E4361">
      <w:pPr>
        <w:ind w:left="720"/>
        <w:rPr>
          <w:rFonts w:ascii="Arial" w:hAnsi="Arial" w:cs="Arial"/>
        </w:rPr>
      </w:pPr>
    </w:p>
    <w:p w14:paraId="05790489" w14:textId="77777777" w:rsidR="001E4361" w:rsidRPr="008F224F" w:rsidRDefault="001E4361" w:rsidP="001E4361">
      <w:pPr>
        <w:pStyle w:val="AgreementL2"/>
        <w:jc w:val="both"/>
        <w:rPr>
          <w:sz w:val="24"/>
          <w:szCs w:val="24"/>
        </w:rPr>
      </w:pPr>
      <w:bookmarkStart w:id="407" w:name="_Toc526323060"/>
      <w:bookmarkStart w:id="408" w:name="_Toc526323186"/>
      <w:bookmarkStart w:id="409" w:name="_Toc526414392"/>
      <w:bookmarkStart w:id="410" w:name="_Toc529803051"/>
      <w:bookmarkStart w:id="411" w:name="_Toc187325555"/>
      <w:bookmarkStart w:id="412" w:name="_Toc187325760"/>
      <w:bookmarkStart w:id="413" w:name="_Toc203578997"/>
      <w:bookmarkStart w:id="414" w:name="_Toc204954748"/>
      <w:bookmarkStart w:id="415" w:name="_Toc204955608"/>
      <w:r w:rsidRPr="008F224F">
        <w:rPr>
          <w:sz w:val="24"/>
          <w:szCs w:val="24"/>
        </w:rPr>
        <w:t>Name(s) of the proprietor, where the Respondent is a sole proprietor, each of the chief executive’s officers where the Respondent is a corporation; each of the partners where the Respondent is a partnership and applicable combinations of these when the Respondent is a joint venture, whichever applies:</w:t>
      </w:r>
      <w:bookmarkEnd w:id="407"/>
      <w:bookmarkEnd w:id="408"/>
      <w:bookmarkEnd w:id="409"/>
      <w:bookmarkEnd w:id="410"/>
      <w:bookmarkEnd w:id="411"/>
      <w:bookmarkEnd w:id="412"/>
      <w:bookmarkEnd w:id="413"/>
      <w:bookmarkEnd w:id="414"/>
      <w:bookmarkEnd w:id="415"/>
    </w:p>
    <w:p w14:paraId="0EAFA44F" w14:textId="77777777" w:rsidR="001E4361" w:rsidRPr="008F224F" w:rsidRDefault="001E4361" w:rsidP="001E4361">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033F2872" w14:textId="77777777" w:rsidR="001E4361" w:rsidRPr="008F224F" w:rsidRDefault="001E4361" w:rsidP="001E4361">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28FF444E" w14:textId="77777777" w:rsidR="001E4361" w:rsidRPr="008F224F" w:rsidRDefault="001E4361" w:rsidP="001E4361">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63EC223A" w14:textId="77777777" w:rsidR="001E4361" w:rsidRPr="008F224F" w:rsidRDefault="001E4361" w:rsidP="001E4361">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74E9FD42" w14:textId="77777777" w:rsidR="001E4361" w:rsidRPr="008F224F" w:rsidRDefault="001E4361" w:rsidP="001E4361">
      <w:pPr>
        <w:pStyle w:val="AgreementL2"/>
        <w:jc w:val="both"/>
        <w:rPr>
          <w:sz w:val="24"/>
          <w:szCs w:val="24"/>
        </w:rPr>
      </w:pPr>
      <w:bookmarkStart w:id="416" w:name="_Toc526323061"/>
      <w:bookmarkStart w:id="417" w:name="_Toc526323187"/>
      <w:bookmarkStart w:id="418" w:name="_Toc526414393"/>
      <w:bookmarkStart w:id="419" w:name="_Toc529803052"/>
      <w:bookmarkStart w:id="420" w:name="_Toc187325556"/>
      <w:bookmarkStart w:id="421" w:name="_Toc187325761"/>
      <w:bookmarkStart w:id="422" w:name="_Toc203578998"/>
      <w:bookmarkStart w:id="423" w:name="_Toc204954749"/>
      <w:bookmarkStart w:id="424" w:name="_Toc204955609"/>
      <w:r w:rsidRPr="008F224F">
        <w:rPr>
          <w:sz w:val="24"/>
          <w:szCs w:val="24"/>
        </w:rPr>
        <w:t>Name of the person who is the Respondent Privacy Officer responsible for the Quotation:</w:t>
      </w:r>
      <w:bookmarkEnd w:id="416"/>
      <w:bookmarkEnd w:id="417"/>
      <w:bookmarkEnd w:id="418"/>
      <w:bookmarkEnd w:id="419"/>
      <w:bookmarkEnd w:id="420"/>
      <w:bookmarkEnd w:id="421"/>
      <w:bookmarkEnd w:id="422"/>
      <w:bookmarkEnd w:id="423"/>
      <w:bookmarkEnd w:id="424"/>
    </w:p>
    <w:p w14:paraId="4FA5C649" w14:textId="77777777" w:rsidR="001E4361" w:rsidRPr="008F224F" w:rsidRDefault="001E4361" w:rsidP="001E4361">
      <w:pPr>
        <w:pStyle w:val="AgreementL1"/>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bookmarkStart w:id="425" w:name="_Toc187325557"/>
      <w:bookmarkStart w:id="426" w:name="_Toc187325762"/>
      <w:bookmarkStart w:id="427" w:name="_Toc203578999"/>
      <w:bookmarkStart w:id="428" w:name="_Toc204954750"/>
      <w:bookmarkStart w:id="429" w:name="_Toc204955610"/>
      <w:bookmarkEnd w:id="425"/>
      <w:bookmarkEnd w:id="426"/>
      <w:bookmarkEnd w:id="427"/>
      <w:bookmarkEnd w:id="428"/>
      <w:bookmarkEnd w:id="429"/>
    </w:p>
    <w:p w14:paraId="25B4BB5C" w14:textId="77777777" w:rsidR="001E4361" w:rsidRPr="008F224F" w:rsidRDefault="001E4361" w:rsidP="001E4361">
      <w:pPr>
        <w:pStyle w:val="AgreementL2"/>
        <w:jc w:val="both"/>
        <w:rPr>
          <w:sz w:val="24"/>
          <w:szCs w:val="24"/>
        </w:rPr>
      </w:pPr>
      <w:bookmarkStart w:id="430" w:name="_Toc526323062"/>
      <w:bookmarkStart w:id="431" w:name="_Toc526323188"/>
      <w:bookmarkStart w:id="432" w:name="_Toc526414394"/>
      <w:bookmarkStart w:id="433" w:name="_Toc529803053"/>
      <w:bookmarkStart w:id="434" w:name="_Toc187325558"/>
      <w:bookmarkStart w:id="435" w:name="_Toc187325763"/>
      <w:bookmarkStart w:id="436" w:name="_Toc203579000"/>
      <w:bookmarkStart w:id="437" w:name="_Toc204954751"/>
      <w:bookmarkStart w:id="438" w:name="_Toc204955611"/>
      <w:r w:rsidRPr="008F224F">
        <w:rPr>
          <w:sz w:val="24"/>
          <w:szCs w:val="24"/>
        </w:rPr>
        <w:t>Name of the person who is primarily responsible the Respondents Health and Safety operations:</w:t>
      </w:r>
      <w:bookmarkEnd w:id="430"/>
      <w:bookmarkEnd w:id="431"/>
      <w:bookmarkEnd w:id="432"/>
      <w:bookmarkEnd w:id="433"/>
      <w:bookmarkEnd w:id="434"/>
      <w:bookmarkEnd w:id="435"/>
      <w:bookmarkEnd w:id="436"/>
      <w:bookmarkEnd w:id="437"/>
      <w:bookmarkEnd w:id="438"/>
    </w:p>
    <w:p w14:paraId="21846DEC" w14:textId="77777777" w:rsidR="001E4361" w:rsidRPr="008F224F" w:rsidRDefault="001E4361" w:rsidP="001E4361">
      <w:pPr>
        <w:pStyle w:val="NumContinue"/>
        <w:ind w:left="709"/>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t xml:space="preserve">     </w:t>
      </w:r>
      <w:r w:rsidRPr="008F224F">
        <w:rPr>
          <w:sz w:val="24"/>
          <w:szCs w:val="24"/>
          <w:u w:val="single"/>
        </w:rPr>
        <w:tab/>
        <w:t xml:space="preserve"> </w:t>
      </w:r>
      <w:r w:rsidRPr="008F224F">
        <w:rPr>
          <w:sz w:val="24"/>
          <w:szCs w:val="24"/>
          <w:u w:val="single"/>
        </w:rPr>
        <w:tab/>
      </w:r>
    </w:p>
    <w:p w14:paraId="7079C4BB" w14:textId="77777777" w:rsidR="001E4361" w:rsidRPr="008F224F" w:rsidRDefault="001E4361" w:rsidP="001E4361">
      <w:pPr>
        <w:pStyle w:val="AgreementL1"/>
        <w:numPr>
          <w:ilvl w:val="0"/>
          <w:numId w:val="25"/>
        </w:numPr>
        <w:rPr>
          <w:sz w:val="24"/>
          <w:szCs w:val="24"/>
        </w:rPr>
      </w:pPr>
      <w:bookmarkStart w:id="439" w:name="_Toc187325559"/>
      <w:bookmarkStart w:id="440" w:name="_Toc187325764"/>
      <w:bookmarkStart w:id="441" w:name="_Toc203579001"/>
      <w:bookmarkStart w:id="442" w:name="_Toc204954752"/>
      <w:bookmarkStart w:id="443" w:name="_Toc204955612"/>
      <w:r w:rsidRPr="008F224F">
        <w:rPr>
          <w:sz w:val="24"/>
          <w:szCs w:val="24"/>
        </w:rPr>
        <w:t>Quotation</w:t>
      </w:r>
      <w:bookmarkEnd w:id="439"/>
      <w:bookmarkEnd w:id="440"/>
      <w:bookmarkEnd w:id="441"/>
      <w:bookmarkEnd w:id="442"/>
      <w:bookmarkEnd w:id="443"/>
    </w:p>
    <w:p w14:paraId="0A7D3D83" w14:textId="77777777" w:rsidR="001E4361" w:rsidRPr="008F224F" w:rsidRDefault="001E4361" w:rsidP="001E4361">
      <w:pPr>
        <w:rPr>
          <w:rFonts w:ascii="Arial" w:hAnsi="Arial" w:cs="Arial"/>
        </w:rPr>
      </w:pPr>
      <w:r w:rsidRPr="008F224F">
        <w:rPr>
          <w:rFonts w:ascii="Arial" w:hAnsi="Arial" w:cs="Arial"/>
        </w:rPr>
        <w:t>With respect to the above noted RFQ, we confirm and certify as follows:</w:t>
      </w:r>
    </w:p>
    <w:p w14:paraId="01AD7C92" w14:textId="3BA770EB" w:rsidR="001E4361" w:rsidRPr="008F224F" w:rsidRDefault="001E4361" w:rsidP="001E4361">
      <w:pPr>
        <w:pStyle w:val="AgreementL3"/>
        <w:numPr>
          <w:ilvl w:val="2"/>
          <w:numId w:val="24"/>
        </w:numPr>
        <w:ind w:left="567" w:hanging="284"/>
        <w:jc w:val="both"/>
        <w:rPr>
          <w:sz w:val="24"/>
          <w:szCs w:val="24"/>
        </w:rPr>
      </w:pPr>
      <w:r w:rsidRPr="008F224F">
        <w:rPr>
          <w:sz w:val="24"/>
          <w:szCs w:val="24"/>
        </w:rPr>
        <w:t xml:space="preserve">By submitting this Response, the Respondent agrees as a prequalified Respondent to be bound by and to comply with the terms and conditions of the RFSQ Documents, issued </w:t>
      </w:r>
      <w:r w:rsidR="00875D97">
        <w:rPr>
          <w:sz w:val="24"/>
          <w:szCs w:val="24"/>
        </w:rPr>
        <w:t>September 15, 2025, #2726575841</w:t>
      </w:r>
      <w:r w:rsidR="00EB6B30">
        <w:rPr>
          <w:sz w:val="24"/>
          <w:szCs w:val="24"/>
        </w:rPr>
        <w:t xml:space="preserve"> and October 18, 2025, </w:t>
      </w:r>
      <w:proofErr w:type="gramStart"/>
      <w:r w:rsidR="00EB6B30">
        <w:rPr>
          <w:sz w:val="24"/>
          <w:szCs w:val="24"/>
        </w:rPr>
        <w:t>#2727921843</w:t>
      </w:r>
      <w:r w:rsidRPr="00672D07">
        <w:rPr>
          <w:sz w:val="24"/>
          <w:szCs w:val="24"/>
        </w:rPr>
        <w:t>;</w:t>
      </w:r>
      <w:proofErr w:type="gramEnd"/>
    </w:p>
    <w:p w14:paraId="53C09B14" w14:textId="2A11C7B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capitalized terms used in this Proposal Submission Form have the meanings given thereto in the </w:t>
      </w:r>
      <w:r>
        <w:rPr>
          <w:sz w:val="24"/>
          <w:szCs w:val="22"/>
        </w:rPr>
        <w:t>RFQ</w:t>
      </w:r>
      <w:r w:rsidRPr="004B7AE5">
        <w:rPr>
          <w:sz w:val="24"/>
          <w:szCs w:val="22"/>
        </w:rPr>
        <w:t xml:space="preserve"> </w:t>
      </w:r>
      <w:proofErr w:type="gramStart"/>
      <w:r w:rsidRPr="004B7AE5">
        <w:rPr>
          <w:sz w:val="24"/>
          <w:szCs w:val="22"/>
        </w:rPr>
        <w:t>Documents;</w:t>
      </w:r>
      <w:proofErr w:type="gramEnd"/>
    </w:p>
    <w:p w14:paraId="1F0A300D" w14:textId="0F7E1C53"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acknowledge that we have read, understood, agreed and accept the terms and conditions of this </w:t>
      </w:r>
      <w:r>
        <w:rPr>
          <w:sz w:val="24"/>
          <w:szCs w:val="22"/>
        </w:rPr>
        <w:t>RFQ</w:t>
      </w:r>
      <w:r w:rsidRPr="004B7AE5">
        <w:rPr>
          <w:sz w:val="24"/>
          <w:szCs w:val="22"/>
        </w:rPr>
        <w:t>.</w:t>
      </w:r>
    </w:p>
    <w:p w14:paraId="64E217C5" w14:textId="3B45C84F"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lastRenderedPageBreak/>
        <w:t xml:space="preserve">By submitting this Proposal, the </w:t>
      </w:r>
      <w:r>
        <w:rPr>
          <w:sz w:val="24"/>
          <w:szCs w:val="22"/>
        </w:rPr>
        <w:t>Respondent</w:t>
      </w:r>
      <w:r w:rsidRPr="004B7AE5">
        <w:rPr>
          <w:sz w:val="24"/>
          <w:szCs w:val="22"/>
        </w:rPr>
        <w:t xml:space="preserve"> and the </w:t>
      </w:r>
      <w:r>
        <w:rPr>
          <w:sz w:val="24"/>
          <w:szCs w:val="22"/>
        </w:rPr>
        <w:t>Respondent</w:t>
      </w:r>
      <w:r w:rsidRPr="004B7AE5">
        <w:rPr>
          <w:sz w:val="24"/>
          <w:szCs w:val="22"/>
        </w:rPr>
        <w:t xml:space="preserve"> Team Members agree to be bound by and to comply with the terms and conditions of the </w:t>
      </w:r>
      <w:r>
        <w:rPr>
          <w:sz w:val="24"/>
          <w:szCs w:val="22"/>
        </w:rPr>
        <w:t>RFQ</w:t>
      </w:r>
      <w:r w:rsidRPr="004B7AE5">
        <w:rPr>
          <w:sz w:val="24"/>
          <w:szCs w:val="22"/>
        </w:rPr>
        <w:t xml:space="preserve"> Documents</w:t>
      </w:r>
    </w:p>
    <w:p w14:paraId="50B6D17C" w14:textId="687CDCF5"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have examined the </w:t>
      </w:r>
      <w:r>
        <w:rPr>
          <w:sz w:val="24"/>
          <w:szCs w:val="22"/>
        </w:rPr>
        <w:t>RFQ</w:t>
      </w:r>
      <w:r w:rsidRPr="004B7AE5">
        <w:rPr>
          <w:sz w:val="24"/>
          <w:szCs w:val="22"/>
        </w:rPr>
        <w:t xml:space="preserve"> Documents and confirm that we have received all pages of the </w:t>
      </w:r>
      <w:r>
        <w:rPr>
          <w:sz w:val="24"/>
          <w:szCs w:val="22"/>
        </w:rPr>
        <w:t>RFQ</w:t>
      </w:r>
      <w:r w:rsidRPr="004B7AE5">
        <w:rPr>
          <w:sz w:val="24"/>
          <w:szCs w:val="22"/>
        </w:rPr>
        <w:t xml:space="preserve"> </w:t>
      </w:r>
      <w:proofErr w:type="gramStart"/>
      <w:r w:rsidRPr="004B7AE5">
        <w:rPr>
          <w:sz w:val="24"/>
          <w:szCs w:val="22"/>
        </w:rPr>
        <w:t>Documents;</w:t>
      </w:r>
      <w:proofErr w:type="gramEnd"/>
    </w:p>
    <w:p w14:paraId="108F51A0"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is fully aware and informed as to the extent and character of the Services required and can furnish the required </w:t>
      </w:r>
      <w:proofErr w:type="gramStart"/>
      <w:r w:rsidRPr="004B7AE5">
        <w:rPr>
          <w:sz w:val="24"/>
          <w:szCs w:val="22"/>
        </w:rPr>
        <w:t>Services;</w:t>
      </w:r>
      <w:proofErr w:type="gramEnd"/>
      <w:r w:rsidRPr="004B7AE5">
        <w:rPr>
          <w:sz w:val="24"/>
          <w:szCs w:val="22"/>
        </w:rPr>
        <w:t xml:space="preserve"> </w:t>
      </w:r>
    </w:p>
    <w:p w14:paraId="653B16DA" w14:textId="36C93C33"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have made any necessary inquiries with respect to Addenda issued by MMC and have ensured that we have received and examined all Addenda to the </w:t>
      </w:r>
      <w:r>
        <w:rPr>
          <w:sz w:val="24"/>
          <w:szCs w:val="22"/>
        </w:rPr>
        <w:t>RFQ</w:t>
      </w:r>
      <w:r w:rsidRPr="004B7AE5">
        <w:rPr>
          <w:sz w:val="24"/>
          <w:szCs w:val="22"/>
        </w:rPr>
        <w:t xml:space="preserve"> </w:t>
      </w:r>
      <w:proofErr w:type="gramStart"/>
      <w:r w:rsidRPr="004B7AE5">
        <w:rPr>
          <w:sz w:val="24"/>
          <w:szCs w:val="22"/>
        </w:rPr>
        <w:t>Documents;</w:t>
      </w:r>
      <w:proofErr w:type="gramEnd"/>
    </w:p>
    <w:p w14:paraId="26E89E16" w14:textId="526ACDE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our Proposal is based on the terms and conditions of the </w:t>
      </w:r>
      <w:r>
        <w:rPr>
          <w:sz w:val="24"/>
          <w:szCs w:val="22"/>
        </w:rPr>
        <w:t>RFQ</w:t>
      </w:r>
      <w:r w:rsidRPr="004B7AE5">
        <w:rPr>
          <w:sz w:val="24"/>
          <w:szCs w:val="22"/>
        </w:rPr>
        <w:t xml:space="preserve"> </w:t>
      </w:r>
      <w:proofErr w:type="gramStart"/>
      <w:r w:rsidRPr="004B7AE5">
        <w:rPr>
          <w:sz w:val="24"/>
          <w:szCs w:val="22"/>
        </w:rPr>
        <w:t>Documents;</w:t>
      </w:r>
      <w:proofErr w:type="gramEnd"/>
    </w:p>
    <w:p w14:paraId="45057341" w14:textId="0909B6DE"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acknowledge and accept the obligations set out in the </w:t>
      </w:r>
      <w:r>
        <w:rPr>
          <w:sz w:val="24"/>
          <w:szCs w:val="22"/>
        </w:rPr>
        <w:t>RFQ</w:t>
      </w:r>
      <w:r w:rsidRPr="004B7AE5">
        <w:rPr>
          <w:sz w:val="24"/>
          <w:szCs w:val="22"/>
        </w:rPr>
        <w:t xml:space="preserve"> documents concerning </w:t>
      </w:r>
      <w:proofErr w:type="gramStart"/>
      <w:r w:rsidRPr="004B7AE5">
        <w:rPr>
          <w:sz w:val="24"/>
          <w:szCs w:val="22"/>
        </w:rPr>
        <w:t>Confidentiality;</w:t>
      </w:r>
      <w:proofErr w:type="gramEnd"/>
      <w:r w:rsidRPr="004B7AE5">
        <w:rPr>
          <w:sz w:val="24"/>
          <w:szCs w:val="22"/>
        </w:rPr>
        <w:t xml:space="preserve"> </w:t>
      </w:r>
    </w:p>
    <w:p w14:paraId="7D236677"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have examined, reviewed, understood and will abide by all rules, regulations, terms and conditions with the information found in the Information Practices </w:t>
      </w:r>
      <w:proofErr w:type="gramStart"/>
      <w:r w:rsidRPr="004B7AE5">
        <w:rPr>
          <w:sz w:val="24"/>
          <w:szCs w:val="22"/>
        </w:rPr>
        <w:t>Schedule;</w:t>
      </w:r>
      <w:proofErr w:type="gramEnd"/>
    </w:p>
    <w:p w14:paraId="521EEBF9" w14:textId="5CF9EB21"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confirm that we have not modified the forms provided to us in Appendices to the </w:t>
      </w:r>
      <w:r>
        <w:rPr>
          <w:sz w:val="24"/>
          <w:szCs w:val="22"/>
        </w:rPr>
        <w:t>RFQ</w:t>
      </w:r>
      <w:r w:rsidRPr="004B7AE5">
        <w:rPr>
          <w:sz w:val="24"/>
          <w:szCs w:val="22"/>
        </w:rPr>
        <w:t xml:space="preserve"> in any way whatsoever except to add the required </w:t>
      </w:r>
      <w:proofErr w:type="gramStart"/>
      <w:r w:rsidRPr="004B7AE5">
        <w:rPr>
          <w:sz w:val="24"/>
          <w:szCs w:val="22"/>
        </w:rPr>
        <w:t>information;</w:t>
      </w:r>
      <w:proofErr w:type="gramEnd"/>
    </w:p>
    <w:p w14:paraId="074F9C55" w14:textId="45D9F1FB"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acknowledge that we have not discussed or communicated, directly or indirectly, with any other </w:t>
      </w:r>
      <w:r>
        <w:rPr>
          <w:sz w:val="24"/>
          <w:szCs w:val="22"/>
        </w:rPr>
        <w:t>Respondent</w:t>
      </w:r>
      <w:r w:rsidRPr="004B7AE5">
        <w:rPr>
          <w:sz w:val="24"/>
          <w:szCs w:val="22"/>
        </w:rPr>
        <w:t xml:space="preserve">, any information whatsoever regarding the preparation of our Proposal or the Proposal of the other </w:t>
      </w:r>
      <w:r>
        <w:rPr>
          <w:sz w:val="24"/>
          <w:szCs w:val="22"/>
        </w:rPr>
        <w:t>Respondent</w:t>
      </w:r>
      <w:r w:rsidRPr="004B7AE5">
        <w:rPr>
          <w:sz w:val="24"/>
          <w:szCs w:val="22"/>
        </w:rPr>
        <w:t xml:space="preserve">s in a way that would contravene applicable legislation, codes, laws, regulations, directives, or </w:t>
      </w:r>
      <w:proofErr w:type="gramStart"/>
      <w:r w:rsidRPr="004B7AE5">
        <w:rPr>
          <w:sz w:val="24"/>
          <w:szCs w:val="22"/>
        </w:rPr>
        <w:t>policies;</w:t>
      </w:r>
      <w:proofErr w:type="gramEnd"/>
    </w:p>
    <w:p w14:paraId="142D196F" w14:textId="09E9D6E8" w:rsidR="004B7AE5" w:rsidRPr="004B7AE5" w:rsidRDefault="004B7AE5" w:rsidP="004B7AE5">
      <w:pPr>
        <w:pStyle w:val="AgreementL3"/>
        <w:numPr>
          <w:ilvl w:val="2"/>
          <w:numId w:val="24"/>
        </w:numPr>
        <w:tabs>
          <w:tab w:val="left" w:pos="720"/>
        </w:tabs>
        <w:ind w:left="450"/>
        <w:jc w:val="both"/>
        <w:rPr>
          <w:sz w:val="24"/>
          <w:szCs w:val="22"/>
        </w:rPr>
      </w:pPr>
      <w:bookmarkStart w:id="444" w:name="_DV_M19"/>
      <w:bookmarkEnd w:id="444"/>
      <w:r w:rsidRPr="004B7AE5">
        <w:rPr>
          <w:sz w:val="24"/>
          <w:szCs w:val="22"/>
        </w:rPr>
        <w:t xml:space="preserve">we acknowledge that we have prepared and submitted our Proposal independently and without connection, knowledge, comparison of information or arrangement, direct or indirect, with any other </w:t>
      </w:r>
      <w:proofErr w:type="gramStart"/>
      <w:r>
        <w:rPr>
          <w:sz w:val="24"/>
          <w:szCs w:val="22"/>
        </w:rPr>
        <w:t>Respondent</w:t>
      </w:r>
      <w:r w:rsidRPr="004B7AE5">
        <w:rPr>
          <w:sz w:val="24"/>
          <w:szCs w:val="22"/>
        </w:rPr>
        <w:t>;</w:t>
      </w:r>
      <w:proofErr w:type="gramEnd"/>
      <w:r w:rsidRPr="004B7AE5">
        <w:rPr>
          <w:sz w:val="24"/>
          <w:szCs w:val="22"/>
        </w:rPr>
        <w:t xml:space="preserve"> </w:t>
      </w:r>
    </w:p>
    <w:p w14:paraId="213585C7" w14:textId="1A47C091"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acknowledge that, except as explicitly provided in </w:t>
      </w:r>
      <w:r>
        <w:rPr>
          <w:sz w:val="24"/>
          <w:szCs w:val="22"/>
        </w:rPr>
        <w:t>RFQ</w:t>
      </w:r>
      <w:r w:rsidRPr="004B7AE5">
        <w:rPr>
          <w:sz w:val="24"/>
          <w:szCs w:val="22"/>
        </w:rPr>
        <w:t xml:space="preserve"> documents terms and conditions, the submission of this Proposal creates no legal or contractual obligations or rights on MMC or the </w:t>
      </w:r>
      <w:r>
        <w:rPr>
          <w:sz w:val="24"/>
          <w:szCs w:val="22"/>
        </w:rPr>
        <w:t>Respondent</w:t>
      </w:r>
      <w:r w:rsidRPr="004B7AE5">
        <w:rPr>
          <w:sz w:val="24"/>
          <w:szCs w:val="22"/>
        </w:rPr>
        <w:t xml:space="preserve">, as set out in </w:t>
      </w:r>
      <w:r>
        <w:rPr>
          <w:sz w:val="24"/>
          <w:szCs w:val="22"/>
        </w:rPr>
        <w:t>RFQ</w:t>
      </w:r>
      <w:r w:rsidRPr="004B7AE5">
        <w:rPr>
          <w:sz w:val="24"/>
          <w:szCs w:val="22"/>
        </w:rPr>
        <w:t xml:space="preserve"> </w:t>
      </w:r>
      <w:proofErr w:type="gramStart"/>
      <w:r w:rsidRPr="004B7AE5">
        <w:rPr>
          <w:sz w:val="24"/>
          <w:szCs w:val="22"/>
        </w:rPr>
        <w:t>Documents;</w:t>
      </w:r>
      <w:proofErr w:type="gramEnd"/>
    </w:p>
    <w:p w14:paraId="1D59DD97"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MMC and the Purchasers may, in their absolute discretion, reject any Proposal found to contain false or misleading </w:t>
      </w:r>
      <w:proofErr w:type="gramStart"/>
      <w:r w:rsidRPr="004B7AE5">
        <w:rPr>
          <w:sz w:val="24"/>
          <w:szCs w:val="22"/>
        </w:rPr>
        <w:t>information;</w:t>
      </w:r>
      <w:proofErr w:type="gramEnd"/>
    </w:p>
    <w:p w14:paraId="1B96A979"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hereby consent, pursuant to subsection 17(3) of the Freedom of Information and Protection of Privacy Act, to the disclosure, on a confidential basis, of this submission to MMC, to its consultants retained for the purpose of evaluation or participating in the evaluation of our </w:t>
      </w:r>
      <w:proofErr w:type="gramStart"/>
      <w:r w:rsidRPr="004B7AE5">
        <w:rPr>
          <w:sz w:val="24"/>
          <w:szCs w:val="22"/>
        </w:rPr>
        <w:t>Proposal;</w:t>
      </w:r>
      <w:proofErr w:type="gramEnd"/>
    </w:p>
    <w:p w14:paraId="7DF04299" w14:textId="72652D24"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hereby agree that any information provided in this Proposal, even if it is identified as being supplied in confidence, may be disclosed where required by law or if required by order of a court or tribunal. The </w:t>
      </w:r>
      <w:r>
        <w:rPr>
          <w:sz w:val="24"/>
          <w:szCs w:val="22"/>
        </w:rPr>
        <w:t>Respondent</w:t>
      </w:r>
      <w:r w:rsidRPr="004B7AE5">
        <w:rPr>
          <w:sz w:val="24"/>
          <w:szCs w:val="22"/>
        </w:rPr>
        <w:t xml:space="preserve"> hereby consents to the disclosure, on a </w:t>
      </w:r>
      <w:r w:rsidRPr="004B7AE5">
        <w:rPr>
          <w:sz w:val="24"/>
          <w:szCs w:val="22"/>
        </w:rPr>
        <w:lastRenderedPageBreak/>
        <w:t xml:space="preserve">confidential basis, of its Proposal to MMC’ advisors retained for the purpose of evaluating or participating in the evaluation of this </w:t>
      </w:r>
      <w:proofErr w:type="gramStart"/>
      <w:r w:rsidRPr="004B7AE5">
        <w:rPr>
          <w:sz w:val="24"/>
          <w:szCs w:val="22"/>
        </w:rPr>
        <w:t>Proposal;</w:t>
      </w:r>
      <w:proofErr w:type="gramEnd"/>
    </w:p>
    <w:p w14:paraId="0537D7E7"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give consent to MMC to conduct reference checks other than the references provided with our Proposal </w:t>
      </w:r>
      <w:proofErr w:type="gramStart"/>
      <w:r w:rsidRPr="004B7AE5">
        <w:rPr>
          <w:sz w:val="24"/>
          <w:szCs w:val="22"/>
        </w:rPr>
        <w:t>Submission;</w:t>
      </w:r>
      <w:proofErr w:type="gramEnd"/>
    </w:p>
    <w:p w14:paraId="4A62772F"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having made all necessary inquiries of our insurers in respect of the insurance requirements set out in any agreement, we confirm that we are able to meet the insurance obligations as set out in such agreement and that any future pricing include the costs associated with the insurance </w:t>
      </w:r>
      <w:proofErr w:type="gramStart"/>
      <w:r w:rsidRPr="004B7AE5">
        <w:rPr>
          <w:sz w:val="24"/>
          <w:szCs w:val="22"/>
        </w:rPr>
        <w:t>obligations;</w:t>
      </w:r>
      <w:proofErr w:type="gramEnd"/>
    </w:p>
    <w:p w14:paraId="3E831DBE" w14:textId="41BB69EC"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we acknowledge and agree that if we are identified as a Preferred </w:t>
      </w:r>
      <w:r>
        <w:rPr>
          <w:sz w:val="24"/>
          <w:szCs w:val="22"/>
        </w:rPr>
        <w:t>Respondent</w:t>
      </w:r>
      <w:r w:rsidRPr="004B7AE5">
        <w:rPr>
          <w:sz w:val="24"/>
          <w:szCs w:val="22"/>
        </w:rPr>
        <w:t xml:space="preserve">, we will execute the applicable Agreement without </w:t>
      </w:r>
      <w:proofErr w:type="gramStart"/>
      <w:r w:rsidRPr="004B7AE5">
        <w:rPr>
          <w:sz w:val="24"/>
          <w:szCs w:val="22"/>
        </w:rPr>
        <w:t>amendment;</w:t>
      </w:r>
      <w:proofErr w:type="gramEnd"/>
    </w:p>
    <w:p w14:paraId="4718C96E" w14:textId="77777777" w:rsidR="004B7AE5" w:rsidRPr="004B7AE5" w:rsidRDefault="004B7AE5" w:rsidP="004B7AE5">
      <w:pPr>
        <w:pStyle w:val="AgreementL3"/>
        <w:numPr>
          <w:ilvl w:val="2"/>
          <w:numId w:val="24"/>
        </w:numPr>
        <w:tabs>
          <w:tab w:val="left" w:pos="720"/>
        </w:tabs>
        <w:ind w:left="450"/>
        <w:jc w:val="both"/>
        <w:rPr>
          <w:sz w:val="24"/>
          <w:szCs w:val="22"/>
        </w:rPr>
      </w:pPr>
      <w:proofErr w:type="gramStart"/>
      <w:r w:rsidRPr="004B7AE5">
        <w:rPr>
          <w:sz w:val="24"/>
          <w:szCs w:val="22"/>
        </w:rPr>
        <w:t>All of</w:t>
      </w:r>
      <w:proofErr w:type="gramEnd"/>
      <w:r w:rsidRPr="004B7AE5">
        <w:rPr>
          <w:sz w:val="24"/>
          <w:szCs w:val="22"/>
        </w:rPr>
        <w:t xml:space="preserve"> the privacy terms provisions in the Information Practices Schedule survive the termination of any </w:t>
      </w:r>
      <w:proofErr w:type="gramStart"/>
      <w:r w:rsidRPr="004B7AE5">
        <w:rPr>
          <w:sz w:val="24"/>
          <w:szCs w:val="22"/>
        </w:rPr>
        <w:t>Agreement;</w:t>
      </w:r>
      <w:proofErr w:type="gramEnd"/>
      <w:r w:rsidRPr="004B7AE5">
        <w:rPr>
          <w:sz w:val="24"/>
          <w:szCs w:val="22"/>
        </w:rPr>
        <w:t xml:space="preserve"> </w:t>
      </w:r>
    </w:p>
    <w:p w14:paraId="1CF45EC6" w14:textId="4E02A0FB"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The Purchaser reserves the right to undertake legal action to obtain an order stopping or preventing the </w:t>
      </w:r>
      <w:r>
        <w:rPr>
          <w:sz w:val="24"/>
          <w:szCs w:val="22"/>
        </w:rPr>
        <w:t>Respondent</w:t>
      </w:r>
      <w:r w:rsidRPr="004B7AE5">
        <w:rPr>
          <w:sz w:val="24"/>
          <w:szCs w:val="22"/>
        </w:rPr>
        <w:t xml:space="preserve"> from violating the privacy terms in the Information Practices Schedule. The </w:t>
      </w:r>
      <w:r>
        <w:rPr>
          <w:sz w:val="24"/>
          <w:szCs w:val="22"/>
        </w:rPr>
        <w:t>Respondent</w:t>
      </w:r>
      <w:r w:rsidRPr="004B7AE5">
        <w:rPr>
          <w:sz w:val="24"/>
          <w:szCs w:val="22"/>
        </w:rPr>
        <w:t xml:space="preserve"> acknowledges that any breach of these practices will result in the Purchaser suffering irreparable </w:t>
      </w:r>
      <w:proofErr w:type="gramStart"/>
      <w:r w:rsidRPr="004B7AE5">
        <w:rPr>
          <w:sz w:val="24"/>
          <w:szCs w:val="22"/>
        </w:rPr>
        <w:t>harm;</w:t>
      </w:r>
      <w:proofErr w:type="gramEnd"/>
    </w:p>
    <w:p w14:paraId="65E4954A" w14:textId="77777777" w:rsidR="004B7AE5" w:rsidRPr="004B7AE5" w:rsidRDefault="004B7AE5" w:rsidP="004B7AE5">
      <w:pPr>
        <w:pStyle w:val="AgreementL3"/>
        <w:numPr>
          <w:ilvl w:val="2"/>
          <w:numId w:val="24"/>
        </w:numPr>
        <w:tabs>
          <w:tab w:val="left" w:pos="720"/>
        </w:tabs>
        <w:ind w:left="450"/>
        <w:jc w:val="both"/>
        <w:rPr>
          <w:bCs/>
          <w:sz w:val="24"/>
          <w:szCs w:val="22"/>
        </w:rPr>
      </w:pPr>
      <w:r w:rsidRPr="004B7AE5">
        <w:rPr>
          <w:bCs/>
          <w:sz w:val="24"/>
          <w:szCs w:val="22"/>
        </w:rPr>
        <w:t xml:space="preserve">We acknowledge and </w:t>
      </w:r>
      <w:proofErr w:type="gramStart"/>
      <w:r w:rsidRPr="004B7AE5">
        <w:rPr>
          <w:bCs/>
          <w:sz w:val="24"/>
          <w:szCs w:val="22"/>
        </w:rPr>
        <w:t>have the ability to</w:t>
      </w:r>
      <w:proofErr w:type="gramEnd"/>
      <w:r w:rsidRPr="004B7AE5">
        <w:rPr>
          <w:bCs/>
          <w:sz w:val="24"/>
          <w:szCs w:val="22"/>
        </w:rPr>
        <w:t xml:space="preserve"> provide Vulnerable Sector Screening and/or Police Record Checks if </w:t>
      </w:r>
      <w:proofErr w:type="gramStart"/>
      <w:r w:rsidRPr="004B7AE5">
        <w:rPr>
          <w:bCs/>
          <w:sz w:val="24"/>
          <w:szCs w:val="22"/>
        </w:rPr>
        <w:t>required;</w:t>
      </w:r>
      <w:proofErr w:type="gramEnd"/>
    </w:p>
    <w:p w14:paraId="0D401D0A" w14:textId="77777777" w:rsidR="004B7AE5" w:rsidRPr="004B7AE5" w:rsidRDefault="004B7AE5" w:rsidP="004B7AE5">
      <w:pPr>
        <w:pStyle w:val="AgreementL3"/>
        <w:numPr>
          <w:ilvl w:val="2"/>
          <w:numId w:val="24"/>
        </w:numPr>
        <w:tabs>
          <w:tab w:val="left" w:pos="720"/>
        </w:tabs>
        <w:ind w:left="450"/>
        <w:jc w:val="both"/>
        <w:rPr>
          <w:bCs/>
          <w:sz w:val="24"/>
          <w:szCs w:val="22"/>
        </w:rPr>
      </w:pPr>
      <w:r w:rsidRPr="004B7AE5">
        <w:rPr>
          <w:sz w:val="24"/>
          <w:szCs w:val="22"/>
        </w:rPr>
        <w:t xml:space="preserve">We acknowledge our </w:t>
      </w:r>
      <w:r w:rsidRPr="004B7AE5">
        <w:rPr>
          <w:bCs/>
          <w:sz w:val="24"/>
          <w:szCs w:val="22"/>
        </w:rPr>
        <w:t xml:space="preserve">awareness of and adherence to Regulation 965: Hospital Management, under the Public Hospitals </w:t>
      </w:r>
      <w:proofErr w:type="gramStart"/>
      <w:r w:rsidRPr="004B7AE5">
        <w:rPr>
          <w:bCs/>
          <w:sz w:val="24"/>
          <w:szCs w:val="22"/>
        </w:rPr>
        <w:t>Act;</w:t>
      </w:r>
      <w:proofErr w:type="gramEnd"/>
    </w:p>
    <w:p w14:paraId="6FA6C459" w14:textId="4DEE0CE4"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The </w:t>
      </w:r>
      <w:r>
        <w:rPr>
          <w:sz w:val="24"/>
          <w:szCs w:val="22"/>
        </w:rPr>
        <w:t>Respondent</w:t>
      </w:r>
      <w:r w:rsidRPr="004B7AE5">
        <w:rPr>
          <w:sz w:val="24"/>
          <w:szCs w:val="22"/>
        </w:rPr>
        <w:t xml:space="preserve"> warrants that the goods and services that the </w:t>
      </w:r>
      <w:r>
        <w:rPr>
          <w:sz w:val="24"/>
          <w:szCs w:val="22"/>
        </w:rPr>
        <w:t>Respondent</w:t>
      </w:r>
      <w:r w:rsidRPr="004B7AE5">
        <w:rPr>
          <w:sz w:val="24"/>
          <w:szCs w:val="22"/>
        </w:rPr>
        <w:t xml:space="preserve"> is proposing to provide to the Purchaser are not the result of, and in no way involve, forced labour or child labour (as such terms are defined in Canada’s Fighting Against Forced Labour and Child Labour in Supply Chains Act). </w:t>
      </w:r>
    </w:p>
    <w:p w14:paraId="6BC7819E" w14:textId="6734A6CA"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is fully aware that if the </w:t>
      </w:r>
      <w:r>
        <w:rPr>
          <w:sz w:val="24"/>
          <w:szCs w:val="22"/>
        </w:rPr>
        <w:t>Respondent</w:t>
      </w:r>
      <w:r w:rsidRPr="004B7AE5">
        <w:rPr>
          <w:sz w:val="24"/>
          <w:szCs w:val="22"/>
        </w:rPr>
        <w:t xml:space="preserve"> is a non-resident under the </w:t>
      </w:r>
      <w:r w:rsidRPr="004B7AE5">
        <w:rPr>
          <w:i/>
          <w:sz w:val="24"/>
          <w:szCs w:val="22"/>
        </w:rPr>
        <w:t>Income Tax Act</w:t>
      </w:r>
      <w:r w:rsidRPr="004B7AE5">
        <w:rPr>
          <w:sz w:val="24"/>
          <w:szCs w:val="22"/>
        </w:rPr>
        <w:t xml:space="preserve"> (Canada) and amounts payable to the </w:t>
      </w:r>
      <w:r>
        <w:rPr>
          <w:sz w:val="24"/>
          <w:szCs w:val="22"/>
        </w:rPr>
        <w:t>Respondent</w:t>
      </w:r>
      <w:r w:rsidRPr="004B7AE5">
        <w:rPr>
          <w:sz w:val="24"/>
          <w:szCs w:val="22"/>
        </w:rPr>
        <w:t xml:space="preserve"> under this Agreement are subject to withholding taxes under Applicable Laws, the Purchaser will withhold and remit such amounts to the applicable taxing authority in accordance with Applicable </w:t>
      </w:r>
      <w:proofErr w:type="gramStart"/>
      <w:r w:rsidRPr="004B7AE5">
        <w:rPr>
          <w:sz w:val="24"/>
          <w:szCs w:val="22"/>
        </w:rPr>
        <w:t>Laws;</w:t>
      </w:r>
      <w:proofErr w:type="gramEnd"/>
      <w:r w:rsidRPr="004B7AE5">
        <w:rPr>
          <w:sz w:val="24"/>
          <w:szCs w:val="22"/>
        </w:rPr>
        <w:t xml:space="preserve"> </w:t>
      </w:r>
    </w:p>
    <w:p w14:paraId="5FC46AD4" w14:textId="332D0783"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has the legal and financial capacities, and commercial and technical abilities to undertake the requirements of this </w:t>
      </w:r>
      <w:proofErr w:type="gramStart"/>
      <w:r>
        <w:rPr>
          <w:sz w:val="24"/>
          <w:szCs w:val="22"/>
        </w:rPr>
        <w:t>RFQ</w:t>
      </w:r>
      <w:r w:rsidRPr="004B7AE5">
        <w:rPr>
          <w:sz w:val="24"/>
          <w:szCs w:val="22"/>
        </w:rPr>
        <w:t>;</w:t>
      </w:r>
      <w:proofErr w:type="gramEnd"/>
      <w:r w:rsidRPr="004B7AE5">
        <w:rPr>
          <w:sz w:val="24"/>
          <w:szCs w:val="22"/>
        </w:rPr>
        <w:t xml:space="preserve"> </w:t>
      </w:r>
    </w:p>
    <w:p w14:paraId="0D433E88"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is not bankrupt or </w:t>
      </w:r>
      <w:proofErr w:type="gramStart"/>
      <w:r w:rsidRPr="004B7AE5">
        <w:rPr>
          <w:sz w:val="24"/>
          <w:szCs w:val="22"/>
        </w:rPr>
        <w:t>insolvent;</w:t>
      </w:r>
      <w:proofErr w:type="gramEnd"/>
      <w:r w:rsidRPr="004B7AE5">
        <w:rPr>
          <w:sz w:val="24"/>
          <w:szCs w:val="22"/>
        </w:rPr>
        <w:t xml:space="preserve"> </w:t>
      </w:r>
    </w:p>
    <w:p w14:paraId="67C29004" w14:textId="6E5B1400"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has not made any false declarations as it relates to this </w:t>
      </w:r>
      <w:proofErr w:type="gramStart"/>
      <w:r>
        <w:rPr>
          <w:sz w:val="24"/>
          <w:szCs w:val="22"/>
        </w:rPr>
        <w:t>RFQ</w:t>
      </w:r>
      <w:r w:rsidRPr="004B7AE5">
        <w:rPr>
          <w:sz w:val="24"/>
          <w:szCs w:val="22"/>
        </w:rPr>
        <w:t>;</w:t>
      </w:r>
      <w:proofErr w:type="gramEnd"/>
      <w:r w:rsidRPr="004B7AE5">
        <w:rPr>
          <w:sz w:val="24"/>
          <w:szCs w:val="22"/>
        </w:rPr>
        <w:t xml:space="preserve"> </w:t>
      </w:r>
    </w:p>
    <w:p w14:paraId="2E1BD487"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did not have any significant or persistent deficiencies in the performance of any substantive requirements or obligations under a prior contract with the </w:t>
      </w:r>
      <w:proofErr w:type="gramStart"/>
      <w:r w:rsidRPr="004B7AE5">
        <w:rPr>
          <w:sz w:val="24"/>
          <w:szCs w:val="22"/>
        </w:rPr>
        <w:t>Purchaser;</w:t>
      </w:r>
      <w:proofErr w:type="gramEnd"/>
      <w:r w:rsidRPr="004B7AE5">
        <w:rPr>
          <w:sz w:val="24"/>
          <w:szCs w:val="22"/>
        </w:rPr>
        <w:t xml:space="preserve"> </w:t>
      </w:r>
    </w:p>
    <w:p w14:paraId="7CB5082B"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lastRenderedPageBreak/>
        <w:t xml:space="preserve">does not have any final judgment in respect of serious crimes or </w:t>
      </w:r>
      <w:proofErr w:type="gramStart"/>
      <w:r w:rsidRPr="004B7AE5">
        <w:rPr>
          <w:sz w:val="24"/>
          <w:szCs w:val="22"/>
        </w:rPr>
        <w:t>offences;</w:t>
      </w:r>
      <w:proofErr w:type="gramEnd"/>
      <w:r w:rsidRPr="004B7AE5">
        <w:rPr>
          <w:sz w:val="24"/>
          <w:szCs w:val="22"/>
        </w:rPr>
        <w:t xml:space="preserve"> </w:t>
      </w:r>
    </w:p>
    <w:p w14:paraId="4807649D" w14:textId="26CFB53C"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has not conducted any professional misconduct or acts or omissions that adversely reflect on the commercial integrity of the </w:t>
      </w:r>
      <w:proofErr w:type="gramStart"/>
      <w:r>
        <w:rPr>
          <w:sz w:val="24"/>
          <w:szCs w:val="22"/>
        </w:rPr>
        <w:t>Respondent</w:t>
      </w:r>
      <w:r w:rsidRPr="004B7AE5">
        <w:rPr>
          <w:sz w:val="24"/>
          <w:szCs w:val="22"/>
        </w:rPr>
        <w:t>;</w:t>
      </w:r>
      <w:proofErr w:type="gramEnd"/>
    </w:p>
    <w:p w14:paraId="5EABB2C6" w14:textId="77777777"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has not failed to pay </w:t>
      </w:r>
      <w:proofErr w:type="gramStart"/>
      <w:r w:rsidRPr="004B7AE5">
        <w:rPr>
          <w:sz w:val="24"/>
          <w:szCs w:val="22"/>
        </w:rPr>
        <w:t>taxes;</w:t>
      </w:r>
      <w:proofErr w:type="gramEnd"/>
      <w:r w:rsidRPr="004B7AE5">
        <w:rPr>
          <w:sz w:val="24"/>
          <w:szCs w:val="22"/>
        </w:rPr>
        <w:t xml:space="preserve"> </w:t>
      </w:r>
    </w:p>
    <w:p w14:paraId="7BF64AAA" w14:textId="4019905E" w:rsidR="004B7AE5" w:rsidRPr="004B7AE5" w:rsidRDefault="004B7AE5" w:rsidP="004B7AE5">
      <w:pPr>
        <w:pStyle w:val="AgreementL3"/>
        <w:numPr>
          <w:ilvl w:val="2"/>
          <w:numId w:val="24"/>
        </w:numPr>
        <w:tabs>
          <w:tab w:val="left" w:pos="720"/>
        </w:tabs>
        <w:ind w:left="450"/>
        <w:jc w:val="both"/>
        <w:rPr>
          <w:sz w:val="24"/>
          <w:szCs w:val="22"/>
        </w:rPr>
      </w:pPr>
      <w:r w:rsidRPr="004B7AE5">
        <w:rPr>
          <w:sz w:val="24"/>
          <w:szCs w:val="22"/>
        </w:rPr>
        <w:t xml:space="preserve">warrants that the </w:t>
      </w:r>
      <w:r>
        <w:rPr>
          <w:sz w:val="24"/>
          <w:szCs w:val="22"/>
        </w:rPr>
        <w:t>Respondent</w:t>
      </w:r>
      <w:r w:rsidRPr="004B7AE5">
        <w:rPr>
          <w:sz w:val="24"/>
          <w:szCs w:val="22"/>
        </w:rPr>
        <w:t xml:space="preserve"> has not, with respect to any goods or services that the </w:t>
      </w:r>
      <w:r>
        <w:rPr>
          <w:sz w:val="24"/>
          <w:szCs w:val="22"/>
        </w:rPr>
        <w:t>Respondent</w:t>
      </w:r>
      <w:r w:rsidRPr="004B7AE5">
        <w:rPr>
          <w:sz w:val="24"/>
          <w:szCs w:val="22"/>
        </w:rPr>
        <w:t xml:space="preserve"> is proposing to provide to the Purchaser or the business activities of the Supplier, made any representation to MMC, the Purchaser or the Canadian public, in the form of a statement, warranty or guarantee, of the benefits of any such product, service, or business for protecting or restoring the environment or mitigating the environmental, social or ecological causes or effects of climate change that is not based on an adequate and proper test or substantiation in accordance with internationally recognized methodology;</w:t>
      </w:r>
    </w:p>
    <w:p w14:paraId="35FA812B" w14:textId="77777777" w:rsidR="001E4361" w:rsidRPr="008F224F" w:rsidRDefault="001E4361" w:rsidP="001E4361">
      <w:pPr>
        <w:pStyle w:val="NumContinue"/>
        <w:rPr>
          <w:sz w:val="24"/>
          <w:szCs w:val="24"/>
        </w:rPr>
      </w:pPr>
    </w:p>
    <w:p w14:paraId="663A1A4C" w14:textId="77777777" w:rsidR="001E4361" w:rsidRPr="008F224F" w:rsidRDefault="001E4361" w:rsidP="001E3EE5">
      <w:pPr>
        <w:pStyle w:val="AgreementL1"/>
        <w:numPr>
          <w:ilvl w:val="0"/>
          <w:numId w:val="25"/>
        </w:numPr>
        <w:ind w:left="450" w:hanging="450"/>
        <w:rPr>
          <w:sz w:val="24"/>
          <w:szCs w:val="24"/>
        </w:rPr>
      </w:pPr>
      <w:bookmarkStart w:id="445" w:name="_Toc187325560"/>
      <w:bookmarkStart w:id="446" w:name="_Toc187325765"/>
      <w:bookmarkStart w:id="447" w:name="_Toc203579002"/>
      <w:bookmarkStart w:id="448" w:name="_Toc204954753"/>
      <w:bookmarkStart w:id="449" w:name="_Toc204955613"/>
      <w:bookmarkStart w:id="450" w:name="_Toc526323064"/>
      <w:bookmarkStart w:id="451" w:name="_Toc526323190"/>
      <w:bookmarkStart w:id="452" w:name="_Toc526414396"/>
      <w:bookmarkStart w:id="453" w:name="_Toc529803055"/>
      <w:r w:rsidRPr="008F224F">
        <w:rPr>
          <w:sz w:val="24"/>
          <w:szCs w:val="24"/>
        </w:rPr>
        <w:t>Quotation Irrevocability</w:t>
      </w:r>
      <w:bookmarkEnd w:id="445"/>
      <w:bookmarkEnd w:id="446"/>
      <w:bookmarkEnd w:id="447"/>
      <w:bookmarkEnd w:id="448"/>
      <w:bookmarkEnd w:id="449"/>
    </w:p>
    <w:p w14:paraId="5E0FC0FB" w14:textId="30D9A2BE" w:rsidR="001E4361" w:rsidRPr="008F224F" w:rsidRDefault="001E4361" w:rsidP="001E3EE5">
      <w:pPr>
        <w:pStyle w:val="AgreementL1"/>
        <w:numPr>
          <w:ilvl w:val="0"/>
          <w:numId w:val="0"/>
        </w:numPr>
        <w:ind w:left="450"/>
        <w:jc w:val="both"/>
        <w:rPr>
          <w:b w:val="0"/>
          <w:bCs/>
          <w:iCs/>
          <w:sz w:val="24"/>
          <w:szCs w:val="24"/>
          <w:lang w:eastAsia="en-US"/>
        </w:rPr>
      </w:pPr>
      <w:bookmarkStart w:id="454" w:name="_Toc187325561"/>
      <w:bookmarkStart w:id="455" w:name="_Toc187325766"/>
      <w:bookmarkStart w:id="456" w:name="_Toc203579003"/>
      <w:bookmarkStart w:id="457" w:name="_Toc204954754"/>
      <w:bookmarkStart w:id="458" w:name="_Toc204955614"/>
      <w:r w:rsidRPr="008F224F">
        <w:rPr>
          <w:b w:val="0"/>
          <w:bCs/>
          <w:iCs/>
          <w:sz w:val="24"/>
          <w:szCs w:val="24"/>
          <w:lang w:eastAsia="en-US"/>
        </w:rPr>
        <w:t xml:space="preserve">Subject to a Respondent’s right to withdraw a Quotation in accordance with the procedure described in Section 2.6 Withdrawal of Quotation of the RFQ, a Quotation shall be irrevocable by the Respondent for </w:t>
      </w:r>
      <w:r w:rsidRPr="00E163E6">
        <w:rPr>
          <w:b w:val="0"/>
          <w:bCs/>
          <w:iCs/>
          <w:sz w:val="24"/>
          <w:szCs w:val="24"/>
          <w:lang w:eastAsia="en-US"/>
        </w:rPr>
        <w:t>60</w:t>
      </w:r>
      <w:r w:rsidRPr="008F224F">
        <w:rPr>
          <w:b w:val="0"/>
          <w:bCs/>
          <w:iCs/>
          <w:sz w:val="24"/>
          <w:szCs w:val="24"/>
          <w:lang w:eastAsia="en-US"/>
        </w:rPr>
        <w:t xml:space="preserve"> calendar days from the Closing Time.</w:t>
      </w:r>
      <w:bookmarkEnd w:id="454"/>
      <w:bookmarkEnd w:id="455"/>
      <w:bookmarkEnd w:id="456"/>
      <w:bookmarkEnd w:id="457"/>
      <w:bookmarkEnd w:id="458"/>
    </w:p>
    <w:p w14:paraId="1D6B4230" w14:textId="1210321B" w:rsidR="001E4361" w:rsidRPr="008F224F" w:rsidRDefault="001E4361" w:rsidP="001E3EE5">
      <w:pPr>
        <w:pStyle w:val="AgreementL1"/>
        <w:numPr>
          <w:ilvl w:val="0"/>
          <w:numId w:val="25"/>
        </w:numPr>
        <w:ind w:left="360"/>
        <w:rPr>
          <w:sz w:val="24"/>
          <w:szCs w:val="24"/>
        </w:rPr>
      </w:pPr>
      <w:bookmarkStart w:id="459" w:name="_Toc187325562"/>
      <w:bookmarkStart w:id="460" w:name="_Toc187325767"/>
      <w:bookmarkStart w:id="461" w:name="_Toc203579004"/>
      <w:bookmarkStart w:id="462" w:name="_Toc204954755"/>
      <w:bookmarkStart w:id="463" w:name="_Toc204955615"/>
      <w:r w:rsidRPr="008F224F">
        <w:rPr>
          <w:sz w:val="24"/>
          <w:szCs w:val="24"/>
        </w:rPr>
        <w:t>Key Personnel</w:t>
      </w:r>
      <w:bookmarkEnd w:id="459"/>
      <w:bookmarkEnd w:id="460"/>
      <w:r w:rsidR="005C53E0">
        <w:rPr>
          <w:sz w:val="24"/>
          <w:szCs w:val="24"/>
        </w:rPr>
        <w:t xml:space="preserve"> </w:t>
      </w:r>
      <w:bookmarkEnd w:id="461"/>
      <w:bookmarkEnd w:id="462"/>
      <w:bookmarkEnd w:id="463"/>
    </w:p>
    <w:p w14:paraId="36D6FF95" w14:textId="77777777" w:rsidR="001E4361" w:rsidRPr="008F224F" w:rsidRDefault="001E4361" w:rsidP="001E4361">
      <w:pPr>
        <w:pStyle w:val="ListParagraph"/>
        <w:spacing w:before="240" w:after="240"/>
        <w:ind w:left="360"/>
        <w:contextualSpacing/>
        <w:rPr>
          <w:rFonts w:ascii="Arial" w:hAnsi="Arial" w:cs="Arial"/>
        </w:rPr>
      </w:pPr>
    </w:p>
    <w:p w14:paraId="7117D04A" w14:textId="11B9BB84" w:rsidR="001E4361" w:rsidRPr="008F224F" w:rsidRDefault="001E4361" w:rsidP="001E4361">
      <w:pPr>
        <w:pStyle w:val="ListParagraph"/>
        <w:spacing w:before="240" w:after="240"/>
        <w:ind w:left="1440"/>
        <w:contextualSpacing/>
        <w:rPr>
          <w:rFonts w:ascii="Arial" w:hAnsi="Arial" w:cs="Arial"/>
          <w:bCs/>
          <w:iCs/>
          <w:lang w:eastAsia="en-US"/>
        </w:rPr>
      </w:pPr>
      <w:r w:rsidRPr="008F224F">
        <w:rPr>
          <w:rFonts w:ascii="Arial" w:hAnsi="Arial" w:cs="Arial"/>
          <w:noProof/>
          <w:lang w:val="en-US" w:eastAsia="en-US"/>
        </w:rPr>
        <mc:AlternateContent>
          <mc:Choice Requires="wps">
            <w:drawing>
              <wp:anchor distT="0" distB="0" distL="114300" distR="114300" simplePos="0" relativeHeight="251658245" behindDoc="0" locked="0" layoutInCell="1" allowOverlap="1" wp14:anchorId="5051BB57" wp14:editId="6A8CE5A0">
                <wp:simplePos x="0" y="0"/>
                <wp:positionH relativeFrom="margin">
                  <wp:posOffset>588397</wp:posOffset>
                </wp:positionH>
                <wp:positionV relativeFrom="paragraph">
                  <wp:posOffset>6047</wp:posOffset>
                </wp:positionV>
                <wp:extent cx="236220" cy="159026"/>
                <wp:effectExtent l="0" t="0" r="11430" b="12700"/>
                <wp:wrapNone/>
                <wp:docPr id="1" name="Rectangle 1"/>
                <wp:cNvGraphicFramePr/>
                <a:graphic xmlns:a="http://schemas.openxmlformats.org/drawingml/2006/main">
                  <a:graphicData uri="http://schemas.microsoft.com/office/word/2010/wordprocessingShape">
                    <wps:wsp>
                      <wps:cNvSpPr/>
                      <wps:spPr>
                        <a:xfrm>
                          <a:off x="0" y="0"/>
                          <a:ext cx="236220" cy="15902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CDCFFF3">
              <v:rect id="Rectangle 1" style="position:absolute;margin-left:46.35pt;margin-top:.5pt;width:18.6pt;height:12.5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spid="_x0000_s1026" fillcolor="white [3201]" strokecolor="black [3213]" strokeweight="2pt" w14:anchorId="5B81CB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">
                <w10:wrap anchorx="margin"/>
              </v:rect>
            </w:pict>
          </mc:Fallback>
        </mc:AlternateContent>
      </w:r>
      <w:r w:rsidRPr="008F224F">
        <w:rPr>
          <w:rFonts w:ascii="Arial" w:hAnsi="Arial" w:cs="Arial"/>
        </w:rPr>
        <w:t xml:space="preserve">We </w:t>
      </w:r>
      <w:r w:rsidRPr="008F224F">
        <w:rPr>
          <w:rFonts w:ascii="Arial" w:hAnsi="Arial" w:cs="Arial"/>
          <w:bCs/>
          <w:iCs/>
          <w:lang w:eastAsia="en-US"/>
        </w:rPr>
        <w:t xml:space="preserve">confirm that the Project Manager and Site </w:t>
      </w:r>
      <w:r w:rsidR="001E426F">
        <w:rPr>
          <w:rFonts w:ascii="Arial" w:hAnsi="Arial" w:cs="Arial"/>
          <w:bCs/>
          <w:iCs/>
          <w:lang w:eastAsia="en-US"/>
        </w:rPr>
        <w:t>Superintendent</w:t>
      </w:r>
      <w:r w:rsidRPr="008F224F">
        <w:rPr>
          <w:rFonts w:ascii="Arial" w:hAnsi="Arial" w:cs="Arial"/>
          <w:bCs/>
          <w:iCs/>
          <w:lang w:eastAsia="en-US"/>
        </w:rPr>
        <w:t xml:space="preserve"> as submitted during the RFSQ process will be available and involved with this Project.</w:t>
      </w:r>
    </w:p>
    <w:p w14:paraId="399EACEE" w14:textId="77777777" w:rsidR="001E4361" w:rsidRPr="008F224F" w:rsidRDefault="001E4361" w:rsidP="001E4361">
      <w:pPr>
        <w:pStyle w:val="ListParagraph"/>
        <w:spacing w:before="240" w:after="240"/>
        <w:ind w:left="1440"/>
        <w:contextualSpacing/>
        <w:rPr>
          <w:rFonts w:ascii="Arial" w:hAnsi="Arial" w:cs="Arial"/>
          <w:bCs/>
          <w:iCs/>
          <w:lang w:eastAsia="en-US"/>
        </w:rPr>
      </w:pPr>
    </w:p>
    <w:p w14:paraId="02913101" w14:textId="77777777" w:rsidR="00CF5CF3" w:rsidRDefault="001E4361" w:rsidP="00CF5CF3">
      <w:pPr>
        <w:pStyle w:val="ListParagraph"/>
        <w:spacing w:before="240" w:after="240"/>
        <w:ind w:left="1440"/>
        <w:contextualSpacing/>
        <w:jc w:val="left"/>
        <w:rPr>
          <w:rFonts w:ascii="Arial" w:hAnsi="Arial" w:cs="Arial"/>
          <w:bCs/>
          <w:iCs/>
          <w:lang w:eastAsia="en-US"/>
        </w:rPr>
      </w:pPr>
      <w:r w:rsidRPr="008F224F">
        <w:rPr>
          <w:rFonts w:ascii="Arial" w:hAnsi="Arial" w:cs="Arial"/>
          <w:bCs/>
          <w:iCs/>
          <w:lang w:eastAsia="en-US"/>
        </w:rPr>
        <w:t xml:space="preserve">Project Manager Name: </w:t>
      </w:r>
    </w:p>
    <w:p w14:paraId="196B8C9B" w14:textId="77777777" w:rsidR="00CF5CF3" w:rsidRDefault="00CF5CF3" w:rsidP="00CF5CF3">
      <w:pPr>
        <w:pStyle w:val="ListParagraph"/>
        <w:spacing w:before="240" w:after="240"/>
        <w:ind w:left="1440"/>
        <w:contextualSpacing/>
        <w:jc w:val="left"/>
        <w:rPr>
          <w:rFonts w:ascii="Arial" w:hAnsi="Arial" w:cs="Arial"/>
          <w:bCs/>
          <w:iCs/>
          <w:lang w:eastAsia="en-US"/>
        </w:rPr>
      </w:pPr>
    </w:p>
    <w:p w14:paraId="175CFEA8" w14:textId="17119AC7" w:rsidR="001E4361" w:rsidRPr="008F224F" w:rsidRDefault="001E4361" w:rsidP="00CF5CF3">
      <w:pPr>
        <w:pStyle w:val="ListParagraph"/>
        <w:spacing w:before="240" w:after="240"/>
        <w:ind w:left="1440"/>
        <w:contextualSpacing/>
        <w:jc w:val="left"/>
        <w:rPr>
          <w:rFonts w:ascii="Arial" w:hAnsi="Arial" w:cs="Arial"/>
          <w:bCs/>
          <w:iCs/>
          <w:lang w:eastAsia="en-US"/>
        </w:rPr>
      </w:pPr>
      <w:r w:rsidRPr="008F224F">
        <w:rPr>
          <w:rFonts w:ascii="Arial" w:hAnsi="Arial" w:cs="Arial"/>
          <w:bCs/>
          <w:iCs/>
          <w:lang w:eastAsia="en-US"/>
        </w:rPr>
        <w:t>_______________________________________________</w:t>
      </w:r>
    </w:p>
    <w:p w14:paraId="65A21E7D" w14:textId="77777777" w:rsidR="001E4361" w:rsidRPr="008F224F" w:rsidRDefault="001E4361" w:rsidP="001E4361">
      <w:pPr>
        <w:pStyle w:val="ListParagraph"/>
        <w:spacing w:before="240" w:after="240"/>
        <w:ind w:left="1440"/>
        <w:contextualSpacing/>
        <w:rPr>
          <w:rFonts w:ascii="Arial" w:hAnsi="Arial" w:cs="Arial"/>
          <w:bCs/>
          <w:iCs/>
          <w:lang w:eastAsia="en-US"/>
        </w:rPr>
      </w:pPr>
    </w:p>
    <w:p w14:paraId="177888BD" w14:textId="77777777" w:rsidR="001E4361" w:rsidRPr="008F224F" w:rsidRDefault="001E4361" w:rsidP="001E4361">
      <w:pPr>
        <w:pStyle w:val="ListParagraph"/>
        <w:spacing w:before="240" w:after="240"/>
        <w:ind w:left="1440"/>
        <w:contextualSpacing/>
        <w:rPr>
          <w:rFonts w:ascii="Arial" w:hAnsi="Arial" w:cs="Arial"/>
          <w:bCs/>
          <w:iCs/>
          <w:lang w:eastAsia="en-US"/>
        </w:rPr>
      </w:pPr>
    </w:p>
    <w:p w14:paraId="1B867D74" w14:textId="38E428AC" w:rsidR="00CF5CF3" w:rsidRDefault="001E4361" w:rsidP="00CF5CF3">
      <w:pPr>
        <w:pStyle w:val="ListParagraph"/>
        <w:spacing w:before="240" w:after="240"/>
        <w:ind w:left="1440"/>
        <w:contextualSpacing/>
        <w:jc w:val="left"/>
        <w:rPr>
          <w:rFonts w:ascii="Arial" w:hAnsi="Arial" w:cs="Arial"/>
          <w:bCs/>
          <w:iCs/>
          <w:lang w:eastAsia="en-US"/>
        </w:rPr>
      </w:pPr>
      <w:r w:rsidRPr="008F224F">
        <w:rPr>
          <w:rFonts w:ascii="Arial" w:hAnsi="Arial" w:cs="Arial"/>
          <w:bCs/>
          <w:iCs/>
          <w:lang w:eastAsia="en-US"/>
        </w:rPr>
        <w:t xml:space="preserve">Site </w:t>
      </w:r>
      <w:r w:rsidR="001E426F">
        <w:rPr>
          <w:rFonts w:ascii="Arial" w:hAnsi="Arial" w:cs="Arial"/>
          <w:bCs/>
          <w:iCs/>
          <w:lang w:eastAsia="en-US"/>
        </w:rPr>
        <w:t>Superintendent</w:t>
      </w:r>
      <w:r w:rsidRPr="008F224F">
        <w:rPr>
          <w:rFonts w:ascii="Arial" w:hAnsi="Arial" w:cs="Arial"/>
          <w:bCs/>
          <w:iCs/>
          <w:lang w:eastAsia="en-US"/>
        </w:rPr>
        <w:t xml:space="preserve"> Name: </w:t>
      </w:r>
    </w:p>
    <w:p w14:paraId="188F685D" w14:textId="77777777" w:rsidR="00CF5CF3" w:rsidRDefault="00CF5CF3" w:rsidP="00CF5CF3">
      <w:pPr>
        <w:pStyle w:val="ListParagraph"/>
        <w:spacing w:before="240" w:after="240"/>
        <w:ind w:left="1440"/>
        <w:contextualSpacing/>
        <w:jc w:val="left"/>
        <w:rPr>
          <w:rFonts w:ascii="Arial" w:hAnsi="Arial" w:cs="Arial"/>
          <w:bCs/>
          <w:iCs/>
          <w:lang w:eastAsia="en-US"/>
        </w:rPr>
      </w:pPr>
    </w:p>
    <w:p w14:paraId="062280A6" w14:textId="11878F41" w:rsidR="001E4361" w:rsidRPr="008F224F" w:rsidRDefault="001E4361" w:rsidP="00CF5CF3">
      <w:pPr>
        <w:pStyle w:val="ListParagraph"/>
        <w:spacing w:before="240" w:after="240"/>
        <w:ind w:left="1440"/>
        <w:contextualSpacing/>
        <w:jc w:val="left"/>
        <w:rPr>
          <w:rFonts w:ascii="Arial" w:hAnsi="Arial" w:cs="Arial"/>
          <w:bCs/>
          <w:iCs/>
          <w:lang w:eastAsia="en-US"/>
        </w:rPr>
      </w:pPr>
      <w:r w:rsidRPr="008F224F">
        <w:rPr>
          <w:rFonts w:ascii="Arial" w:hAnsi="Arial" w:cs="Arial"/>
          <w:bCs/>
          <w:iCs/>
          <w:lang w:eastAsia="en-US"/>
        </w:rPr>
        <w:t>________________________________________________</w:t>
      </w:r>
    </w:p>
    <w:p w14:paraId="74AE0671" w14:textId="77777777" w:rsidR="001E4361" w:rsidRPr="008F224F" w:rsidRDefault="001E4361" w:rsidP="001E4361">
      <w:pPr>
        <w:spacing w:before="240" w:after="240"/>
        <w:ind w:left="720" w:firstLine="720"/>
        <w:contextualSpacing/>
        <w:rPr>
          <w:rFonts w:ascii="Arial" w:hAnsi="Arial" w:cs="Arial"/>
          <w:b/>
        </w:rPr>
      </w:pPr>
      <w:r w:rsidRPr="008F224F">
        <w:rPr>
          <w:rFonts w:ascii="Arial" w:hAnsi="Arial" w:cs="Arial"/>
          <w:b/>
        </w:rPr>
        <w:t>OR</w:t>
      </w:r>
    </w:p>
    <w:p w14:paraId="533A0859" w14:textId="032AEB12" w:rsidR="001E4361" w:rsidRPr="008F224F" w:rsidRDefault="001E4361" w:rsidP="001E4361">
      <w:pPr>
        <w:pStyle w:val="ListParagraph"/>
        <w:spacing w:before="240" w:after="240"/>
        <w:ind w:left="1440"/>
        <w:contextualSpacing/>
        <w:rPr>
          <w:rFonts w:ascii="Arial" w:hAnsi="Arial" w:cs="Arial"/>
        </w:rPr>
      </w:pPr>
      <w:r w:rsidRPr="008F224F">
        <w:rPr>
          <w:rFonts w:ascii="Arial" w:hAnsi="Arial" w:cs="Arial"/>
          <w:noProof/>
          <w:lang w:val="en-US" w:eastAsia="en-US"/>
        </w:rPr>
        <mc:AlternateContent>
          <mc:Choice Requires="wps">
            <w:drawing>
              <wp:anchor distT="0" distB="0" distL="114300" distR="114300" simplePos="0" relativeHeight="251658246" behindDoc="0" locked="0" layoutInCell="1" allowOverlap="1" wp14:anchorId="3A520FFB" wp14:editId="793BD663">
                <wp:simplePos x="0" y="0"/>
                <wp:positionH relativeFrom="margin">
                  <wp:posOffset>598833</wp:posOffset>
                </wp:positionH>
                <wp:positionV relativeFrom="paragraph">
                  <wp:posOffset>3976</wp:posOffset>
                </wp:positionV>
                <wp:extent cx="228268" cy="166977"/>
                <wp:effectExtent l="0" t="0" r="19685" b="24130"/>
                <wp:wrapNone/>
                <wp:docPr id="4" name="Rectangle 4"/>
                <wp:cNvGraphicFramePr/>
                <a:graphic xmlns:a="http://schemas.openxmlformats.org/drawingml/2006/main">
                  <a:graphicData uri="http://schemas.microsoft.com/office/word/2010/wordprocessingShape">
                    <wps:wsp>
                      <wps:cNvSpPr/>
                      <wps:spPr>
                        <a:xfrm>
                          <a:off x="0" y="0"/>
                          <a:ext cx="228268" cy="16697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3C15E6F">
              <v:rect id="Rectangle 4" style="position:absolute;margin-left:47.15pt;margin-top:.3pt;width:17.95pt;height:13.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white [3201]" strokecolor="black [3213]" strokeweight="2pt" w14:anchorId="13F18B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">
                <w10:wrap anchorx="margin"/>
              </v:rect>
            </w:pict>
          </mc:Fallback>
        </mc:AlternateContent>
      </w:r>
      <w:r w:rsidRPr="008F224F">
        <w:rPr>
          <w:rFonts w:ascii="Arial" w:hAnsi="Arial" w:cs="Arial"/>
        </w:rPr>
        <w:t xml:space="preserve">The Project Manager and Site </w:t>
      </w:r>
      <w:r w:rsidR="001E426F">
        <w:rPr>
          <w:rFonts w:ascii="Arial" w:hAnsi="Arial" w:cs="Arial"/>
          <w:bCs/>
          <w:iCs/>
          <w:lang w:eastAsia="en-US"/>
        </w:rPr>
        <w:t>Superintendent</w:t>
      </w:r>
      <w:r w:rsidR="001E426F" w:rsidRPr="008F224F">
        <w:rPr>
          <w:rFonts w:ascii="Arial" w:hAnsi="Arial" w:cs="Arial"/>
        </w:rPr>
        <w:t xml:space="preserve"> </w:t>
      </w:r>
      <w:r w:rsidRPr="008F224F">
        <w:rPr>
          <w:rFonts w:ascii="Arial" w:hAnsi="Arial" w:cs="Arial"/>
        </w:rPr>
        <w:t>as submitted during the RFSQ process is/are not available for this Project. We have submitted a replacement for the Purchaser’s consideration and approval using the attached Appendix 3 – Key Personnel Form.</w:t>
      </w:r>
    </w:p>
    <w:p w14:paraId="745F1C5D" w14:textId="77777777" w:rsidR="001E4361" w:rsidRPr="008F224F" w:rsidRDefault="001E4361" w:rsidP="001E3EE5">
      <w:pPr>
        <w:pStyle w:val="AgreementL1"/>
        <w:numPr>
          <w:ilvl w:val="0"/>
          <w:numId w:val="25"/>
        </w:numPr>
        <w:ind w:left="360"/>
        <w:rPr>
          <w:sz w:val="24"/>
          <w:szCs w:val="24"/>
        </w:rPr>
      </w:pPr>
      <w:bookmarkStart w:id="464" w:name="_Toc187325563"/>
      <w:bookmarkStart w:id="465" w:name="_Toc187325768"/>
      <w:bookmarkStart w:id="466" w:name="_Toc203579005"/>
      <w:bookmarkStart w:id="467" w:name="_Toc204954756"/>
      <w:bookmarkStart w:id="468" w:name="_Toc204955616"/>
      <w:r w:rsidRPr="008F224F">
        <w:rPr>
          <w:sz w:val="24"/>
          <w:szCs w:val="24"/>
        </w:rPr>
        <w:lastRenderedPageBreak/>
        <w:t>Conflict of Interest and Unfair Advantage</w:t>
      </w:r>
      <w:bookmarkEnd w:id="450"/>
      <w:bookmarkEnd w:id="451"/>
      <w:bookmarkEnd w:id="452"/>
      <w:bookmarkEnd w:id="453"/>
      <w:bookmarkEnd w:id="464"/>
      <w:bookmarkEnd w:id="465"/>
      <w:bookmarkEnd w:id="466"/>
      <w:bookmarkEnd w:id="467"/>
      <w:bookmarkEnd w:id="468"/>
    </w:p>
    <w:p w14:paraId="7FD01A69" w14:textId="77777777" w:rsidR="001E4361" w:rsidRPr="008F224F" w:rsidRDefault="001E4361" w:rsidP="001E4361">
      <w:pPr>
        <w:pStyle w:val="AgreementL2"/>
        <w:rPr>
          <w:sz w:val="24"/>
          <w:szCs w:val="24"/>
        </w:rPr>
      </w:pPr>
      <w:bookmarkStart w:id="469" w:name="_Toc526323065"/>
      <w:bookmarkStart w:id="470" w:name="_Toc526323191"/>
      <w:bookmarkStart w:id="471" w:name="_Toc526414397"/>
      <w:bookmarkStart w:id="472" w:name="_Toc529803056"/>
      <w:bookmarkStart w:id="473" w:name="_Toc187325564"/>
      <w:bookmarkStart w:id="474" w:name="_Toc187325769"/>
      <w:bookmarkStart w:id="475" w:name="_Toc203579006"/>
      <w:bookmarkStart w:id="476" w:name="_Toc204954757"/>
      <w:bookmarkStart w:id="477" w:name="_Toc204955617"/>
      <w:r w:rsidRPr="008F224F">
        <w:rPr>
          <w:sz w:val="24"/>
          <w:szCs w:val="24"/>
        </w:rPr>
        <w:t>We represent and warrant that neither we nor our Respondent team members (if any) have any Conflicts of Interest or Unfair Advantage as defined in the RFQ Documents, in submitting our Quotation, except for the following Conflicts of Interest:</w:t>
      </w:r>
      <w:bookmarkEnd w:id="469"/>
      <w:bookmarkEnd w:id="470"/>
      <w:bookmarkEnd w:id="471"/>
      <w:bookmarkEnd w:id="472"/>
      <w:bookmarkEnd w:id="473"/>
      <w:bookmarkEnd w:id="474"/>
      <w:bookmarkEnd w:id="475"/>
      <w:bookmarkEnd w:id="476"/>
      <w:bookmarkEnd w:id="477"/>
    </w:p>
    <w:p w14:paraId="6D922D72" w14:textId="77777777" w:rsidR="001E4361" w:rsidRPr="008F224F" w:rsidRDefault="001E4361" w:rsidP="001E4361">
      <w:pPr>
        <w:pStyle w:val="NumContinue"/>
        <w:ind w:left="1440"/>
        <w:rPr>
          <w:sz w:val="24"/>
          <w:szCs w:val="24"/>
        </w:rPr>
      </w:pPr>
      <w:r w:rsidRPr="008F224F">
        <w:rPr>
          <w:noProof/>
          <w:sz w:val="24"/>
          <w:szCs w:val="24"/>
          <w:lang w:val="en-US" w:eastAsia="en-US"/>
        </w:rPr>
        <mc:AlternateContent>
          <mc:Choice Requires="wps">
            <w:drawing>
              <wp:anchor distT="0" distB="0" distL="114300" distR="114300" simplePos="0" relativeHeight="251658241" behindDoc="0" locked="0" layoutInCell="1" allowOverlap="1" wp14:anchorId="079C9BBD" wp14:editId="1E0F5A3C">
                <wp:simplePos x="0" y="0"/>
                <wp:positionH relativeFrom="column">
                  <wp:posOffset>480060</wp:posOffset>
                </wp:positionH>
                <wp:positionV relativeFrom="paragraph">
                  <wp:posOffset>19050</wp:posOffset>
                </wp:positionV>
                <wp:extent cx="236220" cy="167640"/>
                <wp:effectExtent l="0" t="0" r="11430" b="22860"/>
                <wp:wrapNone/>
                <wp:docPr id="2" name="Rectangle 2"/>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5A2A6B64">
              <v:rect id="Rectangle 2" style="position:absolute;margin-left:37.8pt;margin-top:1.5pt;width:18.6pt;height:13.2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13]" strokeweight="2pt" w14:anchorId="050F61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"/>
            </w:pict>
          </mc:Fallback>
        </mc:AlternateContent>
      </w:r>
      <w:r w:rsidRPr="008F224F">
        <w:rPr>
          <w:sz w:val="24"/>
          <w:szCs w:val="24"/>
        </w:rPr>
        <w:t>NO Conflicts of Interest or Unfair Advantage</w:t>
      </w:r>
    </w:p>
    <w:p w14:paraId="1BE65FA2" w14:textId="77777777" w:rsidR="001E4361" w:rsidRPr="008F224F" w:rsidRDefault="001E4361" w:rsidP="001E4361">
      <w:pPr>
        <w:pStyle w:val="NumContinue"/>
        <w:ind w:left="709"/>
        <w:rPr>
          <w:sz w:val="24"/>
          <w:szCs w:val="24"/>
        </w:rPr>
      </w:pPr>
      <w:r w:rsidRPr="008F224F">
        <w:rPr>
          <w:noProof/>
          <w:sz w:val="24"/>
          <w:szCs w:val="24"/>
          <w:lang w:val="en-US" w:eastAsia="en-US"/>
        </w:rPr>
        <mc:AlternateContent>
          <mc:Choice Requires="wps">
            <w:drawing>
              <wp:anchor distT="0" distB="0" distL="114300" distR="114300" simplePos="0" relativeHeight="251658242" behindDoc="0" locked="0" layoutInCell="1" allowOverlap="1" wp14:anchorId="4E056898" wp14:editId="408A5CEB">
                <wp:simplePos x="0" y="0"/>
                <wp:positionH relativeFrom="column">
                  <wp:posOffset>480060</wp:posOffset>
                </wp:positionH>
                <wp:positionV relativeFrom="paragraph">
                  <wp:posOffset>-635</wp:posOffset>
                </wp:positionV>
                <wp:extent cx="236220" cy="167640"/>
                <wp:effectExtent l="0" t="0" r="11430" b="22860"/>
                <wp:wrapNone/>
                <wp:docPr id="3" name="Rectangle 3"/>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43B483DF">
              <v:rect id="Rectangle 3" style="position:absolute;margin-left:37.8pt;margin-top:-.05pt;width:18.6pt;height:13.2pt;z-index:25166233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13]" strokeweight="2pt" w14:anchorId="54484A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"/>
            </w:pict>
          </mc:Fallback>
        </mc:AlternateContent>
      </w:r>
      <w:r w:rsidRPr="008F224F">
        <w:rPr>
          <w:sz w:val="24"/>
          <w:szCs w:val="24"/>
        </w:rPr>
        <w:tab/>
      </w:r>
      <w:r w:rsidRPr="008F224F">
        <w:rPr>
          <w:sz w:val="24"/>
          <w:szCs w:val="24"/>
        </w:rPr>
        <w:tab/>
        <w:t>Possible Conflict of Interest or Unfair Advantage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588"/>
      </w:tblGrid>
      <w:tr w:rsidR="001E4361" w:rsidRPr="008F224F" w14:paraId="56FA962C" w14:textId="77777777" w:rsidTr="003F72D8">
        <w:trPr>
          <w:trHeight w:val="504"/>
        </w:trPr>
        <w:tc>
          <w:tcPr>
            <w:tcW w:w="2880" w:type="dxa"/>
            <w:tcBorders>
              <w:top w:val="nil"/>
              <w:left w:val="nil"/>
              <w:bottom w:val="nil"/>
              <w:right w:val="nil"/>
            </w:tcBorders>
          </w:tcPr>
          <w:p w14:paraId="6FEF8F02" w14:textId="77777777" w:rsidR="001E4361" w:rsidRPr="008F224F" w:rsidRDefault="001E4361" w:rsidP="003F72D8">
            <w:pPr>
              <w:pStyle w:val="NumContinue"/>
              <w:keepNext/>
              <w:spacing w:before="120" w:after="120"/>
              <w:rPr>
                <w:b/>
                <w:sz w:val="24"/>
                <w:szCs w:val="24"/>
              </w:rPr>
            </w:pPr>
            <w:r w:rsidRPr="008F224F">
              <w:rPr>
                <w:b/>
                <w:sz w:val="24"/>
                <w:szCs w:val="24"/>
              </w:rPr>
              <w:t>Name of Party/Person</w:t>
            </w:r>
          </w:p>
        </w:tc>
        <w:tc>
          <w:tcPr>
            <w:tcW w:w="6588" w:type="dxa"/>
            <w:tcBorders>
              <w:top w:val="nil"/>
              <w:left w:val="nil"/>
              <w:bottom w:val="nil"/>
              <w:right w:val="nil"/>
            </w:tcBorders>
          </w:tcPr>
          <w:p w14:paraId="544E32AA" w14:textId="77777777" w:rsidR="001E4361" w:rsidRPr="008F224F" w:rsidRDefault="001E4361" w:rsidP="003F72D8">
            <w:pPr>
              <w:pStyle w:val="NumContinue"/>
              <w:keepNext/>
              <w:spacing w:before="120" w:after="120"/>
              <w:rPr>
                <w:b/>
                <w:sz w:val="24"/>
                <w:szCs w:val="24"/>
              </w:rPr>
            </w:pPr>
            <w:r w:rsidRPr="008F224F">
              <w:rPr>
                <w:b/>
                <w:sz w:val="24"/>
                <w:szCs w:val="24"/>
              </w:rPr>
              <w:t xml:space="preserve">            Description of Conflict of Interest</w:t>
            </w:r>
          </w:p>
        </w:tc>
      </w:tr>
      <w:tr w:rsidR="001E4361" w:rsidRPr="008F224F" w14:paraId="2612FA19" w14:textId="77777777" w:rsidTr="003F72D8">
        <w:trPr>
          <w:trHeight w:val="502"/>
        </w:trPr>
        <w:tc>
          <w:tcPr>
            <w:tcW w:w="2880" w:type="dxa"/>
            <w:tcBorders>
              <w:top w:val="nil"/>
              <w:left w:val="nil"/>
              <w:bottom w:val="single" w:sz="4" w:space="0" w:color="auto"/>
              <w:right w:val="nil"/>
            </w:tcBorders>
          </w:tcPr>
          <w:p w14:paraId="665FFDD5" w14:textId="77777777" w:rsidR="001E4361" w:rsidRPr="008F224F" w:rsidRDefault="001E4361" w:rsidP="003F72D8">
            <w:pPr>
              <w:pStyle w:val="NumContinue"/>
              <w:keepNext/>
              <w:spacing w:before="120" w:after="120"/>
              <w:rPr>
                <w:sz w:val="24"/>
                <w:szCs w:val="24"/>
              </w:rPr>
            </w:pPr>
          </w:p>
        </w:tc>
        <w:tc>
          <w:tcPr>
            <w:tcW w:w="6588" w:type="dxa"/>
            <w:tcBorders>
              <w:top w:val="nil"/>
              <w:left w:val="nil"/>
              <w:bottom w:val="single" w:sz="4" w:space="0" w:color="auto"/>
              <w:right w:val="nil"/>
            </w:tcBorders>
          </w:tcPr>
          <w:p w14:paraId="0B99CB25" w14:textId="77777777" w:rsidR="001E4361" w:rsidRPr="008F224F" w:rsidRDefault="001E4361" w:rsidP="003F72D8">
            <w:pPr>
              <w:pStyle w:val="NumContinue"/>
              <w:keepNext/>
              <w:spacing w:before="120" w:after="120"/>
              <w:rPr>
                <w:sz w:val="24"/>
                <w:szCs w:val="24"/>
              </w:rPr>
            </w:pPr>
          </w:p>
        </w:tc>
      </w:tr>
      <w:tr w:rsidR="001E4361" w:rsidRPr="008F224F" w14:paraId="0F68CEDA" w14:textId="77777777" w:rsidTr="003F72D8">
        <w:trPr>
          <w:trHeight w:val="502"/>
        </w:trPr>
        <w:tc>
          <w:tcPr>
            <w:tcW w:w="2880" w:type="dxa"/>
            <w:tcBorders>
              <w:top w:val="single" w:sz="4" w:space="0" w:color="auto"/>
              <w:left w:val="nil"/>
              <w:bottom w:val="single" w:sz="4" w:space="0" w:color="auto"/>
              <w:right w:val="nil"/>
            </w:tcBorders>
          </w:tcPr>
          <w:p w14:paraId="411158A4" w14:textId="77777777" w:rsidR="001E4361" w:rsidRPr="008F224F" w:rsidRDefault="001E4361" w:rsidP="003F72D8">
            <w:pPr>
              <w:pStyle w:val="NumContinue"/>
              <w:keepNext/>
              <w:spacing w:before="120" w:after="120"/>
              <w:rPr>
                <w:sz w:val="24"/>
                <w:szCs w:val="24"/>
              </w:rPr>
            </w:pPr>
          </w:p>
        </w:tc>
        <w:tc>
          <w:tcPr>
            <w:tcW w:w="6588" w:type="dxa"/>
            <w:tcBorders>
              <w:top w:val="single" w:sz="4" w:space="0" w:color="auto"/>
              <w:left w:val="nil"/>
              <w:bottom w:val="single" w:sz="4" w:space="0" w:color="auto"/>
              <w:right w:val="nil"/>
            </w:tcBorders>
          </w:tcPr>
          <w:p w14:paraId="518250F6" w14:textId="77777777" w:rsidR="001E4361" w:rsidRPr="008F224F" w:rsidRDefault="001E4361" w:rsidP="003F72D8">
            <w:pPr>
              <w:pStyle w:val="NumContinue"/>
              <w:keepNext/>
              <w:spacing w:before="120" w:after="120"/>
              <w:rPr>
                <w:sz w:val="24"/>
                <w:szCs w:val="24"/>
              </w:rPr>
            </w:pPr>
          </w:p>
        </w:tc>
      </w:tr>
      <w:tr w:rsidR="001E4361" w:rsidRPr="008F224F" w14:paraId="7BF17C50" w14:textId="77777777" w:rsidTr="003F72D8">
        <w:trPr>
          <w:trHeight w:val="502"/>
        </w:trPr>
        <w:tc>
          <w:tcPr>
            <w:tcW w:w="2880" w:type="dxa"/>
            <w:tcBorders>
              <w:top w:val="single" w:sz="4" w:space="0" w:color="auto"/>
              <w:left w:val="nil"/>
              <w:bottom w:val="single" w:sz="4" w:space="0" w:color="auto"/>
              <w:right w:val="nil"/>
            </w:tcBorders>
          </w:tcPr>
          <w:p w14:paraId="42D440BC" w14:textId="77777777" w:rsidR="001E4361" w:rsidRPr="008F224F" w:rsidRDefault="001E4361" w:rsidP="003F72D8">
            <w:pPr>
              <w:pStyle w:val="NumContinue"/>
              <w:keepNext/>
              <w:spacing w:before="120" w:after="120"/>
              <w:rPr>
                <w:sz w:val="24"/>
                <w:szCs w:val="24"/>
              </w:rPr>
            </w:pPr>
          </w:p>
        </w:tc>
        <w:tc>
          <w:tcPr>
            <w:tcW w:w="6588" w:type="dxa"/>
            <w:tcBorders>
              <w:top w:val="single" w:sz="4" w:space="0" w:color="auto"/>
              <w:left w:val="nil"/>
              <w:bottom w:val="single" w:sz="4" w:space="0" w:color="auto"/>
              <w:right w:val="nil"/>
            </w:tcBorders>
          </w:tcPr>
          <w:p w14:paraId="63C44755" w14:textId="77777777" w:rsidR="001E4361" w:rsidRPr="008F224F" w:rsidRDefault="001E4361" w:rsidP="003F72D8">
            <w:pPr>
              <w:pStyle w:val="NumContinue"/>
              <w:keepNext/>
              <w:spacing w:before="120" w:after="120"/>
              <w:rPr>
                <w:sz w:val="24"/>
                <w:szCs w:val="24"/>
              </w:rPr>
            </w:pPr>
          </w:p>
        </w:tc>
      </w:tr>
    </w:tbl>
    <w:p w14:paraId="7A3B139A" w14:textId="77777777" w:rsidR="001E4361" w:rsidRPr="008F224F" w:rsidRDefault="001E4361" w:rsidP="001E4361">
      <w:pPr>
        <w:pStyle w:val="AgreementL2"/>
        <w:numPr>
          <w:ilvl w:val="0"/>
          <w:numId w:val="0"/>
        </w:numPr>
        <w:ind w:left="720"/>
        <w:rPr>
          <w:sz w:val="24"/>
          <w:szCs w:val="24"/>
        </w:rPr>
      </w:pPr>
    </w:p>
    <w:p w14:paraId="476BF59A" w14:textId="77777777" w:rsidR="001E4361" w:rsidRPr="008F224F" w:rsidRDefault="001E4361" w:rsidP="001E4361">
      <w:pPr>
        <w:pStyle w:val="AgreementL2"/>
        <w:rPr>
          <w:sz w:val="24"/>
          <w:szCs w:val="24"/>
        </w:rPr>
      </w:pPr>
      <w:bookmarkStart w:id="478" w:name="_Toc526323066"/>
      <w:bookmarkStart w:id="479" w:name="_Toc526323192"/>
      <w:bookmarkStart w:id="480" w:name="_Toc526414398"/>
      <w:bookmarkStart w:id="481" w:name="_Toc529803057"/>
      <w:bookmarkStart w:id="482" w:name="_Toc187325565"/>
      <w:bookmarkStart w:id="483" w:name="_Toc187325770"/>
      <w:bookmarkStart w:id="484" w:name="_Toc203579007"/>
      <w:bookmarkStart w:id="485" w:name="_Toc204954758"/>
      <w:bookmarkStart w:id="486" w:name="_Toc204955618"/>
      <w:r w:rsidRPr="008F224F">
        <w:rPr>
          <w:sz w:val="24"/>
          <w:szCs w:val="24"/>
        </w:rPr>
        <w:t>We confirm that the following individuals participated in the preparation of our Quotation, beyond those employed directly by the submitting Respondent:</w:t>
      </w:r>
      <w:bookmarkEnd w:id="478"/>
      <w:bookmarkEnd w:id="479"/>
      <w:bookmarkEnd w:id="480"/>
      <w:bookmarkEnd w:id="481"/>
      <w:bookmarkEnd w:id="482"/>
      <w:bookmarkEnd w:id="483"/>
      <w:bookmarkEnd w:id="484"/>
      <w:bookmarkEnd w:id="485"/>
      <w:bookmarkEnd w:id="486"/>
    </w:p>
    <w:tbl>
      <w:tblPr>
        <w:tblW w:w="9576" w:type="dxa"/>
        <w:tblLayout w:type="fixed"/>
        <w:tblLook w:val="0000" w:firstRow="0" w:lastRow="0" w:firstColumn="0" w:lastColumn="0" w:noHBand="0" w:noVBand="0"/>
      </w:tblPr>
      <w:tblGrid>
        <w:gridCol w:w="3828"/>
        <w:gridCol w:w="960"/>
        <w:gridCol w:w="3828"/>
        <w:gridCol w:w="960"/>
      </w:tblGrid>
      <w:tr w:rsidR="001E4361" w:rsidRPr="008F224F" w14:paraId="5A080E3A" w14:textId="77777777" w:rsidTr="003F72D8">
        <w:trPr>
          <w:gridAfter w:val="1"/>
          <w:wAfter w:w="960" w:type="dxa"/>
        </w:trPr>
        <w:tc>
          <w:tcPr>
            <w:tcW w:w="3828" w:type="dxa"/>
          </w:tcPr>
          <w:p w14:paraId="13B9FC20" w14:textId="77777777" w:rsidR="001E4361" w:rsidRPr="008F224F" w:rsidRDefault="001E4361" w:rsidP="003F72D8">
            <w:pPr>
              <w:pStyle w:val="MTTable"/>
              <w:rPr>
                <w:rFonts w:ascii="Arial" w:hAnsi="Arial" w:cs="Arial"/>
                <w:b/>
                <w:szCs w:val="24"/>
              </w:rPr>
            </w:pPr>
            <w:r w:rsidRPr="008F224F">
              <w:rPr>
                <w:rFonts w:ascii="Arial" w:hAnsi="Arial" w:cs="Arial"/>
                <w:b/>
                <w:szCs w:val="24"/>
              </w:rPr>
              <w:t>Name of Individual or Party</w:t>
            </w:r>
          </w:p>
        </w:tc>
        <w:tc>
          <w:tcPr>
            <w:tcW w:w="4788" w:type="dxa"/>
            <w:gridSpan w:val="2"/>
          </w:tcPr>
          <w:p w14:paraId="610A0FAB" w14:textId="77777777" w:rsidR="001E4361" w:rsidRPr="008F224F" w:rsidRDefault="001E4361" w:rsidP="003F72D8">
            <w:pPr>
              <w:pStyle w:val="MTTable"/>
              <w:rPr>
                <w:rFonts w:ascii="Arial" w:hAnsi="Arial" w:cs="Arial"/>
                <w:b/>
                <w:szCs w:val="24"/>
              </w:rPr>
            </w:pPr>
            <w:r w:rsidRPr="008F224F">
              <w:rPr>
                <w:rFonts w:ascii="Arial" w:hAnsi="Arial" w:cs="Arial"/>
                <w:b/>
                <w:szCs w:val="24"/>
              </w:rPr>
              <w:t>Business Address and Telephone Number</w:t>
            </w:r>
          </w:p>
        </w:tc>
      </w:tr>
      <w:tr w:rsidR="001E4361" w:rsidRPr="008F224F" w14:paraId="5892266F" w14:textId="77777777" w:rsidTr="003F72D8">
        <w:tc>
          <w:tcPr>
            <w:tcW w:w="4788" w:type="dxa"/>
            <w:gridSpan w:val="2"/>
            <w:tcBorders>
              <w:bottom w:val="single" w:sz="4" w:space="0" w:color="auto"/>
            </w:tcBorders>
          </w:tcPr>
          <w:p w14:paraId="0216B19F" w14:textId="77777777" w:rsidR="001E4361" w:rsidRPr="008F224F" w:rsidRDefault="001E4361" w:rsidP="003F72D8">
            <w:pPr>
              <w:pStyle w:val="MTTable"/>
              <w:rPr>
                <w:rFonts w:ascii="Arial" w:hAnsi="Arial" w:cs="Arial"/>
                <w:b/>
                <w:szCs w:val="24"/>
              </w:rPr>
            </w:pPr>
          </w:p>
        </w:tc>
        <w:tc>
          <w:tcPr>
            <w:tcW w:w="4788" w:type="dxa"/>
            <w:gridSpan w:val="2"/>
            <w:tcBorders>
              <w:bottom w:val="single" w:sz="4" w:space="0" w:color="auto"/>
            </w:tcBorders>
          </w:tcPr>
          <w:p w14:paraId="3BA8DF7A" w14:textId="77777777" w:rsidR="001E4361" w:rsidRPr="008F224F" w:rsidRDefault="001E4361" w:rsidP="003F72D8">
            <w:pPr>
              <w:pStyle w:val="MTTable"/>
              <w:rPr>
                <w:rFonts w:ascii="Arial" w:hAnsi="Arial" w:cs="Arial"/>
                <w:szCs w:val="24"/>
              </w:rPr>
            </w:pPr>
          </w:p>
        </w:tc>
      </w:tr>
      <w:tr w:rsidR="001E4361" w:rsidRPr="008F224F" w14:paraId="415D4D5B" w14:textId="77777777" w:rsidTr="003F72D8">
        <w:tc>
          <w:tcPr>
            <w:tcW w:w="4788" w:type="dxa"/>
            <w:gridSpan w:val="2"/>
            <w:tcBorders>
              <w:top w:val="single" w:sz="4" w:space="0" w:color="auto"/>
              <w:bottom w:val="single" w:sz="4" w:space="0" w:color="auto"/>
            </w:tcBorders>
          </w:tcPr>
          <w:p w14:paraId="79D95C5E" w14:textId="77777777" w:rsidR="001E4361" w:rsidRPr="008F224F" w:rsidRDefault="001E4361" w:rsidP="003F72D8">
            <w:pPr>
              <w:pStyle w:val="MTTable"/>
              <w:rPr>
                <w:rFonts w:ascii="Arial" w:hAnsi="Arial" w:cs="Arial"/>
                <w:szCs w:val="24"/>
              </w:rPr>
            </w:pPr>
          </w:p>
        </w:tc>
        <w:tc>
          <w:tcPr>
            <w:tcW w:w="4788" w:type="dxa"/>
            <w:gridSpan w:val="2"/>
            <w:tcBorders>
              <w:top w:val="single" w:sz="4" w:space="0" w:color="auto"/>
              <w:bottom w:val="single" w:sz="4" w:space="0" w:color="auto"/>
            </w:tcBorders>
          </w:tcPr>
          <w:p w14:paraId="22B97F81" w14:textId="77777777" w:rsidR="001E4361" w:rsidRPr="008F224F" w:rsidRDefault="001E4361" w:rsidP="003F72D8">
            <w:pPr>
              <w:pStyle w:val="MTTable"/>
              <w:rPr>
                <w:rFonts w:ascii="Arial" w:hAnsi="Arial" w:cs="Arial"/>
                <w:szCs w:val="24"/>
              </w:rPr>
            </w:pPr>
          </w:p>
        </w:tc>
      </w:tr>
      <w:tr w:rsidR="001E4361" w:rsidRPr="008F224F" w14:paraId="0CE6485C" w14:textId="77777777" w:rsidTr="003F72D8">
        <w:tc>
          <w:tcPr>
            <w:tcW w:w="4788" w:type="dxa"/>
            <w:gridSpan w:val="2"/>
            <w:tcBorders>
              <w:top w:val="single" w:sz="4" w:space="0" w:color="auto"/>
              <w:bottom w:val="single" w:sz="4" w:space="0" w:color="auto"/>
            </w:tcBorders>
          </w:tcPr>
          <w:p w14:paraId="336D7F91" w14:textId="77777777" w:rsidR="001E4361" w:rsidRPr="008F224F" w:rsidRDefault="001E4361" w:rsidP="003F72D8">
            <w:pPr>
              <w:pStyle w:val="MTTable"/>
              <w:rPr>
                <w:rFonts w:ascii="Arial" w:hAnsi="Arial" w:cs="Arial"/>
                <w:szCs w:val="24"/>
              </w:rPr>
            </w:pPr>
          </w:p>
        </w:tc>
        <w:tc>
          <w:tcPr>
            <w:tcW w:w="4788" w:type="dxa"/>
            <w:gridSpan w:val="2"/>
            <w:tcBorders>
              <w:top w:val="single" w:sz="4" w:space="0" w:color="auto"/>
              <w:bottom w:val="single" w:sz="4" w:space="0" w:color="auto"/>
            </w:tcBorders>
          </w:tcPr>
          <w:p w14:paraId="0AC3998C" w14:textId="77777777" w:rsidR="001E4361" w:rsidRPr="008F224F" w:rsidRDefault="001E4361" w:rsidP="003F72D8">
            <w:pPr>
              <w:pStyle w:val="MTTable"/>
              <w:rPr>
                <w:rFonts w:ascii="Arial" w:hAnsi="Arial" w:cs="Arial"/>
                <w:szCs w:val="24"/>
              </w:rPr>
            </w:pPr>
          </w:p>
        </w:tc>
      </w:tr>
      <w:tr w:rsidR="001E4361" w:rsidRPr="008F224F" w14:paraId="6022B9DD" w14:textId="77777777" w:rsidTr="003F72D8">
        <w:tc>
          <w:tcPr>
            <w:tcW w:w="4788" w:type="dxa"/>
            <w:gridSpan w:val="2"/>
            <w:tcBorders>
              <w:top w:val="single" w:sz="4" w:space="0" w:color="auto"/>
            </w:tcBorders>
          </w:tcPr>
          <w:p w14:paraId="7972A33F" w14:textId="77777777" w:rsidR="001E4361" w:rsidRPr="008F224F" w:rsidRDefault="001E4361" w:rsidP="003F72D8">
            <w:pPr>
              <w:pStyle w:val="MTTable"/>
              <w:rPr>
                <w:rFonts w:ascii="Arial" w:hAnsi="Arial" w:cs="Arial"/>
                <w:szCs w:val="24"/>
              </w:rPr>
            </w:pPr>
          </w:p>
        </w:tc>
        <w:tc>
          <w:tcPr>
            <w:tcW w:w="4788" w:type="dxa"/>
            <w:gridSpan w:val="2"/>
            <w:tcBorders>
              <w:top w:val="single" w:sz="4" w:space="0" w:color="auto"/>
            </w:tcBorders>
          </w:tcPr>
          <w:p w14:paraId="3DEDA012" w14:textId="77777777" w:rsidR="001E4361" w:rsidRPr="008F224F" w:rsidRDefault="001E4361" w:rsidP="003F72D8">
            <w:pPr>
              <w:pStyle w:val="MTTable"/>
              <w:rPr>
                <w:rFonts w:ascii="Arial" w:hAnsi="Arial" w:cs="Arial"/>
                <w:szCs w:val="24"/>
              </w:rPr>
            </w:pPr>
          </w:p>
        </w:tc>
      </w:tr>
    </w:tbl>
    <w:p w14:paraId="2F413FA2" w14:textId="77777777" w:rsidR="001E4361" w:rsidRPr="008F224F" w:rsidRDefault="001E4361" w:rsidP="001E3EE5">
      <w:pPr>
        <w:pStyle w:val="AgreementL1"/>
        <w:numPr>
          <w:ilvl w:val="0"/>
          <w:numId w:val="25"/>
        </w:numPr>
        <w:ind w:left="360"/>
        <w:rPr>
          <w:sz w:val="24"/>
          <w:szCs w:val="24"/>
        </w:rPr>
      </w:pPr>
      <w:bookmarkStart w:id="487" w:name="_Toc526323067"/>
      <w:bookmarkStart w:id="488" w:name="_Toc526323193"/>
      <w:bookmarkStart w:id="489" w:name="_Toc526414399"/>
      <w:bookmarkStart w:id="490" w:name="_Toc529803058"/>
      <w:bookmarkStart w:id="491" w:name="_Toc187325566"/>
      <w:bookmarkStart w:id="492" w:name="_Toc187325771"/>
      <w:bookmarkStart w:id="493" w:name="_Toc203579008"/>
      <w:bookmarkStart w:id="494" w:name="_Toc204954759"/>
      <w:bookmarkStart w:id="495" w:name="_Toc204955619"/>
      <w:r w:rsidRPr="008F224F">
        <w:rPr>
          <w:sz w:val="24"/>
          <w:szCs w:val="24"/>
        </w:rPr>
        <w:t>Litigation History</w:t>
      </w:r>
      <w:bookmarkEnd w:id="487"/>
      <w:bookmarkEnd w:id="488"/>
      <w:bookmarkEnd w:id="489"/>
      <w:bookmarkEnd w:id="490"/>
      <w:bookmarkEnd w:id="491"/>
      <w:bookmarkEnd w:id="492"/>
      <w:bookmarkEnd w:id="493"/>
      <w:bookmarkEnd w:id="494"/>
      <w:bookmarkEnd w:id="495"/>
    </w:p>
    <w:p w14:paraId="7532F65A" w14:textId="77777777" w:rsidR="001E4361" w:rsidRPr="008F224F" w:rsidRDefault="001E4361" w:rsidP="001E3EE5">
      <w:pPr>
        <w:pStyle w:val="AgreementL2"/>
        <w:keepNext/>
        <w:numPr>
          <w:ilvl w:val="0"/>
          <w:numId w:val="0"/>
        </w:numPr>
        <w:spacing w:after="0"/>
        <w:ind w:left="360"/>
        <w:jc w:val="both"/>
        <w:rPr>
          <w:sz w:val="24"/>
          <w:szCs w:val="24"/>
        </w:rPr>
      </w:pPr>
      <w:bookmarkStart w:id="496" w:name="_Toc526323068"/>
      <w:bookmarkStart w:id="497" w:name="_Toc526323194"/>
      <w:bookmarkStart w:id="498" w:name="_Toc526414400"/>
      <w:bookmarkStart w:id="499" w:name="_Toc529803059"/>
      <w:bookmarkStart w:id="500" w:name="_Toc187325567"/>
      <w:bookmarkStart w:id="501" w:name="_Toc187325772"/>
      <w:bookmarkStart w:id="502" w:name="_Toc203579009"/>
      <w:bookmarkStart w:id="503" w:name="_Toc204954760"/>
      <w:bookmarkStart w:id="504" w:name="_Toc204955620"/>
      <w:r>
        <w:rPr>
          <w:sz w:val="24"/>
          <w:szCs w:val="24"/>
        </w:rPr>
        <w:t>MMC</w:t>
      </w:r>
      <w:r w:rsidRPr="008F224F">
        <w:rPr>
          <w:sz w:val="24"/>
          <w:szCs w:val="24"/>
        </w:rPr>
        <w:t xml:space="preserve"> will be assessing each Respondent </w:t>
      </w:r>
      <w:proofErr w:type="gramStart"/>
      <w:r w:rsidRPr="008F224F">
        <w:rPr>
          <w:sz w:val="24"/>
          <w:szCs w:val="24"/>
        </w:rPr>
        <w:t>in light of</w:t>
      </w:r>
      <w:proofErr w:type="gramEnd"/>
      <w:r w:rsidRPr="008F224F">
        <w:rPr>
          <w:sz w:val="24"/>
          <w:szCs w:val="24"/>
        </w:rPr>
        <w:t xml:space="preserve"> past or current Litigation to</w:t>
      </w:r>
      <w:bookmarkEnd w:id="496"/>
      <w:bookmarkEnd w:id="497"/>
      <w:bookmarkEnd w:id="498"/>
      <w:bookmarkEnd w:id="499"/>
      <w:r w:rsidRPr="008F224F">
        <w:rPr>
          <w:sz w:val="24"/>
          <w:szCs w:val="24"/>
        </w:rPr>
        <w:t xml:space="preserve"> </w:t>
      </w:r>
      <w:bookmarkStart w:id="505" w:name="_Toc526323069"/>
      <w:bookmarkStart w:id="506" w:name="_Toc526323195"/>
      <w:bookmarkStart w:id="507" w:name="_Toc526414401"/>
      <w:bookmarkStart w:id="508" w:name="_Toc529803060"/>
      <w:r w:rsidRPr="008F224F">
        <w:rPr>
          <w:sz w:val="24"/>
          <w:szCs w:val="24"/>
        </w:rPr>
        <w:t>determine if the organization would face unacceptable risks if it were to enter into an Agreement with the Respondent.</w:t>
      </w:r>
      <w:bookmarkEnd w:id="500"/>
      <w:bookmarkEnd w:id="501"/>
      <w:bookmarkEnd w:id="502"/>
      <w:bookmarkEnd w:id="503"/>
      <w:bookmarkEnd w:id="504"/>
      <w:bookmarkEnd w:id="505"/>
      <w:bookmarkEnd w:id="506"/>
      <w:bookmarkEnd w:id="507"/>
      <w:bookmarkEnd w:id="508"/>
    </w:p>
    <w:p w14:paraId="3F21C5FE" w14:textId="77777777" w:rsidR="001E4361" w:rsidRPr="008F224F" w:rsidRDefault="001E4361" w:rsidP="001E4361">
      <w:pPr>
        <w:pStyle w:val="NumContinue"/>
        <w:rPr>
          <w:sz w:val="24"/>
          <w:szCs w:val="24"/>
        </w:rPr>
      </w:pPr>
    </w:p>
    <w:p w14:paraId="0DB57F50" w14:textId="77777777" w:rsidR="001E4361" w:rsidRPr="008F224F" w:rsidRDefault="001E4361" w:rsidP="001E4361">
      <w:pPr>
        <w:pStyle w:val="NumContinue"/>
        <w:ind w:firstLine="720"/>
        <w:rPr>
          <w:sz w:val="24"/>
          <w:szCs w:val="24"/>
        </w:rPr>
      </w:pPr>
      <w:r w:rsidRPr="008F224F">
        <w:rPr>
          <w:sz w:val="24"/>
          <w:szCs w:val="24"/>
        </w:rPr>
        <w:t>Check the appropriate box below:</w:t>
      </w:r>
    </w:p>
    <w:p w14:paraId="06E1D1F8" w14:textId="0467E3F4" w:rsidR="001E4361" w:rsidRPr="008F224F" w:rsidRDefault="001E4361" w:rsidP="001E4361">
      <w:pPr>
        <w:pStyle w:val="NumContinue"/>
        <w:spacing w:after="0"/>
        <w:ind w:left="709" w:firstLine="11"/>
        <w:jc w:val="both"/>
        <w:rPr>
          <w:sz w:val="24"/>
          <w:szCs w:val="24"/>
        </w:rPr>
      </w:pPr>
      <w:r w:rsidRPr="008F224F">
        <w:rPr>
          <w:noProof/>
          <w:sz w:val="24"/>
          <w:szCs w:val="24"/>
          <w:lang w:val="en-US" w:eastAsia="en-US"/>
        </w:rPr>
        <mc:AlternateContent>
          <mc:Choice Requires="wps">
            <w:drawing>
              <wp:anchor distT="0" distB="0" distL="114300" distR="114300" simplePos="0" relativeHeight="251658243" behindDoc="0" locked="0" layoutInCell="1" allowOverlap="1" wp14:anchorId="171B8B13" wp14:editId="16B31A5E">
                <wp:simplePos x="0" y="0"/>
                <wp:positionH relativeFrom="column">
                  <wp:posOffset>0</wp:posOffset>
                </wp:positionH>
                <wp:positionV relativeFrom="paragraph">
                  <wp:posOffset>-635</wp:posOffset>
                </wp:positionV>
                <wp:extent cx="236220" cy="167640"/>
                <wp:effectExtent l="0" t="0" r="11430" b="22860"/>
                <wp:wrapNone/>
                <wp:docPr id="8" name="Rectangle 8"/>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71452A3E">
              <v:rect id="Rectangle 8" style="position:absolute;margin-left:0;margin-top:-.05pt;width:18.6pt;height:13.2pt;z-index:25166336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13]" strokeweight="2pt" w14:anchorId="681D5B5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"/>
            </w:pict>
          </mc:Fallback>
        </mc:AlternateContent>
      </w:r>
      <w:r w:rsidRPr="008F224F">
        <w:rPr>
          <w:sz w:val="24"/>
          <w:szCs w:val="24"/>
        </w:rPr>
        <w:t xml:space="preserve">The Respondent hereby confirms that it has not engaged in Litigation, either directly or indirectly through another party (e.g. a service provider or related party), against or involving </w:t>
      </w:r>
      <w:r w:rsidR="00875F8C">
        <w:rPr>
          <w:sz w:val="24"/>
          <w:szCs w:val="24"/>
        </w:rPr>
        <w:t>Collingwood General and Marine Hospital</w:t>
      </w:r>
      <w:r w:rsidRPr="008F224F">
        <w:rPr>
          <w:sz w:val="24"/>
          <w:szCs w:val="24"/>
        </w:rPr>
        <w:t>, having its principal place of business at</w:t>
      </w:r>
      <w:r w:rsidR="003B59F8">
        <w:rPr>
          <w:sz w:val="24"/>
          <w:szCs w:val="24"/>
        </w:rPr>
        <w:t xml:space="preserve"> </w:t>
      </w:r>
      <w:r w:rsidR="003B59F8" w:rsidRPr="003B59F8">
        <w:rPr>
          <w:sz w:val="24"/>
          <w:szCs w:val="24"/>
        </w:rPr>
        <w:t>459 Hume Street Collingwood, ON, L9Y 1W9</w:t>
      </w:r>
      <w:r w:rsidRPr="008F224F">
        <w:rPr>
          <w:sz w:val="24"/>
          <w:szCs w:val="24"/>
        </w:rPr>
        <w:t xml:space="preserve"> (referred to as the “</w:t>
      </w:r>
      <w:r>
        <w:rPr>
          <w:sz w:val="24"/>
          <w:szCs w:val="24"/>
        </w:rPr>
        <w:t>Purchaser</w:t>
      </w:r>
      <w:r w:rsidRPr="008F224F">
        <w:rPr>
          <w:sz w:val="24"/>
          <w:szCs w:val="24"/>
        </w:rPr>
        <w:t>”) or any of its predecessor corporations for:</w:t>
      </w:r>
    </w:p>
    <w:p w14:paraId="2040C986" w14:textId="77777777" w:rsidR="001E4361" w:rsidRPr="008F224F" w:rsidRDefault="001E4361" w:rsidP="001E4361">
      <w:pPr>
        <w:pStyle w:val="NumContinue"/>
        <w:spacing w:after="0"/>
        <w:ind w:left="709" w:firstLine="11"/>
        <w:rPr>
          <w:sz w:val="24"/>
          <w:szCs w:val="24"/>
        </w:rPr>
      </w:pPr>
    </w:p>
    <w:p w14:paraId="707FD685" w14:textId="77777777" w:rsidR="001E4361" w:rsidRPr="008F224F" w:rsidRDefault="001E4361" w:rsidP="001E3EE5">
      <w:pPr>
        <w:pStyle w:val="NumContinue"/>
        <w:numPr>
          <w:ilvl w:val="0"/>
          <w:numId w:val="22"/>
        </w:numPr>
        <w:spacing w:after="0" w:line="276" w:lineRule="auto"/>
        <w:ind w:left="1080"/>
        <w:jc w:val="both"/>
        <w:rPr>
          <w:sz w:val="24"/>
          <w:szCs w:val="24"/>
        </w:rPr>
      </w:pPr>
      <w:r w:rsidRPr="008F224F">
        <w:rPr>
          <w:sz w:val="24"/>
          <w:szCs w:val="24"/>
        </w:rPr>
        <w:t xml:space="preserve">any matter involving the provision of goods or services, including construction and consulting </w:t>
      </w:r>
      <w:proofErr w:type="gramStart"/>
      <w:r w:rsidRPr="008F224F">
        <w:rPr>
          <w:sz w:val="24"/>
          <w:szCs w:val="24"/>
        </w:rPr>
        <w:t>services;</w:t>
      </w:r>
      <w:proofErr w:type="gramEnd"/>
    </w:p>
    <w:p w14:paraId="73559909" w14:textId="77777777" w:rsidR="001E4361" w:rsidRPr="008F224F" w:rsidRDefault="001E4361" w:rsidP="001E3EE5">
      <w:pPr>
        <w:pStyle w:val="NumContinue"/>
        <w:numPr>
          <w:ilvl w:val="0"/>
          <w:numId w:val="22"/>
        </w:numPr>
        <w:spacing w:after="0" w:line="276" w:lineRule="auto"/>
        <w:ind w:left="1080"/>
        <w:jc w:val="both"/>
        <w:rPr>
          <w:sz w:val="24"/>
          <w:szCs w:val="24"/>
        </w:rPr>
      </w:pPr>
      <w:r w:rsidRPr="008F224F">
        <w:rPr>
          <w:sz w:val="24"/>
          <w:szCs w:val="24"/>
        </w:rPr>
        <w:lastRenderedPageBreak/>
        <w:t xml:space="preserve">any matter arising from the </w:t>
      </w:r>
      <w:r>
        <w:rPr>
          <w:sz w:val="24"/>
          <w:szCs w:val="24"/>
        </w:rPr>
        <w:t>Purchaser</w:t>
      </w:r>
      <w:r w:rsidRPr="008F224F">
        <w:rPr>
          <w:sz w:val="24"/>
          <w:szCs w:val="24"/>
        </w:rPr>
        <w:t xml:space="preserve"> or any of its predecessor corporations’ exercise of their powers, duties or functions under applicable legislation and policies,</w:t>
      </w:r>
    </w:p>
    <w:p w14:paraId="35DCDDB0" w14:textId="77777777" w:rsidR="001E4361" w:rsidRPr="008F224F" w:rsidRDefault="001E4361" w:rsidP="001E3EE5">
      <w:pPr>
        <w:pStyle w:val="NumContinue"/>
        <w:numPr>
          <w:ilvl w:val="0"/>
          <w:numId w:val="22"/>
        </w:numPr>
        <w:spacing w:after="0" w:line="276" w:lineRule="auto"/>
        <w:ind w:left="1080"/>
        <w:jc w:val="both"/>
        <w:rPr>
          <w:sz w:val="24"/>
          <w:szCs w:val="24"/>
        </w:rPr>
      </w:pPr>
      <w:r w:rsidRPr="008F224F">
        <w:rPr>
          <w:sz w:val="24"/>
          <w:szCs w:val="24"/>
        </w:rPr>
        <w:t xml:space="preserve">and that there is no action(s) where the full </w:t>
      </w:r>
      <w:proofErr w:type="gramStart"/>
      <w:r w:rsidRPr="008F224F">
        <w:rPr>
          <w:sz w:val="24"/>
          <w:szCs w:val="24"/>
        </w:rPr>
        <w:t>amount</w:t>
      </w:r>
      <w:proofErr w:type="gramEnd"/>
      <w:r w:rsidRPr="008F224F">
        <w:rPr>
          <w:sz w:val="24"/>
          <w:szCs w:val="24"/>
        </w:rPr>
        <w:t xml:space="preserve"> of damages payable by way of settlement or court order remaining outstanding and not fully </w:t>
      </w:r>
      <w:proofErr w:type="gramStart"/>
      <w:r w:rsidRPr="008F224F">
        <w:rPr>
          <w:sz w:val="24"/>
          <w:szCs w:val="24"/>
        </w:rPr>
        <w:t>paid;</w:t>
      </w:r>
      <w:proofErr w:type="gramEnd"/>
    </w:p>
    <w:p w14:paraId="753186AB" w14:textId="77777777" w:rsidR="001E4361" w:rsidRPr="008F224F" w:rsidRDefault="001E4361" w:rsidP="001E4361">
      <w:pPr>
        <w:pStyle w:val="NumContinue"/>
        <w:spacing w:after="0" w:line="276" w:lineRule="auto"/>
        <w:ind w:left="720" w:firstLine="720"/>
        <w:jc w:val="both"/>
        <w:rPr>
          <w:sz w:val="24"/>
          <w:szCs w:val="24"/>
        </w:rPr>
      </w:pPr>
    </w:p>
    <w:p w14:paraId="0808573E" w14:textId="77777777" w:rsidR="001E4361" w:rsidRPr="008F224F" w:rsidRDefault="001E4361" w:rsidP="001E4361">
      <w:pPr>
        <w:pStyle w:val="NumContinue"/>
        <w:spacing w:after="0" w:line="276" w:lineRule="auto"/>
        <w:ind w:left="720"/>
        <w:jc w:val="both"/>
        <w:rPr>
          <w:sz w:val="24"/>
          <w:szCs w:val="24"/>
        </w:rPr>
      </w:pPr>
      <w:r w:rsidRPr="008F224F">
        <w:rPr>
          <w:sz w:val="24"/>
          <w:szCs w:val="24"/>
        </w:rPr>
        <w:t>at the time of the Submission Deadline or within five (5) years prior to the Quotation Submission Deadline.</w:t>
      </w:r>
    </w:p>
    <w:p w14:paraId="4307A896" w14:textId="77777777" w:rsidR="001E4361" w:rsidRPr="008F224F" w:rsidRDefault="001E4361" w:rsidP="001E4361">
      <w:pPr>
        <w:pStyle w:val="NumContinue"/>
        <w:spacing w:after="0" w:line="276" w:lineRule="auto"/>
        <w:ind w:left="720" w:hanging="11"/>
        <w:rPr>
          <w:sz w:val="24"/>
          <w:szCs w:val="24"/>
        </w:rPr>
      </w:pPr>
    </w:p>
    <w:p w14:paraId="17DB4BC6" w14:textId="77777777" w:rsidR="001E4361" w:rsidRPr="008F224F" w:rsidRDefault="001E4361" w:rsidP="001E4361">
      <w:pPr>
        <w:pStyle w:val="NumContinue"/>
        <w:spacing w:after="0" w:line="276" w:lineRule="auto"/>
        <w:ind w:left="720" w:hanging="11"/>
        <w:rPr>
          <w:b/>
          <w:sz w:val="24"/>
          <w:szCs w:val="24"/>
        </w:rPr>
      </w:pPr>
      <w:r w:rsidRPr="008F224F">
        <w:rPr>
          <w:b/>
          <w:sz w:val="24"/>
          <w:szCs w:val="24"/>
        </w:rPr>
        <w:t>[OR]</w:t>
      </w:r>
    </w:p>
    <w:p w14:paraId="52F6B722" w14:textId="77777777" w:rsidR="001E4361" w:rsidRPr="008F224F" w:rsidRDefault="001E4361" w:rsidP="001E4361">
      <w:pPr>
        <w:pStyle w:val="NumContinue"/>
        <w:spacing w:after="0" w:line="276" w:lineRule="auto"/>
        <w:ind w:left="720" w:hanging="11"/>
        <w:rPr>
          <w:sz w:val="24"/>
          <w:szCs w:val="24"/>
        </w:rPr>
      </w:pPr>
    </w:p>
    <w:p w14:paraId="5DDC62C6" w14:textId="77777777" w:rsidR="001E4361" w:rsidRPr="008F224F" w:rsidRDefault="001E4361" w:rsidP="001E4361">
      <w:pPr>
        <w:pStyle w:val="NumContinue"/>
        <w:spacing w:after="0" w:line="276" w:lineRule="auto"/>
        <w:ind w:left="720" w:hanging="11"/>
        <w:rPr>
          <w:sz w:val="24"/>
          <w:szCs w:val="24"/>
        </w:rPr>
      </w:pPr>
    </w:p>
    <w:p w14:paraId="6AC63472" w14:textId="71FD3BF1" w:rsidR="001E4361" w:rsidRPr="008F224F" w:rsidRDefault="001E4361" w:rsidP="001E4361">
      <w:pPr>
        <w:pStyle w:val="NumContinue"/>
        <w:spacing w:after="0"/>
        <w:ind w:left="709" w:firstLine="11"/>
        <w:jc w:val="both"/>
        <w:rPr>
          <w:sz w:val="24"/>
          <w:szCs w:val="24"/>
        </w:rPr>
      </w:pPr>
      <w:r w:rsidRPr="008F224F">
        <w:rPr>
          <w:noProof/>
          <w:sz w:val="24"/>
          <w:szCs w:val="24"/>
          <w:lang w:val="en-US" w:eastAsia="en-US"/>
        </w:rPr>
        <mc:AlternateContent>
          <mc:Choice Requires="wps">
            <w:drawing>
              <wp:anchor distT="0" distB="0" distL="114300" distR="114300" simplePos="0" relativeHeight="251658244" behindDoc="0" locked="0" layoutInCell="1" allowOverlap="1" wp14:anchorId="7007400B" wp14:editId="6130D32A">
                <wp:simplePos x="0" y="0"/>
                <wp:positionH relativeFrom="column">
                  <wp:posOffset>0</wp:posOffset>
                </wp:positionH>
                <wp:positionV relativeFrom="paragraph">
                  <wp:posOffset>-635</wp:posOffset>
                </wp:positionV>
                <wp:extent cx="236220" cy="167640"/>
                <wp:effectExtent l="0" t="0" r="11430" b="22860"/>
                <wp:wrapNone/>
                <wp:docPr id="9" name="Rectangle 9"/>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470E12A0">
              <v:rect id="Rectangle 9" style="position:absolute;margin-left:0;margin-top:-.05pt;width:18.6pt;height:13.2pt;z-index:25166438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white [3201]" strokecolor="black [3213]" strokeweight="2pt" w14:anchorId="56E846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"/>
            </w:pict>
          </mc:Fallback>
        </mc:AlternateContent>
      </w:r>
      <w:r w:rsidRPr="008F224F">
        <w:rPr>
          <w:sz w:val="24"/>
          <w:szCs w:val="24"/>
        </w:rPr>
        <w:t>The Respondent hereby confirms that it has engaged in Litigation either directly or indirectly through another party, against or involving</w:t>
      </w:r>
      <w:r w:rsidR="00875F8C">
        <w:rPr>
          <w:sz w:val="24"/>
          <w:szCs w:val="24"/>
        </w:rPr>
        <w:t xml:space="preserve"> Collingwood General and Marine Hospital</w:t>
      </w:r>
      <w:r w:rsidRPr="008F224F">
        <w:rPr>
          <w:sz w:val="24"/>
          <w:szCs w:val="24"/>
        </w:rPr>
        <w:t>, having its principal place of business at</w:t>
      </w:r>
      <w:r w:rsidR="000D241C">
        <w:rPr>
          <w:sz w:val="24"/>
          <w:szCs w:val="24"/>
        </w:rPr>
        <w:t xml:space="preserve"> </w:t>
      </w:r>
      <w:r w:rsidR="000D241C" w:rsidRPr="000D241C">
        <w:rPr>
          <w:sz w:val="24"/>
          <w:szCs w:val="24"/>
        </w:rPr>
        <w:t>459 Hume Street Collingwood, ON, L9Y 1W9</w:t>
      </w:r>
      <w:r w:rsidRPr="008F224F">
        <w:rPr>
          <w:sz w:val="24"/>
          <w:szCs w:val="24"/>
        </w:rPr>
        <w:t xml:space="preserve"> (referred to as the “</w:t>
      </w:r>
      <w:r>
        <w:rPr>
          <w:sz w:val="24"/>
          <w:szCs w:val="24"/>
        </w:rPr>
        <w:t>Purchaser</w:t>
      </w:r>
      <w:r w:rsidRPr="008F224F">
        <w:rPr>
          <w:sz w:val="24"/>
          <w:szCs w:val="24"/>
        </w:rPr>
        <w:t>”) or any of its predecessor corporations for:</w:t>
      </w:r>
    </w:p>
    <w:p w14:paraId="50D6F68B" w14:textId="77777777" w:rsidR="001E4361" w:rsidRPr="008F224F" w:rsidRDefault="001E4361" w:rsidP="001E4361">
      <w:pPr>
        <w:pStyle w:val="NumContinue"/>
        <w:spacing w:after="0"/>
        <w:ind w:left="709" w:firstLine="11"/>
        <w:rPr>
          <w:sz w:val="24"/>
          <w:szCs w:val="24"/>
        </w:rPr>
      </w:pPr>
    </w:p>
    <w:p w14:paraId="61BD1985" w14:textId="77777777" w:rsidR="001E4361" w:rsidRPr="008F224F" w:rsidRDefault="001E4361" w:rsidP="001E4361">
      <w:pPr>
        <w:pStyle w:val="NumContinue"/>
        <w:numPr>
          <w:ilvl w:val="0"/>
          <w:numId w:val="21"/>
        </w:numPr>
        <w:spacing w:after="0" w:line="276" w:lineRule="auto"/>
        <w:rPr>
          <w:sz w:val="24"/>
          <w:szCs w:val="24"/>
        </w:rPr>
      </w:pPr>
      <w:r w:rsidRPr="008F224F">
        <w:rPr>
          <w:sz w:val="24"/>
          <w:szCs w:val="24"/>
        </w:rPr>
        <w:t xml:space="preserve">any matter involving the provision of goods or services, including construction and consulting </w:t>
      </w:r>
      <w:proofErr w:type="gramStart"/>
      <w:r w:rsidRPr="008F224F">
        <w:rPr>
          <w:sz w:val="24"/>
          <w:szCs w:val="24"/>
        </w:rPr>
        <w:t>services;</w:t>
      </w:r>
      <w:proofErr w:type="gramEnd"/>
    </w:p>
    <w:p w14:paraId="2E88FA27" w14:textId="77777777" w:rsidR="001E4361" w:rsidRPr="008F224F" w:rsidRDefault="001E4361" w:rsidP="001E4361">
      <w:pPr>
        <w:pStyle w:val="NumContinue"/>
        <w:numPr>
          <w:ilvl w:val="0"/>
          <w:numId w:val="21"/>
        </w:numPr>
        <w:spacing w:after="0" w:line="276" w:lineRule="auto"/>
        <w:rPr>
          <w:sz w:val="24"/>
          <w:szCs w:val="24"/>
        </w:rPr>
      </w:pPr>
      <w:r w:rsidRPr="008F224F">
        <w:rPr>
          <w:sz w:val="24"/>
          <w:szCs w:val="24"/>
        </w:rPr>
        <w:t xml:space="preserve">any matter arising from </w:t>
      </w:r>
      <w:r>
        <w:rPr>
          <w:sz w:val="24"/>
          <w:szCs w:val="24"/>
        </w:rPr>
        <w:t>MMC</w:t>
      </w:r>
      <w:r w:rsidRPr="008F224F">
        <w:rPr>
          <w:sz w:val="24"/>
          <w:szCs w:val="24"/>
        </w:rPr>
        <w:t xml:space="preserve"> or any of its predecessor corporations’ exercise of its powers, duties or functions under applicable legislation and policies,</w:t>
      </w:r>
    </w:p>
    <w:p w14:paraId="57F18727" w14:textId="77777777" w:rsidR="001E4361" w:rsidRPr="008F224F" w:rsidRDefault="001E4361" w:rsidP="001E4361">
      <w:pPr>
        <w:pStyle w:val="NumContinue"/>
        <w:numPr>
          <w:ilvl w:val="0"/>
          <w:numId w:val="21"/>
        </w:numPr>
        <w:spacing w:after="0" w:line="276" w:lineRule="auto"/>
        <w:rPr>
          <w:sz w:val="24"/>
          <w:szCs w:val="24"/>
        </w:rPr>
      </w:pPr>
      <w:r w:rsidRPr="008F224F">
        <w:rPr>
          <w:sz w:val="24"/>
          <w:szCs w:val="24"/>
        </w:rPr>
        <w:t xml:space="preserve">and that there is an action(s) where the full </w:t>
      </w:r>
      <w:proofErr w:type="gramStart"/>
      <w:r w:rsidRPr="008F224F">
        <w:rPr>
          <w:sz w:val="24"/>
          <w:szCs w:val="24"/>
        </w:rPr>
        <w:t>amount</w:t>
      </w:r>
      <w:proofErr w:type="gramEnd"/>
      <w:r w:rsidRPr="008F224F">
        <w:rPr>
          <w:sz w:val="24"/>
          <w:szCs w:val="24"/>
        </w:rPr>
        <w:t xml:space="preserve"> of damages payable by way of settlement or court order remaining outstanding and not fully paid</w:t>
      </w:r>
    </w:p>
    <w:p w14:paraId="67DACCF7" w14:textId="77777777" w:rsidR="001E4361" w:rsidRPr="008F224F" w:rsidRDefault="001E4361" w:rsidP="001E4361">
      <w:pPr>
        <w:pStyle w:val="BodyText"/>
        <w:keepNext/>
        <w:spacing w:after="0"/>
        <w:rPr>
          <w:rFonts w:ascii="Arial" w:hAnsi="Arial" w:cs="Arial"/>
        </w:rPr>
      </w:pPr>
    </w:p>
    <w:p w14:paraId="4FF60BDA" w14:textId="77777777" w:rsidR="001E4361" w:rsidRPr="008F224F" w:rsidRDefault="001E4361" w:rsidP="001E4361">
      <w:pPr>
        <w:pStyle w:val="NumContinue"/>
        <w:spacing w:after="0" w:line="276" w:lineRule="auto"/>
        <w:ind w:left="720"/>
        <w:rPr>
          <w:sz w:val="24"/>
          <w:szCs w:val="24"/>
        </w:rPr>
      </w:pPr>
      <w:r w:rsidRPr="008F224F">
        <w:rPr>
          <w:sz w:val="24"/>
          <w:szCs w:val="24"/>
        </w:rPr>
        <w:t>at the time of the Submission Deadline or within five (5) years prior to the Quotation</w:t>
      </w:r>
    </w:p>
    <w:p w14:paraId="2D318828" w14:textId="77777777" w:rsidR="001E4361" w:rsidRPr="008F224F" w:rsidRDefault="001E4361" w:rsidP="001E4361">
      <w:pPr>
        <w:pStyle w:val="NumContinue"/>
        <w:spacing w:after="0" w:line="276" w:lineRule="auto"/>
        <w:ind w:left="720" w:hanging="11"/>
        <w:rPr>
          <w:sz w:val="24"/>
          <w:szCs w:val="24"/>
        </w:rPr>
      </w:pPr>
      <w:r w:rsidRPr="008F224F">
        <w:rPr>
          <w:sz w:val="24"/>
          <w:szCs w:val="24"/>
        </w:rPr>
        <w:t>Submission Deadline.</w:t>
      </w:r>
    </w:p>
    <w:p w14:paraId="604137D4" w14:textId="77777777" w:rsidR="001E4361" w:rsidRPr="008F224F" w:rsidRDefault="001E4361" w:rsidP="001E4361">
      <w:pPr>
        <w:pStyle w:val="NumContinue"/>
        <w:spacing w:after="0" w:line="276" w:lineRule="auto"/>
        <w:ind w:left="720" w:hanging="11"/>
        <w:rPr>
          <w:sz w:val="24"/>
          <w:szCs w:val="24"/>
        </w:rPr>
      </w:pPr>
    </w:p>
    <w:tbl>
      <w:tblPr>
        <w:tblW w:w="9050" w:type="dxa"/>
        <w:tblInd w:w="284" w:type="dxa"/>
        <w:tblLayout w:type="fixed"/>
        <w:tblLook w:val="0000" w:firstRow="0" w:lastRow="0" w:firstColumn="0" w:lastColumn="0" w:noHBand="0" w:noVBand="0"/>
      </w:tblPr>
      <w:tblGrid>
        <w:gridCol w:w="4192"/>
        <w:gridCol w:w="812"/>
        <w:gridCol w:w="3234"/>
        <w:gridCol w:w="812"/>
      </w:tblGrid>
      <w:tr w:rsidR="001E4361" w:rsidRPr="008F224F" w14:paraId="3C0EFE57" w14:textId="77777777" w:rsidTr="003F72D8">
        <w:trPr>
          <w:gridAfter w:val="1"/>
          <w:wAfter w:w="812" w:type="dxa"/>
          <w:trHeight w:val="342"/>
        </w:trPr>
        <w:tc>
          <w:tcPr>
            <w:tcW w:w="4192" w:type="dxa"/>
          </w:tcPr>
          <w:p w14:paraId="41079CED" w14:textId="77777777" w:rsidR="001E4361" w:rsidRPr="008F224F" w:rsidRDefault="001E4361" w:rsidP="003F72D8">
            <w:pPr>
              <w:pStyle w:val="MTTable"/>
              <w:rPr>
                <w:rFonts w:ascii="Arial" w:hAnsi="Arial" w:cs="Arial"/>
                <w:szCs w:val="24"/>
              </w:rPr>
            </w:pPr>
            <w:r w:rsidRPr="008F224F">
              <w:rPr>
                <w:rFonts w:ascii="Arial" w:hAnsi="Arial" w:cs="Arial"/>
                <w:szCs w:val="24"/>
              </w:rPr>
              <w:t>Please supply supporting information:</w:t>
            </w:r>
          </w:p>
        </w:tc>
        <w:tc>
          <w:tcPr>
            <w:tcW w:w="4046" w:type="dxa"/>
            <w:gridSpan w:val="2"/>
          </w:tcPr>
          <w:p w14:paraId="5C1C12ED" w14:textId="77777777" w:rsidR="001E4361" w:rsidRPr="008F224F" w:rsidRDefault="001E4361" w:rsidP="003F72D8">
            <w:pPr>
              <w:pStyle w:val="MTTable"/>
              <w:rPr>
                <w:rFonts w:ascii="Arial" w:hAnsi="Arial" w:cs="Arial"/>
                <w:b/>
                <w:szCs w:val="24"/>
              </w:rPr>
            </w:pPr>
          </w:p>
        </w:tc>
      </w:tr>
      <w:tr w:rsidR="001E4361" w:rsidRPr="008F224F" w14:paraId="6C9CEFEA" w14:textId="77777777" w:rsidTr="003F72D8">
        <w:trPr>
          <w:trHeight w:val="342"/>
        </w:trPr>
        <w:tc>
          <w:tcPr>
            <w:tcW w:w="5004" w:type="dxa"/>
            <w:gridSpan w:val="2"/>
            <w:tcBorders>
              <w:bottom w:val="single" w:sz="4" w:space="0" w:color="auto"/>
            </w:tcBorders>
          </w:tcPr>
          <w:p w14:paraId="26402D31" w14:textId="77777777" w:rsidR="001E4361" w:rsidRPr="008F224F" w:rsidRDefault="001E4361" w:rsidP="003F72D8">
            <w:pPr>
              <w:pStyle w:val="MTTable"/>
              <w:rPr>
                <w:rFonts w:ascii="Arial" w:hAnsi="Arial" w:cs="Arial"/>
                <w:b/>
                <w:szCs w:val="24"/>
              </w:rPr>
            </w:pPr>
          </w:p>
        </w:tc>
        <w:tc>
          <w:tcPr>
            <w:tcW w:w="4046" w:type="dxa"/>
            <w:gridSpan w:val="2"/>
            <w:tcBorders>
              <w:bottom w:val="single" w:sz="4" w:space="0" w:color="auto"/>
            </w:tcBorders>
          </w:tcPr>
          <w:p w14:paraId="071285A0" w14:textId="77777777" w:rsidR="001E4361" w:rsidRPr="008F224F" w:rsidRDefault="001E4361" w:rsidP="003F72D8">
            <w:pPr>
              <w:pStyle w:val="MTTable"/>
              <w:rPr>
                <w:rFonts w:ascii="Arial" w:hAnsi="Arial" w:cs="Arial"/>
                <w:szCs w:val="24"/>
              </w:rPr>
            </w:pPr>
          </w:p>
        </w:tc>
      </w:tr>
      <w:tr w:rsidR="001E4361" w:rsidRPr="008F224F" w14:paraId="26ACDC9C" w14:textId="77777777" w:rsidTr="003F72D8">
        <w:trPr>
          <w:trHeight w:val="342"/>
        </w:trPr>
        <w:tc>
          <w:tcPr>
            <w:tcW w:w="5004" w:type="dxa"/>
            <w:gridSpan w:val="2"/>
            <w:tcBorders>
              <w:top w:val="single" w:sz="4" w:space="0" w:color="auto"/>
              <w:bottom w:val="single" w:sz="4" w:space="0" w:color="auto"/>
            </w:tcBorders>
          </w:tcPr>
          <w:p w14:paraId="5BACC4F7" w14:textId="77777777" w:rsidR="001E4361" w:rsidRPr="008F224F" w:rsidRDefault="001E4361" w:rsidP="003F72D8">
            <w:pPr>
              <w:pStyle w:val="MTTable"/>
              <w:rPr>
                <w:rFonts w:ascii="Arial" w:hAnsi="Arial" w:cs="Arial"/>
                <w:szCs w:val="24"/>
              </w:rPr>
            </w:pPr>
          </w:p>
        </w:tc>
        <w:tc>
          <w:tcPr>
            <w:tcW w:w="4046" w:type="dxa"/>
            <w:gridSpan w:val="2"/>
            <w:tcBorders>
              <w:top w:val="single" w:sz="4" w:space="0" w:color="auto"/>
              <w:bottom w:val="single" w:sz="4" w:space="0" w:color="auto"/>
            </w:tcBorders>
          </w:tcPr>
          <w:p w14:paraId="0E0D135F" w14:textId="77777777" w:rsidR="001E4361" w:rsidRPr="008F224F" w:rsidRDefault="001E4361" w:rsidP="003F72D8">
            <w:pPr>
              <w:pStyle w:val="MTTable"/>
              <w:rPr>
                <w:rFonts w:ascii="Arial" w:hAnsi="Arial" w:cs="Arial"/>
                <w:szCs w:val="24"/>
              </w:rPr>
            </w:pPr>
          </w:p>
        </w:tc>
      </w:tr>
      <w:tr w:rsidR="001E4361" w:rsidRPr="008F224F" w14:paraId="256595C0" w14:textId="77777777" w:rsidTr="003F72D8">
        <w:trPr>
          <w:trHeight w:val="332"/>
        </w:trPr>
        <w:tc>
          <w:tcPr>
            <w:tcW w:w="5004" w:type="dxa"/>
            <w:gridSpan w:val="2"/>
            <w:tcBorders>
              <w:top w:val="single" w:sz="4" w:space="0" w:color="auto"/>
              <w:bottom w:val="single" w:sz="4" w:space="0" w:color="auto"/>
            </w:tcBorders>
          </w:tcPr>
          <w:p w14:paraId="50980FE2" w14:textId="77777777" w:rsidR="001E4361" w:rsidRPr="008F224F" w:rsidRDefault="001E4361" w:rsidP="003F72D8">
            <w:pPr>
              <w:pStyle w:val="MTTable"/>
              <w:rPr>
                <w:rFonts w:ascii="Arial" w:hAnsi="Arial" w:cs="Arial"/>
                <w:szCs w:val="24"/>
              </w:rPr>
            </w:pPr>
          </w:p>
        </w:tc>
        <w:tc>
          <w:tcPr>
            <w:tcW w:w="4046" w:type="dxa"/>
            <w:gridSpan w:val="2"/>
            <w:tcBorders>
              <w:top w:val="single" w:sz="4" w:space="0" w:color="auto"/>
              <w:bottom w:val="single" w:sz="4" w:space="0" w:color="auto"/>
            </w:tcBorders>
          </w:tcPr>
          <w:p w14:paraId="74A62851" w14:textId="77777777" w:rsidR="001E4361" w:rsidRPr="008F224F" w:rsidRDefault="001E4361" w:rsidP="003F72D8">
            <w:pPr>
              <w:pStyle w:val="MTTable"/>
              <w:rPr>
                <w:rFonts w:ascii="Arial" w:hAnsi="Arial" w:cs="Arial"/>
                <w:szCs w:val="24"/>
              </w:rPr>
            </w:pPr>
          </w:p>
        </w:tc>
      </w:tr>
      <w:tr w:rsidR="001E4361" w:rsidRPr="008F224F" w14:paraId="2C2D4C6E" w14:textId="77777777" w:rsidTr="003F72D8">
        <w:trPr>
          <w:trHeight w:val="332"/>
        </w:trPr>
        <w:tc>
          <w:tcPr>
            <w:tcW w:w="5004" w:type="dxa"/>
            <w:gridSpan w:val="2"/>
            <w:tcBorders>
              <w:top w:val="single" w:sz="4" w:space="0" w:color="auto"/>
              <w:bottom w:val="single" w:sz="4" w:space="0" w:color="auto"/>
            </w:tcBorders>
          </w:tcPr>
          <w:p w14:paraId="452EB700" w14:textId="77777777" w:rsidR="001E4361" w:rsidRPr="008F224F" w:rsidRDefault="001E4361" w:rsidP="003F72D8">
            <w:pPr>
              <w:pStyle w:val="MTTable"/>
              <w:rPr>
                <w:rFonts w:ascii="Arial" w:hAnsi="Arial" w:cs="Arial"/>
                <w:szCs w:val="24"/>
              </w:rPr>
            </w:pPr>
          </w:p>
        </w:tc>
        <w:tc>
          <w:tcPr>
            <w:tcW w:w="4046" w:type="dxa"/>
            <w:gridSpan w:val="2"/>
            <w:tcBorders>
              <w:top w:val="single" w:sz="4" w:space="0" w:color="auto"/>
              <w:bottom w:val="single" w:sz="4" w:space="0" w:color="auto"/>
            </w:tcBorders>
          </w:tcPr>
          <w:p w14:paraId="2C2F4315" w14:textId="77777777" w:rsidR="001E4361" w:rsidRPr="008F224F" w:rsidRDefault="001E4361" w:rsidP="003F72D8">
            <w:pPr>
              <w:pStyle w:val="MTTable"/>
              <w:rPr>
                <w:rFonts w:ascii="Arial" w:hAnsi="Arial" w:cs="Arial"/>
                <w:szCs w:val="24"/>
              </w:rPr>
            </w:pPr>
          </w:p>
        </w:tc>
      </w:tr>
      <w:tr w:rsidR="001E4361" w:rsidRPr="008F224F" w14:paraId="4993B0C6" w14:textId="77777777" w:rsidTr="003F72D8">
        <w:trPr>
          <w:trHeight w:val="332"/>
        </w:trPr>
        <w:tc>
          <w:tcPr>
            <w:tcW w:w="5004" w:type="dxa"/>
            <w:gridSpan w:val="2"/>
            <w:tcBorders>
              <w:top w:val="single" w:sz="4" w:space="0" w:color="auto"/>
              <w:bottom w:val="single" w:sz="4" w:space="0" w:color="auto"/>
            </w:tcBorders>
          </w:tcPr>
          <w:p w14:paraId="60D9DC98" w14:textId="77777777" w:rsidR="001E4361" w:rsidRPr="008F224F" w:rsidRDefault="001E4361" w:rsidP="003F72D8">
            <w:pPr>
              <w:pStyle w:val="MTTable"/>
              <w:rPr>
                <w:rFonts w:ascii="Arial" w:hAnsi="Arial" w:cs="Arial"/>
                <w:szCs w:val="24"/>
              </w:rPr>
            </w:pPr>
          </w:p>
        </w:tc>
        <w:tc>
          <w:tcPr>
            <w:tcW w:w="4046" w:type="dxa"/>
            <w:gridSpan w:val="2"/>
            <w:tcBorders>
              <w:top w:val="single" w:sz="4" w:space="0" w:color="auto"/>
              <w:bottom w:val="single" w:sz="4" w:space="0" w:color="auto"/>
            </w:tcBorders>
          </w:tcPr>
          <w:p w14:paraId="20F09BBF" w14:textId="77777777" w:rsidR="001E4361" w:rsidRPr="008F224F" w:rsidRDefault="001E4361" w:rsidP="003F72D8">
            <w:pPr>
              <w:pStyle w:val="MTTable"/>
              <w:rPr>
                <w:rFonts w:ascii="Arial" w:hAnsi="Arial" w:cs="Arial"/>
                <w:szCs w:val="24"/>
              </w:rPr>
            </w:pPr>
          </w:p>
        </w:tc>
      </w:tr>
    </w:tbl>
    <w:p w14:paraId="41F17339" w14:textId="77777777" w:rsidR="001E4361" w:rsidRPr="008F224F" w:rsidRDefault="001E4361" w:rsidP="001E4361">
      <w:pPr>
        <w:pStyle w:val="NumContinue"/>
        <w:spacing w:after="0" w:line="276" w:lineRule="auto"/>
        <w:ind w:left="720" w:hanging="11"/>
        <w:rPr>
          <w:sz w:val="24"/>
          <w:szCs w:val="24"/>
        </w:rPr>
      </w:pPr>
    </w:p>
    <w:p w14:paraId="66DE1CA2" w14:textId="77777777" w:rsidR="001E4361" w:rsidRPr="008F224F" w:rsidRDefault="001E4361" w:rsidP="001E3EE5">
      <w:pPr>
        <w:pStyle w:val="AgreementL1"/>
        <w:numPr>
          <w:ilvl w:val="0"/>
          <w:numId w:val="25"/>
        </w:numPr>
        <w:ind w:left="360"/>
        <w:rPr>
          <w:sz w:val="24"/>
          <w:szCs w:val="24"/>
        </w:rPr>
      </w:pPr>
      <w:bookmarkStart w:id="509" w:name="_Toc526323070"/>
      <w:bookmarkStart w:id="510" w:name="_Toc526323196"/>
      <w:bookmarkStart w:id="511" w:name="_Toc526414402"/>
      <w:bookmarkStart w:id="512" w:name="_Toc529803061"/>
      <w:bookmarkStart w:id="513" w:name="_Toc187325568"/>
      <w:bookmarkStart w:id="514" w:name="_Toc187325773"/>
      <w:bookmarkStart w:id="515" w:name="_Toc203579010"/>
      <w:bookmarkStart w:id="516" w:name="_Toc204954761"/>
      <w:bookmarkStart w:id="517" w:name="_Toc204955621"/>
      <w:r w:rsidRPr="008F224F">
        <w:rPr>
          <w:sz w:val="24"/>
          <w:szCs w:val="24"/>
        </w:rPr>
        <w:t>Proof of Authority</w:t>
      </w:r>
      <w:bookmarkEnd w:id="509"/>
      <w:bookmarkEnd w:id="510"/>
      <w:bookmarkEnd w:id="511"/>
      <w:bookmarkEnd w:id="512"/>
      <w:bookmarkEnd w:id="513"/>
      <w:bookmarkEnd w:id="514"/>
      <w:bookmarkEnd w:id="515"/>
      <w:bookmarkEnd w:id="516"/>
      <w:bookmarkEnd w:id="517"/>
    </w:p>
    <w:p w14:paraId="71FD6544" w14:textId="77777777" w:rsidR="001E4361" w:rsidRPr="008F224F" w:rsidRDefault="001E4361" w:rsidP="001E4361">
      <w:pPr>
        <w:pStyle w:val="CorporateArticle12"/>
        <w:numPr>
          <w:ilvl w:val="0"/>
          <w:numId w:val="0"/>
        </w:numPr>
        <w:rPr>
          <w:rFonts w:cs="Arial"/>
          <w:sz w:val="24"/>
          <w:szCs w:val="24"/>
        </w:rPr>
      </w:pPr>
      <w:bookmarkStart w:id="518" w:name="_Toc526323071"/>
      <w:bookmarkStart w:id="519" w:name="_Toc526323197"/>
      <w:bookmarkStart w:id="520" w:name="_Toc526414403"/>
      <w:bookmarkStart w:id="521" w:name="_Toc529803062"/>
      <w:bookmarkStart w:id="522" w:name="_Toc187325569"/>
      <w:bookmarkStart w:id="523" w:name="_Toc187325774"/>
      <w:bookmarkStart w:id="524" w:name="_Toc203579011"/>
      <w:bookmarkStart w:id="525" w:name="_Toc204954762"/>
      <w:bookmarkStart w:id="526" w:name="_Toc204955622"/>
      <w:r w:rsidRPr="008F224F">
        <w:rPr>
          <w:rFonts w:cs="Arial"/>
          <w:sz w:val="24"/>
          <w:szCs w:val="24"/>
        </w:rPr>
        <w:t xml:space="preserve">We acknowledge that </w:t>
      </w:r>
      <w:r>
        <w:rPr>
          <w:rFonts w:cs="Arial"/>
          <w:sz w:val="24"/>
          <w:szCs w:val="24"/>
        </w:rPr>
        <w:t>MMC</w:t>
      </w:r>
      <w:r w:rsidRPr="008F224F">
        <w:rPr>
          <w:rFonts w:cs="Arial"/>
          <w:sz w:val="24"/>
          <w:szCs w:val="24"/>
        </w:rPr>
        <w:t xml:space="preserve"> reserve the right to require the undersigned to provide proof, in a form acceptable to </w:t>
      </w:r>
      <w:r>
        <w:rPr>
          <w:rFonts w:cs="Arial"/>
          <w:sz w:val="24"/>
          <w:szCs w:val="24"/>
        </w:rPr>
        <w:t>MMC</w:t>
      </w:r>
      <w:r w:rsidRPr="008F224F">
        <w:rPr>
          <w:rFonts w:cs="Arial"/>
          <w:sz w:val="24"/>
          <w:szCs w:val="24"/>
        </w:rPr>
        <w:t>, that the signatories of this Quotation Submission Form and any other form under this RFQ requiring execution on behalf of each such party have the requisite authority to execute this Quotation Submission Form and any other form under this RFQ requiring execution on behalf of and to bind the undersigned.</w:t>
      </w:r>
      <w:bookmarkEnd w:id="518"/>
      <w:bookmarkEnd w:id="519"/>
      <w:bookmarkEnd w:id="520"/>
      <w:bookmarkEnd w:id="521"/>
      <w:bookmarkEnd w:id="522"/>
      <w:bookmarkEnd w:id="523"/>
      <w:bookmarkEnd w:id="524"/>
      <w:bookmarkEnd w:id="525"/>
      <w:bookmarkEnd w:id="526"/>
    </w:p>
    <w:p w14:paraId="2122C98E" w14:textId="77777777" w:rsidR="001E4361" w:rsidRPr="008F224F" w:rsidRDefault="001E4361" w:rsidP="001E4361">
      <w:pPr>
        <w:pStyle w:val="NumContinue"/>
        <w:spacing w:after="0" w:line="276" w:lineRule="auto"/>
        <w:ind w:hanging="11"/>
        <w:rPr>
          <w:b/>
          <w:sz w:val="24"/>
          <w:szCs w:val="24"/>
        </w:rPr>
      </w:pPr>
    </w:p>
    <w:p w14:paraId="4E9B1D22" w14:textId="77777777" w:rsidR="001E4361" w:rsidRPr="008F224F" w:rsidRDefault="001E4361" w:rsidP="001E4361">
      <w:pPr>
        <w:pStyle w:val="NumContinue"/>
        <w:spacing w:after="0" w:line="276" w:lineRule="auto"/>
        <w:ind w:hanging="11"/>
        <w:jc w:val="both"/>
        <w:rPr>
          <w:sz w:val="24"/>
          <w:szCs w:val="24"/>
        </w:rPr>
      </w:pPr>
      <w:r w:rsidRPr="008F224F">
        <w:rPr>
          <w:b/>
          <w:sz w:val="24"/>
          <w:szCs w:val="24"/>
          <w:u w:val="single"/>
        </w:rPr>
        <w:t>NOTE TO RESPONDENTS:</w:t>
      </w:r>
      <w:r w:rsidRPr="008F224F">
        <w:rPr>
          <w:b/>
          <w:sz w:val="24"/>
          <w:szCs w:val="24"/>
        </w:rPr>
        <w:t xml:space="preserve"> </w:t>
      </w:r>
      <w:r w:rsidRPr="008F224F">
        <w:rPr>
          <w:sz w:val="24"/>
          <w:szCs w:val="24"/>
        </w:rPr>
        <w:t xml:space="preserve">the </w:t>
      </w:r>
      <w:r>
        <w:rPr>
          <w:sz w:val="24"/>
          <w:szCs w:val="24"/>
        </w:rPr>
        <w:t>R</w:t>
      </w:r>
      <w:r w:rsidRPr="008F224F">
        <w:rPr>
          <w:sz w:val="24"/>
          <w:szCs w:val="24"/>
        </w:rPr>
        <w:t xml:space="preserve">espondent must sign the quotation submission form in a manner which legally binds the </w:t>
      </w:r>
      <w:r>
        <w:rPr>
          <w:sz w:val="24"/>
          <w:szCs w:val="24"/>
        </w:rPr>
        <w:t>R</w:t>
      </w:r>
      <w:r w:rsidRPr="008F224F">
        <w:rPr>
          <w:sz w:val="24"/>
          <w:szCs w:val="24"/>
        </w:rPr>
        <w:t>espondent.  You may adjust the number of signing lines as required</w:t>
      </w:r>
      <w:r>
        <w:rPr>
          <w:sz w:val="24"/>
          <w:szCs w:val="24"/>
        </w:rPr>
        <w:t xml:space="preserve">. </w:t>
      </w:r>
    </w:p>
    <w:p w14:paraId="2FB9854F" w14:textId="77777777" w:rsidR="001E4361" w:rsidRPr="008F224F" w:rsidRDefault="001E4361" w:rsidP="001E4361">
      <w:pPr>
        <w:pStyle w:val="BodyText"/>
        <w:keepNext/>
        <w:rPr>
          <w:rFonts w:ascii="Arial" w:hAnsi="Arial" w:cs="Arial"/>
        </w:rPr>
      </w:pPr>
      <w:r w:rsidRPr="008F224F">
        <w:rPr>
          <w:rFonts w:ascii="Arial" w:hAnsi="Arial" w:cs="Arial"/>
        </w:rPr>
        <w:t>In witness whereof, the Respondent has executed this Quotation Submission Form as of the date indicated below.</w:t>
      </w:r>
    </w:p>
    <w:tbl>
      <w:tblPr>
        <w:tblW w:w="0" w:type="auto"/>
        <w:tblLayout w:type="fixed"/>
        <w:tblCellMar>
          <w:left w:w="0" w:type="dxa"/>
          <w:right w:w="0" w:type="dxa"/>
        </w:tblCellMar>
        <w:tblLook w:val="0000" w:firstRow="0" w:lastRow="0" w:firstColumn="0" w:lastColumn="0" w:noHBand="0" w:noVBand="0"/>
      </w:tblPr>
      <w:tblGrid>
        <w:gridCol w:w="720"/>
        <w:gridCol w:w="4950"/>
      </w:tblGrid>
      <w:tr w:rsidR="001E4361" w:rsidRPr="008F224F" w14:paraId="3FAC36EE" w14:textId="77777777" w:rsidTr="003F72D8">
        <w:tc>
          <w:tcPr>
            <w:tcW w:w="720" w:type="dxa"/>
          </w:tcPr>
          <w:p w14:paraId="7B3BE703" w14:textId="77777777" w:rsidR="001E4361" w:rsidRPr="008F224F" w:rsidRDefault="001E4361" w:rsidP="003F72D8">
            <w:pPr>
              <w:keepNext/>
              <w:spacing w:before="120" w:after="120"/>
              <w:rPr>
                <w:rFonts w:ascii="Arial" w:hAnsi="Arial" w:cs="Arial"/>
                <w:b/>
              </w:rPr>
            </w:pPr>
            <w:r w:rsidRPr="008F224F">
              <w:rPr>
                <w:rFonts w:ascii="Arial" w:hAnsi="Arial" w:cs="Arial"/>
                <w:b/>
              </w:rPr>
              <w:t xml:space="preserve">Date: </w:t>
            </w:r>
          </w:p>
        </w:tc>
        <w:tc>
          <w:tcPr>
            <w:tcW w:w="4950" w:type="dxa"/>
          </w:tcPr>
          <w:p w14:paraId="441A4A96" w14:textId="77777777" w:rsidR="001E4361" w:rsidRPr="008F224F" w:rsidRDefault="001E4361" w:rsidP="003F72D8">
            <w:pPr>
              <w:keepNext/>
              <w:spacing w:before="120" w:after="120"/>
              <w:rPr>
                <w:rFonts w:ascii="Arial" w:hAnsi="Arial" w:cs="Arial"/>
                <w:b/>
              </w:rPr>
            </w:pPr>
          </w:p>
        </w:tc>
      </w:tr>
      <w:tr w:rsidR="001E4361" w:rsidRPr="008F224F" w14:paraId="1CC645BD" w14:textId="77777777" w:rsidTr="003F72D8">
        <w:tc>
          <w:tcPr>
            <w:tcW w:w="5670" w:type="dxa"/>
            <w:gridSpan w:val="2"/>
          </w:tcPr>
          <w:p w14:paraId="4CC42B84" w14:textId="77777777" w:rsidR="001E4361" w:rsidRPr="008F224F" w:rsidRDefault="001E4361" w:rsidP="003F72D8">
            <w:pPr>
              <w:keepNext/>
              <w:spacing w:before="120" w:after="120"/>
              <w:rPr>
                <w:rFonts w:ascii="Arial" w:hAnsi="Arial" w:cs="Arial"/>
                <w:b/>
              </w:rPr>
            </w:pPr>
            <w:r w:rsidRPr="008F224F">
              <w:rPr>
                <w:rFonts w:ascii="Arial" w:hAnsi="Arial" w:cs="Arial"/>
                <w:b/>
              </w:rPr>
              <w:t>[NAME OF RESPONDENT]:</w:t>
            </w:r>
          </w:p>
        </w:tc>
      </w:tr>
      <w:tr w:rsidR="001E4361" w:rsidRPr="008F224F" w14:paraId="0DA8C507" w14:textId="77777777" w:rsidTr="003F72D8">
        <w:tc>
          <w:tcPr>
            <w:tcW w:w="720" w:type="dxa"/>
          </w:tcPr>
          <w:p w14:paraId="7D6E34E1" w14:textId="77777777" w:rsidR="001E4361" w:rsidRPr="008F224F" w:rsidRDefault="001E4361" w:rsidP="003F72D8">
            <w:pPr>
              <w:keepNext/>
              <w:spacing w:before="120" w:after="120"/>
              <w:rPr>
                <w:rFonts w:ascii="Arial" w:hAnsi="Arial" w:cs="Arial"/>
              </w:rPr>
            </w:pPr>
          </w:p>
        </w:tc>
        <w:tc>
          <w:tcPr>
            <w:tcW w:w="4950" w:type="dxa"/>
          </w:tcPr>
          <w:p w14:paraId="07EF980C" w14:textId="77777777" w:rsidR="001E4361" w:rsidRPr="008F224F" w:rsidRDefault="001E4361" w:rsidP="003F72D8">
            <w:pPr>
              <w:keepNext/>
              <w:spacing w:before="120" w:after="120"/>
              <w:rPr>
                <w:rFonts w:ascii="Arial" w:hAnsi="Arial" w:cs="Arial"/>
              </w:rPr>
            </w:pPr>
          </w:p>
        </w:tc>
      </w:tr>
      <w:tr w:rsidR="001E4361" w:rsidRPr="008F224F" w14:paraId="3BF12678" w14:textId="77777777" w:rsidTr="003F72D8">
        <w:tc>
          <w:tcPr>
            <w:tcW w:w="720" w:type="dxa"/>
          </w:tcPr>
          <w:p w14:paraId="1E9B47A8" w14:textId="77777777" w:rsidR="001E4361" w:rsidRPr="008F224F" w:rsidRDefault="001E4361" w:rsidP="003F72D8">
            <w:pPr>
              <w:keepNext/>
              <w:spacing w:before="120" w:after="120"/>
              <w:rPr>
                <w:rFonts w:ascii="Arial" w:hAnsi="Arial" w:cs="Arial"/>
              </w:rPr>
            </w:pPr>
          </w:p>
        </w:tc>
        <w:tc>
          <w:tcPr>
            <w:tcW w:w="4950" w:type="dxa"/>
          </w:tcPr>
          <w:p w14:paraId="4618AEA7" w14:textId="77777777" w:rsidR="001E4361" w:rsidRPr="008F224F" w:rsidRDefault="001E4361" w:rsidP="003F72D8">
            <w:pPr>
              <w:keepNext/>
              <w:spacing w:before="120" w:after="120"/>
              <w:rPr>
                <w:rFonts w:ascii="Arial" w:hAnsi="Arial" w:cs="Arial"/>
              </w:rPr>
            </w:pPr>
          </w:p>
        </w:tc>
      </w:tr>
      <w:tr w:rsidR="001E4361" w:rsidRPr="008F224F" w14:paraId="3F1CF754" w14:textId="77777777" w:rsidTr="003F72D8">
        <w:tc>
          <w:tcPr>
            <w:tcW w:w="720" w:type="dxa"/>
          </w:tcPr>
          <w:p w14:paraId="2D5D8F5A" w14:textId="77777777" w:rsidR="001E4361" w:rsidRPr="008F224F" w:rsidRDefault="001E4361" w:rsidP="003F72D8">
            <w:pPr>
              <w:keepNext/>
              <w:spacing w:before="120" w:after="120"/>
              <w:rPr>
                <w:rFonts w:ascii="Arial" w:hAnsi="Arial" w:cs="Arial"/>
              </w:rPr>
            </w:pPr>
            <w:r w:rsidRPr="008F224F">
              <w:rPr>
                <w:rFonts w:ascii="Arial" w:hAnsi="Arial" w:cs="Arial"/>
              </w:rPr>
              <w:t>Per:</w:t>
            </w:r>
          </w:p>
        </w:tc>
        <w:tc>
          <w:tcPr>
            <w:tcW w:w="4950" w:type="dxa"/>
            <w:tcBorders>
              <w:bottom w:val="single" w:sz="4" w:space="0" w:color="auto"/>
            </w:tcBorders>
          </w:tcPr>
          <w:p w14:paraId="79514DA7" w14:textId="77777777" w:rsidR="001E4361" w:rsidRPr="008F224F" w:rsidRDefault="001E4361" w:rsidP="003F72D8">
            <w:pPr>
              <w:keepNext/>
              <w:spacing w:before="120" w:after="120"/>
              <w:rPr>
                <w:rFonts w:ascii="Arial" w:hAnsi="Arial" w:cs="Arial"/>
              </w:rPr>
            </w:pPr>
          </w:p>
        </w:tc>
      </w:tr>
      <w:tr w:rsidR="001E4361" w:rsidRPr="008F224F" w14:paraId="68C8865B" w14:textId="77777777" w:rsidTr="003F72D8">
        <w:tc>
          <w:tcPr>
            <w:tcW w:w="720" w:type="dxa"/>
          </w:tcPr>
          <w:p w14:paraId="55492E80" w14:textId="77777777" w:rsidR="001E4361" w:rsidRPr="008F224F" w:rsidRDefault="001E4361" w:rsidP="003F72D8">
            <w:pPr>
              <w:keepNext/>
              <w:spacing w:before="120" w:after="120"/>
              <w:rPr>
                <w:rFonts w:ascii="Arial" w:hAnsi="Arial" w:cs="Arial"/>
              </w:rPr>
            </w:pPr>
          </w:p>
        </w:tc>
        <w:tc>
          <w:tcPr>
            <w:tcW w:w="4950" w:type="dxa"/>
          </w:tcPr>
          <w:p w14:paraId="7389CE4C" w14:textId="77777777" w:rsidR="001E4361" w:rsidRPr="008F224F" w:rsidRDefault="001E4361" w:rsidP="003F72D8">
            <w:pPr>
              <w:keepNext/>
              <w:spacing w:before="120" w:after="120"/>
              <w:rPr>
                <w:rFonts w:ascii="Arial" w:hAnsi="Arial" w:cs="Arial"/>
              </w:rPr>
            </w:pPr>
            <w:r w:rsidRPr="008F224F">
              <w:rPr>
                <w:rFonts w:ascii="Arial" w:hAnsi="Arial" w:cs="Arial"/>
              </w:rPr>
              <w:t>Name:</w:t>
            </w:r>
          </w:p>
          <w:p w14:paraId="08BC25BC" w14:textId="77777777" w:rsidR="001E4361" w:rsidRPr="008F224F" w:rsidRDefault="001E4361" w:rsidP="003F72D8">
            <w:pPr>
              <w:keepNext/>
              <w:spacing w:before="120" w:after="120"/>
              <w:rPr>
                <w:rFonts w:ascii="Arial" w:hAnsi="Arial" w:cs="Arial"/>
              </w:rPr>
            </w:pPr>
            <w:r w:rsidRPr="008F224F">
              <w:rPr>
                <w:rFonts w:ascii="Arial" w:hAnsi="Arial" w:cs="Arial"/>
              </w:rPr>
              <w:t>Title:</w:t>
            </w:r>
          </w:p>
          <w:p w14:paraId="350054F8" w14:textId="77777777" w:rsidR="001E4361" w:rsidRPr="008F224F" w:rsidRDefault="001E4361" w:rsidP="003F72D8">
            <w:pPr>
              <w:keepNext/>
              <w:spacing w:before="120" w:after="120"/>
              <w:rPr>
                <w:rFonts w:ascii="Arial" w:hAnsi="Arial" w:cs="Arial"/>
              </w:rPr>
            </w:pPr>
            <w:r w:rsidRPr="008F224F">
              <w:rPr>
                <w:rFonts w:ascii="Arial" w:hAnsi="Arial" w:cs="Arial"/>
              </w:rPr>
              <w:t>Date:</w:t>
            </w:r>
          </w:p>
        </w:tc>
      </w:tr>
      <w:tr w:rsidR="001E4361" w:rsidRPr="008F224F" w14:paraId="45E3D43B" w14:textId="77777777" w:rsidTr="003F72D8">
        <w:tc>
          <w:tcPr>
            <w:tcW w:w="5670" w:type="dxa"/>
            <w:gridSpan w:val="2"/>
          </w:tcPr>
          <w:p w14:paraId="6FD75036" w14:textId="77777777" w:rsidR="001E4361" w:rsidRPr="008F224F" w:rsidRDefault="001E4361" w:rsidP="003F72D8">
            <w:pPr>
              <w:keepNext/>
              <w:spacing w:before="120" w:after="120"/>
              <w:rPr>
                <w:rFonts w:ascii="Arial" w:hAnsi="Arial" w:cs="Arial"/>
              </w:rPr>
            </w:pPr>
            <w:r w:rsidRPr="008F224F">
              <w:rPr>
                <w:rFonts w:ascii="Arial" w:hAnsi="Arial" w:cs="Arial"/>
              </w:rPr>
              <w:t>I/We have authority to bind the Respondent</w:t>
            </w:r>
          </w:p>
          <w:p w14:paraId="322D0AD3" w14:textId="77777777" w:rsidR="001E4361" w:rsidRPr="008F224F" w:rsidRDefault="001E4361" w:rsidP="003F72D8">
            <w:pPr>
              <w:keepNext/>
              <w:spacing w:before="120" w:after="120"/>
              <w:rPr>
                <w:rFonts w:ascii="Arial" w:hAnsi="Arial" w:cs="Arial"/>
              </w:rPr>
            </w:pPr>
          </w:p>
          <w:p w14:paraId="05050704" w14:textId="77777777" w:rsidR="001E4361" w:rsidRPr="008F224F" w:rsidRDefault="001E4361" w:rsidP="003F72D8">
            <w:pPr>
              <w:keepNext/>
              <w:spacing w:before="120" w:after="120"/>
              <w:rPr>
                <w:rFonts w:ascii="Arial" w:hAnsi="Arial" w:cs="Arial"/>
              </w:rPr>
            </w:pPr>
          </w:p>
          <w:p w14:paraId="2CEAC712" w14:textId="77777777" w:rsidR="001E4361" w:rsidRPr="008F224F" w:rsidRDefault="001E4361" w:rsidP="003F72D8">
            <w:pPr>
              <w:keepNext/>
              <w:spacing w:before="120" w:after="120"/>
              <w:rPr>
                <w:rFonts w:ascii="Arial" w:hAnsi="Arial" w:cs="Arial"/>
              </w:rPr>
            </w:pPr>
          </w:p>
        </w:tc>
      </w:tr>
    </w:tbl>
    <w:p w14:paraId="39775F6C" w14:textId="09EA1A17" w:rsidR="00F8382E" w:rsidRDefault="00F8382E" w:rsidP="005D3EA7">
      <w:pPr>
        <w:tabs>
          <w:tab w:val="left" w:pos="2550"/>
        </w:tabs>
        <w:rPr>
          <w:rFonts w:ascii="Arial" w:hAnsi="Arial" w:cs="Arial"/>
        </w:rPr>
      </w:pPr>
    </w:p>
    <w:p w14:paraId="74F7A28B" w14:textId="77777777" w:rsidR="00F8382E" w:rsidRDefault="00F8382E">
      <w:pPr>
        <w:jc w:val="left"/>
        <w:rPr>
          <w:rFonts w:ascii="Arial" w:hAnsi="Arial" w:cs="Arial"/>
        </w:rPr>
      </w:pPr>
      <w:r>
        <w:rPr>
          <w:rFonts w:ascii="Arial" w:hAnsi="Arial" w:cs="Arial"/>
        </w:rPr>
        <w:br w:type="page"/>
      </w:r>
    </w:p>
    <w:p w14:paraId="190EF8F7" w14:textId="77777777" w:rsidR="00570776" w:rsidRPr="00511BFD" w:rsidRDefault="00570776" w:rsidP="00D36F55">
      <w:pPr>
        <w:pStyle w:val="Heading2"/>
        <w:numPr>
          <w:ilvl w:val="0"/>
          <w:numId w:val="0"/>
        </w:numPr>
        <w:ind w:left="2970"/>
        <w:rPr>
          <w:rFonts w:ascii="Arial" w:eastAsia="Arial" w:hAnsi="Arial" w:cs="Arial"/>
        </w:rPr>
      </w:pPr>
      <w:bookmarkStart w:id="527" w:name="_Toc204955623"/>
      <w:r w:rsidRPr="00D36F55">
        <w:rPr>
          <w:rFonts w:ascii="Arial" w:hAnsi="Arial" w:cs="Arial"/>
        </w:rPr>
        <w:lastRenderedPageBreak/>
        <w:t>Appendix</w:t>
      </w:r>
      <w:r w:rsidRPr="00511BFD">
        <w:rPr>
          <w:rFonts w:ascii="Arial" w:eastAsia="Arial" w:hAnsi="Arial" w:cs="Arial"/>
          <w:spacing w:val="-5"/>
        </w:rPr>
        <w:t xml:space="preserve"> 2 - Agreement to Bond</w:t>
      </w:r>
      <w:bookmarkEnd w:id="527"/>
    </w:p>
    <w:p w14:paraId="6E71E130" w14:textId="77777777" w:rsidR="00570776" w:rsidRPr="00511BFD" w:rsidRDefault="00570776" w:rsidP="00570776">
      <w:pPr>
        <w:spacing w:before="2" w:line="140" w:lineRule="exact"/>
        <w:rPr>
          <w:rFonts w:ascii="Arial" w:hAnsi="Arial" w:cs="Arial"/>
        </w:rPr>
      </w:pPr>
    </w:p>
    <w:p w14:paraId="2213884F" w14:textId="77777777" w:rsidR="00570776" w:rsidRPr="00511BFD" w:rsidRDefault="00570776" w:rsidP="00570776">
      <w:pPr>
        <w:ind w:left="508"/>
        <w:rPr>
          <w:rFonts w:ascii="Arial" w:eastAsia="Arial" w:hAnsi="Arial" w:cs="Arial"/>
        </w:rPr>
      </w:pPr>
      <w:r w:rsidRPr="00511BFD">
        <w:rPr>
          <w:rFonts w:ascii="Arial" w:eastAsia="Arial" w:hAnsi="Arial" w:cs="Arial"/>
          <w:b/>
        </w:rPr>
        <w:t xml:space="preserve">1. </w:t>
      </w:r>
      <w:r w:rsidRPr="00511BFD">
        <w:rPr>
          <w:rFonts w:ascii="Arial" w:eastAsia="Arial" w:hAnsi="Arial" w:cs="Arial"/>
          <w:b/>
          <w:spacing w:val="54"/>
        </w:rPr>
        <w:t xml:space="preserve"> </w:t>
      </w:r>
      <w:r w:rsidRPr="00511BFD">
        <w:rPr>
          <w:rFonts w:ascii="Arial" w:eastAsia="Arial" w:hAnsi="Arial" w:cs="Arial"/>
          <w:b/>
          <w:spacing w:val="-6"/>
        </w:rPr>
        <w:t>A</w:t>
      </w:r>
      <w:r w:rsidRPr="00511BFD">
        <w:rPr>
          <w:rFonts w:ascii="Arial" w:eastAsia="Arial" w:hAnsi="Arial" w:cs="Arial"/>
          <w:b/>
        </w:rPr>
        <w:t>g</w:t>
      </w:r>
      <w:r w:rsidRPr="00511BFD">
        <w:rPr>
          <w:rFonts w:ascii="Arial" w:eastAsia="Arial" w:hAnsi="Arial" w:cs="Arial"/>
          <w:b/>
          <w:spacing w:val="2"/>
        </w:rPr>
        <w:t>r</w:t>
      </w:r>
      <w:r w:rsidRPr="00511BFD">
        <w:rPr>
          <w:rFonts w:ascii="Arial" w:eastAsia="Arial" w:hAnsi="Arial" w:cs="Arial"/>
          <w:b/>
        </w:rPr>
        <w:t>e</w:t>
      </w:r>
      <w:r w:rsidRPr="00511BFD">
        <w:rPr>
          <w:rFonts w:ascii="Arial" w:eastAsia="Arial" w:hAnsi="Arial" w:cs="Arial"/>
          <w:b/>
          <w:spacing w:val="-1"/>
        </w:rPr>
        <w:t>e</w:t>
      </w:r>
      <w:r w:rsidRPr="00511BFD">
        <w:rPr>
          <w:rFonts w:ascii="Arial" w:eastAsia="Arial" w:hAnsi="Arial" w:cs="Arial"/>
          <w:b/>
        </w:rPr>
        <w:t>ment</w:t>
      </w:r>
      <w:r w:rsidRPr="00511BFD">
        <w:rPr>
          <w:rFonts w:ascii="Arial" w:eastAsia="Arial" w:hAnsi="Arial" w:cs="Arial"/>
          <w:b/>
          <w:spacing w:val="-1"/>
        </w:rPr>
        <w:t xml:space="preserve"> </w:t>
      </w:r>
      <w:r w:rsidRPr="00511BFD">
        <w:rPr>
          <w:rFonts w:ascii="Arial" w:eastAsia="Arial" w:hAnsi="Arial" w:cs="Arial"/>
          <w:b/>
          <w:spacing w:val="1"/>
        </w:rPr>
        <w:t>t</w:t>
      </w:r>
      <w:r w:rsidRPr="00511BFD">
        <w:rPr>
          <w:rFonts w:ascii="Arial" w:eastAsia="Arial" w:hAnsi="Arial" w:cs="Arial"/>
          <w:b/>
        </w:rPr>
        <w:t>o</w:t>
      </w:r>
      <w:r w:rsidRPr="00511BFD">
        <w:rPr>
          <w:rFonts w:ascii="Arial" w:eastAsia="Arial" w:hAnsi="Arial" w:cs="Arial"/>
          <w:b/>
          <w:spacing w:val="-2"/>
        </w:rPr>
        <w:t xml:space="preserve"> </w:t>
      </w:r>
      <w:r w:rsidRPr="00511BFD">
        <w:rPr>
          <w:rFonts w:ascii="Arial" w:eastAsia="Arial" w:hAnsi="Arial" w:cs="Arial"/>
          <w:b/>
          <w:spacing w:val="1"/>
        </w:rPr>
        <w:t>B</w:t>
      </w:r>
      <w:r w:rsidRPr="00511BFD">
        <w:rPr>
          <w:rFonts w:ascii="Arial" w:eastAsia="Arial" w:hAnsi="Arial" w:cs="Arial"/>
          <w:b/>
        </w:rPr>
        <w:t>o</w:t>
      </w:r>
      <w:r w:rsidRPr="00511BFD">
        <w:rPr>
          <w:rFonts w:ascii="Arial" w:eastAsia="Arial" w:hAnsi="Arial" w:cs="Arial"/>
          <w:b/>
          <w:spacing w:val="-1"/>
        </w:rPr>
        <w:t>n</w:t>
      </w:r>
      <w:r w:rsidRPr="00511BFD">
        <w:rPr>
          <w:rFonts w:ascii="Arial" w:eastAsia="Arial" w:hAnsi="Arial" w:cs="Arial"/>
          <w:b/>
        </w:rPr>
        <w:t>d</w:t>
      </w:r>
    </w:p>
    <w:p w14:paraId="62610F05" w14:textId="452E90EF" w:rsidR="00570776" w:rsidRPr="00511BFD" w:rsidRDefault="00570776" w:rsidP="00570776">
      <w:pPr>
        <w:spacing w:before="71" w:line="240" w:lineRule="exact"/>
        <w:ind w:left="1588" w:right="116" w:hanging="360"/>
        <w:rPr>
          <w:rFonts w:ascii="Arial" w:eastAsia="Arial" w:hAnsi="Arial" w:cs="Arial"/>
        </w:rPr>
      </w:pPr>
      <w:r w:rsidRPr="00511BFD">
        <w:rPr>
          <w:rFonts w:ascii="Arial" w:eastAsia="Arial" w:hAnsi="Arial" w:cs="Arial"/>
        </w:rPr>
        <w:t xml:space="preserve">a. </w:t>
      </w:r>
      <w:r w:rsidRPr="00511BFD">
        <w:rPr>
          <w:rFonts w:ascii="Arial" w:eastAsia="Arial" w:hAnsi="Arial" w:cs="Arial"/>
          <w:spacing w:val="2"/>
        </w:rPr>
        <w:t>T</w:t>
      </w:r>
      <w:r w:rsidRPr="00511BFD">
        <w:rPr>
          <w:rFonts w:ascii="Arial" w:eastAsia="Arial" w:hAnsi="Arial" w:cs="Arial"/>
        </w:rPr>
        <w:t>he</w:t>
      </w:r>
      <w:r w:rsidRPr="00511BFD">
        <w:rPr>
          <w:rFonts w:ascii="Arial" w:eastAsia="Arial" w:hAnsi="Arial" w:cs="Arial"/>
          <w:spacing w:val="1"/>
        </w:rPr>
        <w:t xml:space="preserve"> </w:t>
      </w:r>
      <w:r w:rsidR="003132F1">
        <w:rPr>
          <w:rFonts w:ascii="Arial" w:eastAsia="Arial" w:hAnsi="Arial" w:cs="Arial"/>
          <w:spacing w:val="1"/>
        </w:rPr>
        <w:t>Respondent</w:t>
      </w:r>
      <w:r w:rsidRPr="00511BFD">
        <w:rPr>
          <w:rFonts w:ascii="Arial" w:eastAsia="Arial" w:hAnsi="Arial" w:cs="Arial"/>
          <w:spacing w:val="1"/>
        </w:rPr>
        <w:t xml:space="preserve"> m</w:t>
      </w:r>
      <w:r w:rsidRPr="00511BFD">
        <w:rPr>
          <w:rFonts w:ascii="Arial" w:eastAsia="Arial" w:hAnsi="Arial" w:cs="Arial"/>
        </w:rPr>
        <w:t>u</w:t>
      </w:r>
      <w:r w:rsidRPr="00511BFD">
        <w:rPr>
          <w:rFonts w:ascii="Arial" w:eastAsia="Arial" w:hAnsi="Arial" w:cs="Arial"/>
          <w:spacing w:val="-3"/>
        </w:rPr>
        <w:t>s</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rPr>
        <w:t>su</w:t>
      </w:r>
      <w:r w:rsidRPr="00511BFD">
        <w:rPr>
          <w:rFonts w:ascii="Arial" w:eastAsia="Arial" w:hAnsi="Arial" w:cs="Arial"/>
          <w:spacing w:val="-3"/>
        </w:rPr>
        <w:t>b</w:t>
      </w:r>
      <w:r w:rsidRPr="00511BFD">
        <w:rPr>
          <w:rFonts w:ascii="Arial" w:eastAsia="Arial" w:hAnsi="Arial" w:cs="Arial"/>
          <w:spacing w:val="1"/>
        </w:rPr>
        <w:t>m</w:t>
      </w:r>
      <w:r w:rsidRPr="00511BFD">
        <w:rPr>
          <w:rFonts w:ascii="Arial" w:eastAsia="Arial" w:hAnsi="Arial" w:cs="Arial"/>
          <w:spacing w:val="-1"/>
        </w:rPr>
        <w:t>i</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rPr>
        <w:t>a c</w:t>
      </w:r>
      <w:r w:rsidRPr="00511BFD">
        <w:rPr>
          <w:rFonts w:ascii="Arial" w:eastAsia="Arial" w:hAnsi="Arial" w:cs="Arial"/>
          <w:spacing w:val="-2"/>
        </w:rPr>
        <w:t>o</w:t>
      </w:r>
      <w:r w:rsidRPr="00511BFD">
        <w:rPr>
          <w:rFonts w:ascii="Arial" w:eastAsia="Arial" w:hAnsi="Arial" w:cs="Arial"/>
          <w:spacing w:val="1"/>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eted</w:t>
      </w:r>
      <w:r w:rsidRPr="00511BFD">
        <w:rPr>
          <w:rFonts w:ascii="Arial" w:eastAsia="Arial" w:hAnsi="Arial" w:cs="Arial"/>
          <w:spacing w:val="1"/>
        </w:rPr>
        <w:t xml:space="preserve"> </w:t>
      </w:r>
      <w:r w:rsidRPr="00511BFD">
        <w:rPr>
          <w:rFonts w:ascii="Arial" w:eastAsia="Arial" w:hAnsi="Arial" w:cs="Arial"/>
          <w:spacing w:val="-3"/>
        </w:rPr>
        <w:t>A</w:t>
      </w:r>
      <w:r w:rsidRPr="00511BFD">
        <w:rPr>
          <w:rFonts w:ascii="Arial" w:eastAsia="Arial" w:hAnsi="Arial" w:cs="Arial"/>
          <w:spacing w:val="2"/>
        </w:rPr>
        <w:t>g</w:t>
      </w:r>
      <w:r w:rsidRPr="00511BFD">
        <w:rPr>
          <w:rFonts w:ascii="Arial" w:eastAsia="Arial" w:hAnsi="Arial" w:cs="Arial"/>
          <w:spacing w:val="-2"/>
        </w:rPr>
        <w:t>r</w:t>
      </w:r>
      <w:r w:rsidRPr="00511BFD">
        <w:rPr>
          <w:rFonts w:ascii="Arial" w:eastAsia="Arial" w:hAnsi="Arial" w:cs="Arial"/>
        </w:rPr>
        <w:t>e</w:t>
      </w:r>
      <w:r w:rsidRPr="00511BFD">
        <w:rPr>
          <w:rFonts w:ascii="Arial" w:eastAsia="Arial" w:hAnsi="Arial" w:cs="Arial"/>
          <w:spacing w:val="-1"/>
        </w:rPr>
        <w:t>e</w:t>
      </w:r>
      <w:r w:rsidRPr="00511BFD">
        <w:rPr>
          <w:rFonts w:ascii="Arial" w:eastAsia="Arial" w:hAnsi="Arial" w:cs="Arial"/>
          <w:spacing w:val="-2"/>
        </w:rPr>
        <w:t>m</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o Bo</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 xml:space="preserve"> </w:t>
      </w:r>
      <w:r w:rsidRPr="00511BFD">
        <w:rPr>
          <w:rFonts w:ascii="Arial" w:eastAsia="Arial" w:hAnsi="Arial" w:cs="Arial"/>
          <w:spacing w:val="1"/>
        </w:rPr>
        <w:t>(</w:t>
      </w:r>
      <w:r w:rsidRPr="00511BFD">
        <w:rPr>
          <w:rFonts w:ascii="Arial" w:eastAsia="Arial" w:hAnsi="Arial" w:cs="Arial"/>
        </w:rPr>
        <w:t>co</w:t>
      </w:r>
      <w:r w:rsidRPr="00511BFD">
        <w:rPr>
          <w:rFonts w:ascii="Arial" w:eastAsia="Arial" w:hAnsi="Arial" w:cs="Arial"/>
          <w:spacing w:val="-1"/>
        </w:rPr>
        <w:t>p</w:t>
      </w:r>
      <w:r w:rsidRPr="00511BFD">
        <w:rPr>
          <w:rFonts w:ascii="Arial" w:eastAsia="Arial" w:hAnsi="Arial" w:cs="Arial"/>
        </w:rPr>
        <w:t>y</w:t>
      </w:r>
      <w:r w:rsidRPr="00511BFD">
        <w:rPr>
          <w:rFonts w:ascii="Arial" w:eastAsia="Arial" w:hAnsi="Arial" w:cs="Arial"/>
          <w:spacing w:val="-1"/>
        </w:rPr>
        <w:t xml:space="preserve"> </w:t>
      </w:r>
      <w:r w:rsidRPr="00511BFD">
        <w:rPr>
          <w:rFonts w:ascii="Arial" w:eastAsia="Arial" w:hAnsi="Arial" w:cs="Arial"/>
        </w:rPr>
        <w:t>b</w:t>
      </w:r>
      <w:r w:rsidRPr="00511BFD">
        <w:rPr>
          <w:rFonts w:ascii="Arial" w:eastAsia="Arial" w:hAnsi="Arial" w:cs="Arial"/>
          <w:spacing w:val="-1"/>
        </w:rPr>
        <w:t>el</w:t>
      </w:r>
      <w:r w:rsidRPr="00511BFD">
        <w:rPr>
          <w:rFonts w:ascii="Arial" w:eastAsia="Arial" w:hAnsi="Arial" w:cs="Arial"/>
        </w:rPr>
        <w:t>o</w:t>
      </w:r>
      <w:r w:rsidRPr="00511BFD">
        <w:rPr>
          <w:rFonts w:ascii="Arial" w:eastAsia="Arial" w:hAnsi="Arial" w:cs="Arial"/>
          <w:spacing w:val="-4"/>
        </w:rPr>
        <w:t>w</w:t>
      </w:r>
      <w:r w:rsidRPr="00511BFD">
        <w:rPr>
          <w:rFonts w:ascii="Arial" w:eastAsia="Arial" w:hAnsi="Arial" w:cs="Arial"/>
        </w:rPr>
        <w:t>)</w:t>
      </w:r>
      <w:r w:rsidRPr="00511BFD">
        <w:rPr>
          <w:rFonts w:ascii="Arial" w:eastAsia="Arial" w:hAnsi="Arial" w:cs="Arial"/>
          <w:spacing w:val="4"/>
        </w:rPr>
        <w:t xml:space="preserve"> </w:t>
      </w:r>
      <w:r w:rsidRPr="00511BFD">
        <w:rPr>
          <w:rFonts w:ascii="Arial" w:eastAsia="Arial" w:hAnsi="Arial" w:cs="Arial"/>
          <w:spacing w:val="-3"/>
        </w:rPr>
        <w:t>w</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h </w:t>
      </w:r>
      <w:r w:rsidRPr="00511BFD">
        <w:rPr>
          <w:rFonts w:ascii="Arial" w:eastAsia="Arial" w:hAnsi="Arial" w:cs="Arial"/>
          <w:spacing w:val="2"/>
        </w:rPr>
        <w:t>t</w:t>
      </w:r>
      <w:r w:rsidRPr="00511BFD">
        <w:rPr>
          <w:rFonts w:ascii="Arial" w:eastAsia="Arial" w:hAnsi="Arial" w:cs="Arial"/>
        </w:rPr>
        <w:t>h</w:t>
      </w:r>
      <w:r w:rsidRPr="00511BFD">
        <w:rPr>
          <w:rFonts w:ascii="Arial" w:eastAsia="Arial" w:hAnsi="Arial" w:cs="Arial"/>
          <w:spacing w:val="-1"/>
        </w:rPr>
        <w:t>ei</w:t>
      </w:r>
      <w:r w:rsidRPr="00511BFD">
        <w:rPr>
          <w:rFonts w:ascii="Arial" w:eastAsia="Arial" w:hAnsi="Arial" w:cs="Arial"/>
        </w:rPr>
        <w:t>r su</w:t>
      </w:r>
      <w:r w:rsidRPr="00511BFD">
        <w:rPr>
          <w:rFonts w:ascii="Arial" w:eastAsia="Arial" w:hAnsi="Arial" w:cs="Arial"/>
          <w:spacing w:val="-1"/>
        </w:rPr>
        <w:t>b</w:t>
      </w:r>
      <w:r w:rsidRPr="00511BFD">
        <w:rPr>
          <w:rFonts w:ascii="Arial" w:eastAsia="Arial" w:hAnsi="Arial" w:cs="Arial"/>
          <w:spacing w:val="1"/>
        </w:rPr>
        <w:t>m</w:t>
      </w:r>
      <w:r w:rsidRPr="00511BFD">
        <w:rPr>
          <w:rFonts w:ascii="Arial" w:eastAsia="Arial" w:hAnsi="Arial" w:cs="Arial"/>
          <w:spacing w:val="-1"/>
        </w:rPr>
        <w:t>i</w:t>
      </w:r>
      <w:r w:rsidRPr="00511BFD">
        <w:rPr>
          <w:rFonts w:ascii="Arial" w:eastAsia="Arial" w:hAnsi="Arial" w:cs="Arial"/>
        </w:rPr>
        <w:t>ss</w:t>
      </w:r>
      <w:r w:rsidRPr="00511BFD">
        <w:rPr>
          <w:rFonts w:ascii="Arial" w:eastAsia="Arial" w:hAnsi="Arial" w:cs="Arial"/>
          <w:spacing w:val="-1"/>
        </w:rPr>
        <w:t>i</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rPr>
        <w:t>.</w:t>
      </w:r>
    </w:p>
    <w:p w14:paraId="408A283B" w14:textId="77777777" w:rsidR="00570776" w:rsidRPr="00511BFD" w:rsidRDefault="00570776" w:rsidP="00570776">
      <w:pPr>
        <w:spacing w:before="17" w:line="220" w:lineRule="exact"/>
        <w:rPr>
          <w:rFonts w:ascii="Arial" w:hAnsi="Arial" w:cs="Arial"/>
        </w:rPr>
      </w:pPr>
    </w:p>
    <w:p w14:paraId="0F362B1D" w14:textId="77777777" w:rsidR="00570776" w:rsidRPr="00511BFD" w:rsidRDefault="00570776" w:rsidP="00570776">
      <w:pPr>
        <w:ind w:left="508"/>
        <w:rPr>
          <w:rFonts w:ascii="Arial" w:eastAsia="Arial" w:hAnsi="Arial" w:cs="Arial"/>
        </w:rPr>
      </w:pPr>
      <w:r w:rsidRPr="00511BFD">
        <w:rPr>
          <w:rFonts w:ascii="Arial" w:eastAsia="Arial" w:hAnsi="Arial" w:cs="Arial"/>
          <w:b/>
        </w:rPr>
        <w:t xml:space="preserve">2. </w:t>
      </w:r>
      <w:r w:rsidRPr="00511BFD">
        <w:rPr>
          <w:rFonts w:ascii="Arial" w:eastAsia="Arial" w:hAnsi="Arial" w:cs="Arial"/>
          <w:b/>
          <w:spacing w:val="54"/>
        </w:rPr>
        <w:t xml:space="preserve"> </w:t>
      </w:r>
      <w:r w:rsidRPr="00511BFD">
        <w:rPr>
          <w:rFonts w:ascii="Arial" w:eastAsia="Arial" w:hAnsi="Arial" w:cs="Arial"/>
          <w:b/>
          <w:spacing w:val="-1"/>
        </w:rPr>
        <w:t>P</w:t>
      </w:r>
      <w:r w:rsidRPr="00511BFD">
        <w:rPr>
          <w:rFonts w:ascii="Arial" w:eastAsia="Arial" w:hAnsi="Arial" w:cs="Arial"/>
          <w:b/>
        </w:rPr>
        <w:t>er</w:t>
      </w:r>
      <w:r w:rsidRPr="00511BFD">
        <w:rPr>
          <w:rFonts w:ascii="Arial" w:eastAsia="Arial" w:hAnsi="Arial" w:cs="Arial"/>
          <w:b/>
          <w:spacing w:val="-1"/>
        </w:rPr>
        <w:t>f</w:t>
      </w:r>
      <w:r w:rsidRPr="00511BFD">
        <w:rPr>
          <w:rFonts w:ascii="Arial" w:eastAsia="Arial" w:hAnsi="Arial" w:cs="Arial"/>
          <w:b/>
          <w:spacing w:val="-3"/>
        </w:rPr>
        <w:t>o</w:t>
      </w:r>
      <w:r w:rsidRPr="00511BFD">
        <w:rPr>
          <w:rFonts w:ascii="Arial" w:eastAsia="Arial" w:hAnsi="Arial" w:cs="Arial"/>
          <w:b/>
        </w:rPr>
        <w:t>r</w:t>
      </w:r>
      <w:r w:rsidRPr="00511BFD">
        <w:rPr>
          <w:rFonts w:ascii="Arial" w:eastAsia="Arial" w:hAnsi="Arial" w:cs="Arial"/>
          <w:b/>
          <w:spacing w:val="1"/>
        </w:rPr>
        <w:t>m</w:t>
      </w:r>
      <w:r w:rsidRPr="00511BFD">
        <w:rPr>
          <w:rFonts w:ascii="Arial" w:eastAsia="Arial" w:hAnsi="Arial" w:cs="Arial"/>
          <w:b/>
          <w:spacing w:val="2"/>
        </w:rPr>
        <w:t>a</w:t>
      </w:r>
      <w:r w:rsidRPr="00511BFD">
        <w:rPr>
          <w:rFonts w:ascii="Arial" w:eastAsia="Arial" w:hAnsi="Arial" w:cs="Arial"/>
          <w:b/>
          <w:spacing w:val="-3"/>
        </w:rPr>
        <w:t>n</w:t>
      </w:r>
      <w:r w:rsidRPr="00511BFD">
        <w:rPr>
          <w:rFonts w:ascii="Arial" w:eastAsia="Arial" w:hAnsi="Arial" w:cs="Arial"/>
          <w:b/>
        </w:rPr>
        <w:t>ce</w:t>
      </w:r>
      <w:r w:rsidRPr="00511BFD">
        <w:rPr>
          <w:rFonts w:ascii="Arial" w:eastAsia="Arial" w:hAnsi="Arial" w:cs="Arial"/>
          <w:b/>
          <w:spacing w:val="-2"/>
        </w:rPr>
        <w:t xml:space="preserve"> </w:t>
      </w:r>
      <w:r w:rsidRPr="00511BFD">
        <w:rPr>
          <w:rFonts w:ascii="Arial" w:eastAsia="Arial" w:hAnsi="Arial" w:cs="Arial"/>
          <w:b/>
          <w:spacing w:val="-1"/>
        </w:rPr>
        <w:t>S</w:t>
      </w:r>
      <w:r w:rsidRPr="00511BFD">
        <w:rPr>
          <w:rFonts w:ascii="Arial" w:eastAsia="Arial" w:hAnsi="Arial" w:cs="Arial"/>
          <w:b/>
        </w:rPr>
        <w:t>e</w:t>
      </w:r>
      <w:r w:rsidRPr="00511BFD">
        <w:rPr>
          <w:rFonts w:ascii="Arial" w:eastAsia="Arial" w:hAnsi="Arial" w:cs="Arial"/>
          <w:b/>
          <w:spacing w:val="2"/>
        </w:rPr>
        <w:t>c</w:t>
      </w:r>
      <w:r w:rsidRPr="00511BFD">
        <w:rPr>
          <w:rFonts w:ascii="Arial" w:eastAsia="Arial" w:hAnsi="Arial" w:cs="Arial"/>
          <w:b/>
          <w:spacing w:val="-3"/>
        </w:rPr>
        <w:t>u</w:t>
      </w:r>
      <w:r w:rsidRPr="00511BFD">
        <w:rPr>
          <w:rFonts w:ascii="Arial" w:eastAsia="Arial" w:hAnsi="Arial" w:cs="Arial"/>
          <w:b/>
        </w:rPr>
        <w:t>r</w:t>
      </w:r>
      <w:r w:rsidRPr="00511BFD">
        <w:rPr>
          <w:rFonts w:ascii="Arial" w:eastAsia="Arial" w:hAnsi="Arial" w:cs="Arial"/>
          <w:b/>
          <w:spacing w:val="1"/>
        </w:rPr>
        <w:t>i</w:t>
      </w:r>
      <w:r w:rsidRPr="00511BFD">
        <w:rPr>
          <w:rFonts w:ascii="Arial" w:eastAsia="Arial" w:hAnsi="Arial" w:cs="Arial"/>
          <w:b/>
          <w:spacing w:val="3"/>
        </w:rPr>
        <w:t>t</w:t>
      </w:r>
      <w:r w:rsidRPr="00511BFD">
        <w:rPr>
          <w:rFonts w:ascii="Arial" w:eastAsia="Arial" w:hAnsi="Arial" w:cs="Arial"/>
          <w:b/>
        </w:rPr>
        <w:t>y</w:t>
      </w:r>
      <w:r w:rsidRPr="00511BFD">
        <w:rPr>
          <w:rFonts w:ascii="Arial" w:eastAsia="Arial" w:hAnsi="Arial" w:cs="Arial"/>
          <w:b/>
          <w:spacing w:val="-4"/>
        </w:rPr>
        <w:t xml:space="preserve"> </w:t>
      </w:r>
      <w:r w:rsidRPr="00511BFD">
        <w:rPr>
          <w:rFonts w:ascii="Arial" w:eastAsia="Arial" w:hAnsi="Arial" w:cs="Arial"/>
          <w:b/>
        </w:rPr>
        <w:t>u</w:t>
      </w:r>
      <w:r w:rsidRPr="00511BFD">
        <w:rPr>
          <w:rFonts w:ascii="Arial" w:eastAsia="Arial" w:hAnsi="Arial" w:cs="Arial"/>
          <w:b/>
          <w:spacing w:val="-1"/>
        </w:rPr>
        <w:t>p</w:t>
      </w:r>
      <w:r w:rsidRPr="00511BFD">
        <w:rPr>
          <w:rFonts w:ascii="Arial" w:eastAsia="Arial" w:hAnsi="Arial" w:cs="Arial"/>
          <w:b/>
        </w:rPr>
        <w:t>on</w:t>
      </w:r>
      <w:r w:rsidRPr="00511BFD">
        <w:rPr>
          <w:rFonts w:ascii="Arial" w:eastAsia="Arial" w:hAnsi="Arial" w:cs="Arial"/>
          <w:b/>
          <w:spacing w:val="3"/>
        </w:rPr>
        <w:t xml:space="preserve"> </w:t>
      </w:r>
      <w:r w:rsidRPr="00511BFD">
        <w:rPr>
          <w:rFonts w:ascii="Arial" w:eastAsia="Arial" w:hAnsi="Arial" w:cs="Arial"/>
          <w:b/>
          <w:spacing w:val="-11"/>
        </w:rPr>
        <w:t>A</w:t>
      </w:r>
      <w:r w:rsidRPr="00511BFD">
        <w:rPr>
          <w:rFonts w:ascii="Arial" w:eastAsia="Arial" w:hAnsi="Arial" w:cs="Arial"/>
          <w:b/>
          <w:spacing w:val="3"/>
        </w:rPr>
        <w:t>w</w:t>
      </w:r>
      <w:r w:rsidRPr="00511BFD">
        <w:rPr>
          <w:rFonts w:ascii="Arial" w:eastAsia="Arial" w:hAnsi="Arial" w:cs="Arial"/>
          <w:b/>
        </w:rPr>
        <w:t>a</w:t>
      </w:r>
      <w:r w:rsidRPr="00511BFD">
        <w:rPr>
          <w:rFonts w:ascii="Arial" w:eastAsia="Arial" w:hAnsi="Arial" w:cs="Arial"/>
          <w:b/>
          <w:spacing w:val="2"/>
        </w:rPr>
        <w:t>r</w:t>
      </w:r>
      <w:r w:rsidRPr="00511BFD">
        <w:rPr>
          <w:rFonts w:ascii="Arial" w:eastAsia="Arial" w:hAnsi="Arial" w:cs="Arial"/>
          <w:b/>
        </w:rPr>
        <w:t>d</w:t>
      </w:r>
    </w:p>
    <w:p w14:paraId="2C20BC8C" w14:textId="564B44CD" w:rsidR="00570776" w:rsidRPr="00511BFD" w:rsidRDefault="00570776" w:rsidP="00570776">
      <w:pPr>
        <w:spacing w:before="64"/>
        <w:ind w:left="1588" w:right="114" w:hanging="360"/>
        <w:rPr>
          <w:rFonts w:ascii="Arial" w:eastAsia="Arial" w:hAnsi="Arial" w:cs="Arial"/>
          <w:spacing w:val="-6"/>
        </w:rPr>
      </w:pPr>
      <w:r w:rsidRPr="00511BFD">
        <w:rPr>
          <w:rFonts w:ascii="Arial" w:eastAsia="Arial" w:hAnsi="Arial" w:cs="Arial"/>
        </w:rPr>
        <w:t xml:space="preserve">a. </w:t>
      </w:r>
      <w:r w:rsidRPr="00511BFD">
        <w:rPr>
          <w:rFonts w:ascii="Arial" w:eastAsia="Arial" w:hAnsi="Arial" w:cs="Arial"/>
          <w:spacing w:val="-1"/>
        </w:rPr>
        <w:t>U</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n</w:t>
      </w:r>
      <w:r w:rsidRPr="00511BFD">
        <w:rPr>
          <w:rFonts w:ascii="Arial" w:eastAsia="Arial" w:hAnsi="Arial" w:cs="Arial"/>
          <w:spacing w:val="-6"/>
        </w:rPr>
        <w:t xml:space="preserve"> </w:t>
      </w:r>
      <w:r w:rsidRPr="00511BFD">
        <w:rPr>
          <w:rFonts w:ascii="Arial" w:eastAsia="Arial" w:hAnsi="Arial" w:cs="Arial"/>
        </w:rPr>
        <w:t>a</w:t>
      </w:r>
      <w:r w:rsidRPr="00511BFD">
        <w:rPr>
          <w:rFonts w:ascii="Arial" w:eastAsia="Arial" w:hAnsi="Arial" w:cs="Arial"/>
          <w:spacing w:val="-4"/>
        </w:rPr>
        <w:t>w</w:t>
      </w:r>
      <w:r w:rsidRPr="00511BFD">
        <w:rPr>
          <w:rFonts w:ascii="Arial" w:eastAsia="Arial" w:hAnsi="Arial" w:cs="Arial"/>
        </w:rPr>
        <w:t>ard</w:t>
      </w:r>
      <w:r w:rsidRPr="00511BFD">
        <w:rPr>
          <w:rFonts w:ascii="Arial" w:eastAsia="Arial" w:hAnsi="Arial" w:cs="Arial"/>
          <w:spacing w:val="-6"/>
        </w:rPr>
        <w:t xml:space="preserve"> notification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6"/>
        </w:rPr>
        <w:t xml:space="preserve"> </w:t>
      </w:r>
      <w:r w:rsidRPr="00511BFD">
        <w:rPr>
          <w:rFonts w:ascii="Arial" w:eastAsia="Arial" w:hAnsi="Arial" w:cs="Arial"/>
        </w:rPr>
        <w:t>su</w:t>
      </w:r>
      <w:r w:rsidRPr="00511BFD">
        <w:rPr>
          <w:rFonts w:ascii="Arial" w:eastAsia="Arial" w:hAnsi="Arial" w:cs="Arial"/>
          <w:spacing w:val="-3"/>
        </w:rPr>
        <w:t>c</w:t>
      </w:r>
      <w:r w:rsidRPr="00511BFD">
        <w:rPr>
          <w:rFonts w:ascii="Arial" w:eastAsia="Arial" w:hAnsi="Arial" w:cs="Arial"/>
        </w:rPr>
        <w:t>ces</w:t>
      </w:r>
      <w:r w:rsidRPr="00511BFD">
        <w:rPr>
          <w:rFonts w:ascii="Arial" w:eastAsia="Arial" w:hAnsi="Arial" w:cs="Arial"/>
          <w:spacing w:val="-3"/>
        </w:rPr>
        <w:t>s</w:t>
      </w:r>
      <w:r w:rsidRPr="00511BFD">
        <w:rPr>
          <w:rFonts w:ascii="Arial" w:eastAsia="Arial" w:hAnsi="Arial" w:cs="Arial"/>
          <w:spacing w:val="3"/>
        </w:rPr>
        <w:t>f</w:t>
      </w:r>
      <w:r w:rsidRPr="00511BFD">
        <w:rPr>
          <w:rFonts w:ascii="Arial" w:eastAsia="Arial" w:hAnsi="Arial" w:cs="Arial"/>
        </w:rPr>
        <w:t>ul</w:t>
      </w:r>
      <w:r w:rsidRPr="00511BFD">
        <w:rPr>
          <w:rFonts w:ascii="Arial" w:eastAsia="Arial" w:hAnsi="Arial" w:cs="Arial"/>
          <w:spacing w:val="-4"/>
        </w:rPr>
        <w:t xml:space="preserve"> </w:t>
      </w:r>
      <w:r w:rsidR="003132F1">
        <w:rPr>
          <w:rFonts w:ascii="Arial" w:eastAsia="Arial" w:hAnsi="Arial" w:cs="Arial"/>
          <w:spacing w:val="-4"/>
        </w:rPr>
        <w:t>Respondent</w:t>
      </w:r>
      <w:r w:rsidRPr="00511BFD">
        <w:rPr>
          <w:rFonts w:ascii="Arial" w:eastAsia="Arial" w:hAnsi="Arial" w:cs="Arial"/>
          <w:spacing w:val="-4"/>
        </w:rPr>
        <w:t xml:space="preserve"> </w:t>
      </w:r>
      <w:r w:rsidRPr="00511BFD">
        <w:rPr>
          <w:rFonts w:ascii="Arial" w:eastAsia="Arial" w:hAnsi="Arial" w:cs="Arial"/>
          <w:spacing w:val="-5"/>
        </w:rPr>
        <w:t xml:space="preserve">shall </w:t>
      </w:r>
      <w:r w:rsidRPr="00511BFD">
        <w:rPr>
          <w:rFonts w:ascii="Arial" w:eastAsia="Arial" w:hAnsi="Arial" w:cs="Arial"/>
        </w:rPr>
        <w:t>be</w:t>
      </w:r>
      <w:r w:rsidRPr="00511BFD">
        <w:rPr>
          <w:rFonts w:ascii="Arial" w:eastAsia="Arial" w:hAnsi="Arial" w:cs="Arial"/>
          <w:spacing w:val="-6"/>
        </w:rPr>
        <w:t xml:space="preserv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q</w:t>
      </w:r>
      <w:r w:rsidRPr="00511BFD">
        <w:rPr>
          <w:rFonts w:ascii="Arial" w:eastAsia="Arial" w:hAnsi="Arial" w:cs="Arial"/>
        </w:rPr>
        <w:t>u</w:t>
      </w:r>
      <w:r w:rsidRPr="00511BFD">
        <w:rPr>
          <w:rFonts w:ascii="Arial" w:eastAsia="Arial" w:hAnsi="Arial" w:cs="Arial"/>
          <w:spacing w:val="-1"/>
        </w:rPr>
        <w:t>i</w:t>
      </w:r>
      <w:r w:rsidRPr="00511BFD">
        <w:rPr>
          <w:rFonts w:ascii="Arial" w:eastAsia="Arial" w:hAnsi="Arial" w:cs="Arial"/>
          <w:spacing w:val="1"/>
        </w:rPr>
        <w:t>r</w:t>
      </w:r>
      <w:r w:rsidRPr="00511BFD">
        <w:rPr>
          <w:rFonts w:ascii="Arial" w:eastAsia="Arial" w:hAnsi="Arial" w:cs="Arial"/>
        </w:rPr>
        <w:t>ed</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6"/>
        </w:rPr>
        <w:t xml:space="preserve"> </w:t>
      </w:r>
      <w:r w:rsidRPr="00511BFD">
        <w:rPr>
          <w:rFonts w:ascii="Arial" w:eastAsia="Arial" w:hAnsi="Arial" w:cs="Arial"/>
        </w:rPr>
        <w:t>pro</w:t>
      </w:r>
      <w:r w:rsidRPr="00511BFD">
        <w:rPr>
          <w:rFonts w:ascii="Arial" w:eastAsia="Arial" w:hAnsi="Arial" w:cs="Arial"/>
          <w:spacing w:val="-2"/>
        </w:rPr>
        <w:t>v</w:t>
      </w:r>
      <w:r w:rsidRPr="00511BFD">
        <w:rPr>
          <w:rFonts w:ascii="Arial" w:eastAsia="Arial" w:hAnsi="Arial" w:cs="Arial"/>
          <w:spacing w:val="-1"/>
        </w:rPr>
        <w:t>i</w:t>
      </w:r>
      <w:r w:rsidRPr="00511BFD">
        <w:rPr>
          <w:rFonts w:ascii="Arial" w:eastAsia="Arial" w:hAnsi="Arial" w:cs="Arial"/>
        </w:rPr>
        <w:t xml:space="preserve">de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1"/>
        </w:rPr>
        <w:t>ll</w:t>
      </w:r>
      <w:r w:rsidRPr="00511BFD">
        <w:rPr>
          <w:rFonts w:ascii="Arial" w:eastAsia="Arial" w:hAnsi="Arial" w:cs="Arial"/>
        </w:rPr>
        <w:t>o</w:t>
      </w:r>
      <w:r w:rsidRPr="00511BFD">
        <w:rPr>
          <w:rFonts w:ascii="Arial" w:eastAsia="Arial" w:hAnsi="Arial" w:cs="Arial"/>
          <w:spacing w:val="-1"/>
        </w:rPr>
        <w:t>wi</w:t>
      </w:r>
      <w:r w:rsidRPr="00511BFD">
        <w:rPr>
          <w:rFonts w:ascii="Arial" w:eastAsia="Arial" w:hAnsi="Arial" w:cs="Arial"/>
        </w:rPr>
        <w:t>ng</w:t>
      </w:r>
      <w:r w:rsidRPr="00511BFD">
        <w:rPr>
          <w:rFonts w:ascii="Arial" w:eastAsia="Arial" w:hAnsi="Arial" w:cs="Arial"/>
          <w:spacing w:val="3"/>
        </w:rPr>
        <w:t xml:space="preserve"> </w:t>
      </w:r>
      <w:r w:rsidRPr="00511BFD">
        <w:rPr>
          <w:rFonts w:ascii="Arial" w:eastAsia="Arial" w:hAnsi="Arial" w:cs="Arial"/>
        </w:rPr>
        <w:t>p</w:t>
      </w:r>
      <w:r w:rsidRPr="00511BFD">
        <w:rPr>
          <w:rFonts w:ascii="Arial" w:eastAsia="Arial" w:hAnsi="Arial" w:cs="Arial"/>
          <w:spacing w:val="-1"/>
        </w:rPr>
        <w:t>e</w:t>
      </w:r>
      <w:r w:rsidRPr="00511BFD">
        <w:rPr>
          <w:rFonts w:ascii="Arial" w:eastAsia="Arial" w:hAnsi="Arial" w:cs="Arial"/>
          <w:spacing w:val="-2"/>
        </w:rPr>
        <w:t>r</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spacing w:val="-2"/>
        </w:rPr>
        <w:t>c</w:t>
      </w:r>
      <w:r w:rsidRPr="00511BFD">
        <w:rPr>
          <w:rFonts w:ascii="Arial" w:eastAsia="Arial" w:hAnsi="Arial" w:cs="Arial"/>
        </w:rPr>
        <w:t xml:space="preserve">e </w:t>
      </w:r>
      <w:r w:rsidRPr="00511BFD">
        <w:rPr>
          <w:rFonts w:ascii="Arial" w:eastAsia="Arial" w:hAnsi="Arial" w:cs="Arial"/>
          <w:spacing w:val="-6"/>
        </w:rPr>
        <w:t>security using the prescribed forms in accordance with Section 85.1 of the Construction Act:</w:t>
      </w:r>
    </w:p>
    <w:p w14:paraId="7EEE057F" w14:textId="77777777" w:rsidR="00570776" w:rsidRPr="00511BFD" w:rsidRDefault="00570776" w:rsidP="00570776">
      <w:pPr>
        <w:spacing w:before="4" w:line="240" w:lineRule="exact"/>
        <w:rPr>
          <w:rFonts w:ascii="Arial" w:hAnsi="Arial" w:cs="Arial"/>
        </w:rPr>
      </w:pPr>
    </w:p>
    <w:p w14:paraId="0C55D3A6" w14:textId="77777777" w:rsidR="00570776" w:rsidRPr="002F0232" w:rsidRDefault="00570776" w:rsidP="00570776">
      <w:pPr>
        <w:pStyle w:val="ListParagraph"/>
        <w:numPr>
          <w:ilvl w:val="0"/>
          <w:numId w:val="30"/>
        </w:numPr>
        <w:tabs>
          <w:tab w:val="left" w:pos="2480"/>
        </w:tabs>
        <w:ind w:right="113"/>
        <w:rPr>
          <w:rFonts w:ascii="Arial" w:eastAsia="Arial" w:hAnsi="Arial" w:cs="Arial"/>
        </w:rPr>
      </w:pPr>
      <w:r w:rsidRPr="002F0232">
        <w:rPr>
          <w:rFonts w:ascii="Arial" w:eastAsia="Arial" w:hAnsi="Arial" w:cs="Arial"/>
          <w:b/>
        </w:rPr>
        <w:t xml:space="preserve">A </w:t>
      </w:r>
      <w:r w:rsidRPr="002F0232">
        <w:rPr>
          <w:rFonts w:ascii="Arial" w:eastAsia="Arial" w:hAnsi="Arial" w:cs="Arial"/>
          <w:b/>
          <w:spacing w:val="1"/>
        </w:rPr>
        <w:t>P</w:t>
      </w:r>
      <w:r w:rsidRPr="002F0232">
        <w:rPr>
          <w:rFonts w:ascii="Arial" w:eastAsia="Arial" w:hAnsi="Arial" w:cs="Arial"/>
          <w:b/>
        </w:rPr>
        <w:t>er</w:t>
      </w:r>
      <w:r w:rsidRPr="002F0232">
        <w:rPr>
          <w:rFonts w:ascii="Arial" w:eastAsia="Arial" w:hAnsi="Arial" w:cs="Arial"/>
          <w:b/>
          <w:spacing w:val="1"/>
        </w:rPr>
        <w:t>f</w:t>
      </w:r>
      <w:r w:rsidRPr="002F0232">
        <w:rPr>
          <w:rFonts w:ascii="Arial" w:eastAsia="Arial" w:hAnsi="Arial" w:cs="Arial"/>
          <w:b/>
          <w:spacing w:val="-3"/>
        </w:rPr>
        <w:t>o</w:t>
      </w:r>
      <w:r w:rsidRPr="002F0232">
        <w:rPr>
          <w:rFonts w:ascii="Arial" w:eastAsia="Arial" w:hAnsi="Arial" w:cs="Arial"/>
          <w:b/>
        </w:rPr>
        <w:t>r</w:t>
      </w:r>
      <w:r w:rsidRPr="002F0232">
        <w:rPr>
          <w:rFonts w:ascii="Arial" w:eastAsia="Arial" w:hAnsi="Arial" w:cs="Arial"/>
          <w:b/>
          <w:spacing w:val="1"/>
        </w:rPr>
        <w:t>m</w:t>
      </w:r>
      <w:r w:rsidRPr="002F0232">
        <w:rPr>
          <w:rFonts w:ascii="Arial" w:eastAsia="Arial" w:hAnsi="Arial" w:cs="Arial"/>
          <w:b/>
        </w:rPr>
        <w:t>a</w:t>
      </w:r>
      <w:r w:rsidRPr="002F0232">
        <w:rPr>
          <w:rFonts w:ascii="Arial" w:eastAsia="Arial" w:hAnsi="Arial" w:cs="Arial"/>
          <w:b/>
          <w:spacing w:val="-3"/>
        </w:rPr>
        <w:t>n</w:t>
      </w:r>
      <w:r w:rsidRPr="002F0232">
        <w:rPr>
          <w:rFonts w:ascii="Arial" w:eastAsia="Arial" w:hAnsi="Arial" w:cs="Arial"/>
          <w:b/>
        </w:rPr>
        <w:t>ce</w:t>
      </w:r>
      <w:r w:rsidRPr="002F0232">
        <w:rPr>
          <w:rFonts w:ascii="Arial" w:eastAsia="Arial" w:hAnsi="Arial" w:cs="Arial"/>
          <w:b/>
          <w:spacing w:val="3"/>
        </w:rPr>
        <w:t xml:space="preserve"> </w:t>
      </w:r>
      <w:r w:rsidRPr="002F0232">
        <w:rPr>
          <w:rFonts w:ascii="Arial" w:eastAsia="Arial" w:hAnsi="Arial" w:cs="Arial"/>
          <w:b/>
          <w:spacing w:val="1"/>
        </w:rPr>
        <w:t>B</w:t>
      </w:r>
      <w:r w:rsidRPr="002F0232">
        <w:rPr>
          <w:rFonts w:ascii="Arial" w:eastAsia="Arial" w:hAnsi="Arial" w:cs="Arial"/>
          <w:b/>
        </w:rPr>
        <w:t>o</w:t>
      </w:r>
      <w:r w:rsidRPr="002F0232">
        <w:rPr>
          <w:rFonts w:ascii="Arial" w:eastAsia="Arial" w:hAnsi="Arial" w:cs="Arial"/>
          <w:b/>
          <w:spacing w:val="-1"/>
        </w:rPr>
        <w:t>n</w:t>
      </w:r>
      <w:r w:rsidRPr="002F0232">
        <w:rPr>
          <w:rFonts w:ascii="Arial" w:eastAsia="Arial" w:hAnsi="Arial" w:cs="Arial"/>
          <w:b/>
        </w:rPr>
        <w:t>d</w:t>
      </w:r>
      <w:r w:rsidRPr="002F0232">
        <w:rPr>
          <w:rFonts w:ascii="Arial" w:eastAsia="Arial" w:hAnsi="Arial" w:cs="Arial"/>
          <w:b/>
          <w:spacing w:val="5"/>
        </w:rPr>
        <w:t xml:space="preserve"> </w:t>
      </w:r>
      <w:r w:rsidRPr="002F0232">
        <w:rPr>
          <w:rFonts w:ascii="Arial" w:eastAsia="Arial" w:hAnsi="Arial" w:cs="Arial"/>
          <w:spacing w:val="-1"/>
        </w:rPr>
        <w:t>i</w:t>
      </w:r>
      <w:r w:rsidRPr="002F0232">
        <w:rPr>
          <w:rFonts w:ascii="Arial" w:eastAsia="Arial" w:hAnsi="Arial" w:cs="Arial"/>
          <w:spacing w:val="2"/>
        </w:rPr>
        <w:t>s</w:t>
      </w:r>
      <w:r w:rsidRPr="002F0232">
        <w:rPr>
          <w:rFonts w:ascii="Arial" w:eastAsia="Arial" w:hAnsi="Arial" w:cs="Arial"/>
        </w:rPr>
        <w:t>su</w:t>
      </w:r>
      <w:r w:rsidRPr="002F0232">
        <w:rPr>
          <w:rFonts w:ascii="Arial" w:eastAsia="Arial" w:hAnsi="Arial" w:cs="Arial"/>
          <w:spacing w:val="-1"/>
        </w:rPr>
        <w:t>e</w:t>
      </w:r>
      <w:r w:rsidRPr="002F0232">
        <w:rPr>
          <w:rFonts w:ascii="Arial" w:eastAsia="Arial" w:hAnsi="Arial" w:cs="Arial"/>
        </w:rPr>
        <w:t>d</w:t>
      </w:r>
      <w:r w:rsidRPr="002F0232">
        <w:rPr>
          <w:rFonts w:ascii="Arial" w:eastAsia="Arial" w:hAnsi="Arial" w:cs="Arial"/>
          <w:spacing w:val="6"/>
        </w:rPr>
        <w:t xml:space="preserve"> </w:t>
      </w:r>
      <w:r w:rsidRPr="002F0232">
        <w:rPr>
          <w:rFonts w:ascii="Arial" w:eastAsia="Arial" w:hAnsi="Arial" w:cs="Arial"/>
        </w:rPr>
        <w:t>by</w:t>
      </w:r>
      <w:r w:rsidRPr="002F0232">
        <w:rPr>
          <w:rFonts w:ascii="Arial" w:eastAsia="Arial" w:hAnsi="Arial" w:cs="Arial"/>
          <w:spacing w:val="3"/>
        </w:rPr>
        <w:t xml:space="preserve"> </w:t>
      </w:r>
      <w:r w:rsidRPr="002F0232">
        <w:rPr>
          <w:rFonts w:ascii="Arial" w:eastAsia="Arial" w:hAnsi="Arial" w:cs="Arial"/>
        </w:rPr>
        <w:t>a</w:t>
      </w:r>
      <w:r w:rsidRPr="002F0232">
        <w:rPr>
          <w:rFonts w:ascii="Arial" w:eastAsia="Arial" w:hAnsi="Arial" w:cs="Arial"/>
          <w:spacing w:val="3"/>
        </w:rPr>
        <w:t xml:space="preserve"> </w:t>
      </w:r>
      <w:r w:rsidRPr="002F0232">
        <w:rPr>
          <w:rFonts w:ascii="Arial" w:eastAsia="Arial" w:hAnsi="Arial" w:cs="Arial"/>
          <w:spacing w:val="-1"/>
        </w:rPr>
        <w:t>S</w:t>
      </w:r>
      <w:r w:rsidRPr="002F0232">
        <w:rPr>
          <w:rFonts w:ascii="Arial" w:eastAsia="Arial" w:hAnsi="Arial" w:cs="Arial"/>
        </w:rPr>
        <w:t>ur</w:t>
      </w:r>
      <w:r w:rsidRPr="002F0232">
        <w:rPr>
          <w:rFonts w:ascii="Arial" w:eastAsia="Arial" w:hAnsi="Arial" w:cs="Arial"/>
          <w:spacing w:val="-2"/>
        </w:rPr>
        <w:t>e</w:t>
      </w:r>
      <w:r w:rsidRPr="002F0232">
        <w:rPr>
          <w:rFonts w:ascii="Arial" w:eastAsia="Arial" w:hAnsi="Arial" w:cs="Arial"/>
          <w:spacing w:val="1"/>
        </w:rPr>
        <w:t>t</w:t>
      </w:r>
      <w:r w:rsidRPr="002F0232">
        <w:rPr>
          <w:rFonts w:ascii="Arial" w:eastAsia="Arial" w:hAnsi="Arial" w:cs="Arial"/>
        </w:rPr>
        <w:t>y</w:t>
      </w:r>
      <w:r w:rsidRPr="002F0232">
        <w:rPr>
          <w:rFonts w:ascii="Arial" w:eastAsia="Arial" w:hAnsi="Arial" w:cs="Arial"/>
          <w:spacing w:val="4"/>
        </w:rPr>
        <w:t xml:space="preserve"> </w:t>
      </w:r>
      <w:r w:rsidRPr="002F0232">
        <w:rPr>
          <w:rFonts w:ascii="Arial" w:eastAsia="Arial" w:hAnsi="Arial" w:cs="Arial"/>
          <w:spacing w:val="-1"/>
        </w:rPr>
        <w:t>C</w:t>
      </w:r>
      <w:r w:rsidRPr="002F0232">
        <w:rPr>
          <w:rFonts w:ascii="Arial" w:eastAsia="Arial" w:hAnsi="Arial" w:cs="Arial"/>
        </w:rPr>
        <w:t>omp</w:t>
      </w:r>
      <w:r w:rsidRPr="002F0232">
        <w:rPr>
          <w:rFonts w:ascii="Arial" w:eastAsia="Arial" w:hAnsi="Arial" w:cs="Arial"/>
          <w:spacing w:val="-3"/>
        </w:rPr>
        <w:t>a</w:t>
      </w:r>
      <w:r w:rsidRPr="002F0232">
        <w:rPr>
          <w:rFonts w:ascii="Arial" w:eastAsia="Arial" w:hAnsi="Arial" w:cs="Arial"/>
        </w:rPr>
        <w:t>ny</w:t>
      </w:r>
      <w:r w:rsidRPr="002F0232">
        <w:rPr>
          <w:rFonts w:ascii="Arial" w:eastAsia="Arial" w:hAnsi="Arial" w:cs="Arial"/>
          <w:spacing w:val="3"/>
        </w:rPr>
        <w:t xml:space="preserve"> </w:t>
      </w:r>
      <w:r w:rsidRPr="002F0232">
        <w:rPr>
          <w:rFonts w:ascii="Arial" w:eastAsia="Arial" w:hAnsi="Arial" w:cs="Arial"/>
        </w:rPr>
        <w:t>a</w:t>
      </w:r>
      <w:r w:rsidRPr="002F0232">
        <w:rPr>
          <w:rFonts w:ascii="Arial" w:eastAsia="Arial" w:hAnsi="Arial" w:cs="Arial"/>
          <w:spacing w:val="-1"/>
        </w:rPr>
        <w:t>u</w:t>
      </w:r>
      <w:r w:rsidRPr="002F0232">
        <w:rPr>
          <w:rFonts w:ascii="Arial" w:eastAsia="Arial" w:hAnsi="Arial" w:cs="Arial"/>
          <w:spacing w:val="1"/>
        </w:rPr>
        <w:t>t</w:t>
      </w:r>
      <w:r w:rsidRPr="002F0232">
        <w:rPr>
          <w:rFonts w:ascii="Arial" w:eastAsia="Arial" w:hAnsi="Arial" w:cs="Arial"/>
        </w:rPr>
        <w:t>h</w:t>
      </w:r>
      <w:r w:rsidRPr="002F0232">
        <w:rPr>
          <w:rFonts w:ascii="Arial" w:eastAsia="Arial" w:hAnsi="Arial" w:cs="Arial"/>
          <w:spacing w:val="-1"/>
        </w:rPr>
        <w:t>o</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spacing w:val="-2"/>
        </w:rPr>
        <w:t>z</w:t>
      </w:r>
      <w:r w:rsidRPr="002F0232">
        <w:rPr>
          <w:rFonts w:ascii="Arial" w:eastAsia="Arial" w:hAnsi="Arial" w:cs="Arial"/>
        </w:rPr>
        <w:t>ed</w:t>
      </w:r>
      <w:r w:rsidRPr="002F0232">
        <w:rPr>
          <w:rFonts w:ascii="Arial" w:eastAsia="Arial" w:hAnsi="Arial" w:cs="Arial"/>
          <w:spacing w:val="5"/>
        </w:rPr>
        <w:t xml:space="preserve"> </w:t>
      </w:r>
      <w:r w:rsidRPr="002F0232">
        <w:rPr>
          <w:rFonts w:ascii="Arial" w:eastAsia="Arial" w:hAnsi="Arial" w:cs="Arial"/>
          <w:spacing w:val="1"/>
        </w:rPr>
        <w:t>t</w:t>
      </w:r>
      <w:r w:rsidRPr="002F0232">
        <w:rPr>
          <w:rFonts w:ascii="Arial" w:eastAsia="Arial" w:hAnsi="Arial" w:cs="Arial"/>
        </w:rPr>
        <w:t>o</w:t>
      </w:r>
      <w:r w:rsidRPr="002F0232">
        <w:rPr>
          <w:rFonts w:ascii="Arial" w:eastAsia="Arial" w:hAnsi="Arial" w:cs="Arial"/>
          <w:spacing w:val="3"/>
        </w:rPr>
        <w:t xml:space="preserve"> </w:t>
      </w:r>
      <w:r w:rsidRPr="002F0232">
        <w:rPr>
          <w:rFonts w:ascii="Arial" w:eastAsia="Arial" w:hAnsi="Arial" w:cs="Arial"/>
          <w:spacing w:val="-1"/>
        </w:rPr>
        <w:t>t</w:t>
      </w:r>
      <w:r w:rsidRPr="002F0232">
        <w:rPr>
          <w:rFonts w:ascii="Arial" w:eastAsia="Arial" w:hAnsi="Arial" w:cs="Arial"/>
          <w:spacing w:val="1"/>
        </w:rPr>
        <w:t>r</w:t>
      </w:r>
      <w:r w:rsidRPr="002F0232">
        <w:rPr>
          <w:rFonts w:ascii="Arial" w:eastAsia="Arial" w:hAnsi="Arial" w:cs="Arial"/>
        </w:rPr>
        <w:t>a</w:t>
      </w:r>
      <w:r w:rsidRPr="002F0232">
        <w:rPr>
          <w:rFonts w:ascii="Arial" w:eastAsia="Arial" w:hAnsi="Arial" w:cs="Arial"/>
          <w:spacing w:val="-1"/>
        </w:rPr>
        <w:t>n</w:t>
      </w:r>
      <w:r w:rsidRPr="002F0232">
        <w:rPr>
          <w:rFonts w:ascii="Arial" w:eastAsia="Arial" w:hAnsi="Arial" w:cs="Arial"/>
        </w:rPr>
        <w:t>sa</w:t>
      </w:r>
      <w:r w:rsidRPr="002F0232">
        <w:rPr>
          <w:rFonts w:ascii="Arial" w:eastAsia="Arial" w:hAnsi="Arial" w:cs="Arial"/>
          <w:spacing w:val="-3"/>
        </w:rPr>
        <w:t>c</w:t>
      </w:r>
      <w:r w:rsidRPr="002F0232">
        <w:rPr>
          <w:rFonts w:ascii="Arial" w:eastAsia="Arial" w:hAnsi="Arial" w:cs="Arial"/>
        </w:rPr>
        <w:t xml:space="preserve">t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
        </w:rPr>
        <w:t xml:space="preserve"> </w:t>
      </w:r>
      <w:r w:rsidRPr="002F0232">
        <w:rPr>
          <w:rFonts w:ascii="Arial" w:eastAsia="Arial" w:hAnsi="Arial" w:cs="Arial"/>
        </w:rPr>
        <w:t>b</w:t>
      </w:r>
      <w:r w:rsidRPr="002F0232">
        <w:rPr>
          <w:rFonts w:ascii="Arial" w:eastAsia="Arial" w:hAnsi="Arial" w:cs="Arial"/>
          <w:spacing w:val="-3"/>
        </w:rPr>
        <w:t>u</w:t>
      </w:r>
      <w:r w:rsidRPr="002F0232">
        <w:rPr>
          <w:rFonts w:ascii="Arial" w:eastAsia="Arial" w:hAnsi="Arial" w:cs="Arial"/>
        </w:rPr>
        <w:t>s</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1"/>
        </w:rPr>
        <w:t>e</w:t>
      </w:r>
      <w:r w:rsidRPr="002F0232">
        <w:rPr>
          <w:rFonts w:ascii="Arial" w:eastAsia="Arial" w:hAnsi="Arial" w:cs="Arial"/>
        </w:rPr>
        <w:t xml:space="preserve">ss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4"/>
        </w:rPr>
        <w:t xml:space="preserve"> </w:t>
      </w:r>
      <w:r w:rsidRPr="002F0232">
        <w:rPr>
          <w:rFonts w:ascii="Arial" w:eastAsia="Arial" w:hAnsi="Arial" w:cs="Arial"/>
        </w:rPr>
        <w:t>s</w:t>
      </w:r>
      <w:r w:rsidRPr="002F0232">
        <w:rPr>
          <w:rFonts w:ascii="Arial" w:eastAsia="Arial" w:hAnsi="Arial" w:cs="Arial"/>
          <w:spacing w:val="-3"/>
        </w:rPr>
        <w:t>u</w:t>
      </w:r>
      <w:r w:rsidRPr="002F0232">
        <w:rPr>
          <w:rFonts w:ascii="Arial" w:eastAsia="Arial" w:hAnsi="Arial" w:cs="Arial"/>
          <w:spacing w:val="1"/>
        </w:rPr>
        <w:t>r</w:t>
      </w:r>
      <w:r w:rsidRPr="002F0232">
        <w:rPr>
          <w:rFonts w:ascii="Arial" w:eastAsia="Arial" w:hAnsi="Arial" w:cs="Arial"/>
        </w:rPr>
        <w:t>et</w:t>
      </w:r>
      <w:r w:rsidRPr="002F0232">
        <w:rPr>
          <w:rFonts w:ascii="Arial" w:eastAsia="Arial" w:hAnsi="Arial" w:cs="Arial"/>
          <w:spacing w:val="-2"/>
        </w:rPr>
        <w:t>y</w:t>
      </w:r>
      <w:r w:rsidRPr="002F0232">
        <w:rPr>
          <w:rFonts w:ascii="Arial" w:eastAsia="Arial" w:hAnsi="Arial" w:cs="Arial"/>
        </w:rPr>
        <w:t>s</w:t>
      </w:r>
      <w:r w:rsidRPr="002F0232">
        <w:rPr>
          <w:rFonts w:ascii="Arial" w:eastAsia="Arial" w:hAnsi="Arial" w:cs="Arial"/>
          <w:spacing w:val="-3"/>
        </w:rPr>
        <w:t>h</w:t>
      </w:r>
      <w:r w:rsidRPr="002F0232">
        <w:rPr>
          <w:rFonts w:ascii="Arial" w:eastAsia="Arial" w:hAnsi="Arial" w:cs="Arial"/>
          <w:spacing w:val="-1"/>
        </w:rPr>
        <w:t>i</w:t>
      </w:r>
      <w:r w:rsidRPr="002F0232">
        <w:rPr>
          <w:rFonts w:ascii="Arial" w:eastAsia="Arial" w:hAnsi="Arial" w:cs="Arial"/>
        </w:rPr>
        <w:t>p</w:t>
      </w:r>
      <w:r w:rsidRPr="002F0232">
        <w:rPr>
          <w:rFonts w:ascii="Arial" w:eastAsia="Arial" w:hAnsi="Arial" w:cs="Arial"/>
          <w:spacing w:val="2"/>
        </w:rPr>
        <w:t xml:space="preserve"> </w:t>
      </w:r>
      <w:r w:rsidRPr="002F0232">
        <w:rPr>
          <w:rFonts w:ascii="Arial" w:eastAsia="Arial" w:hAnsi="Arial" w:cs="Arial"/>
          <w:spacing w:val="-1"/>
        </w:rPr>
        <w:t>i</w:t>
      </w:r>
      <w:r w:rsidRPr="002F0232">
        <w:rPr>
          <w:rFonts w:ascii="Arial" w:eastAsia="Arial" w:hAnsi="Arial" w:cs="Arial"/>
        </w:rPr>
        <w:t xml:space="preserve">n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P</w:t>
      </w:r>
      <w:r w:rsidRPr="002F0232">
        <w:rPr>
          <w:rFonts w:ascii="Arial" w:eastAsia="Arial" w:hAnsi="Arial" w:cs="Arial"/>
          <w:spacing w:val="1"/>
        </w:rPr>
        <w:t>r</w:t>
      </w:r>
      <w:r w:rsidRPr="002F0232">
        <w:rPr>
          <w:rFonts w:ascii="Arial" w:eastAsia="Arial" w:hAnsi="Arial" w:cs="Arial"/>
        </w:rPr>
        <w:t>o</w:t>
      </w:r>
      <w:r w:rsidRPr="002F0232">
        <w:rPr>
          <w:rFonts w:ascii="Arial" w:eastAsia="Arial" w:hAnsi="Arial" w:cs="Arial"/>
          <w:spacing w:val="-3"/>
        </w:rPr>
        <w:t>v</w:t>
      </w:r>
      <w:r w:rsidRPr="002F0232">
        <w:rPr>
          <w:rFonts w:ascii="Arial" w:eastAsia="Arial" w:hAnsi="Arial" w:cs="Arial"/>
          <w:spacing w:val="-1"/>
        </w:rPr>
        <w:t>i</w:t>
      </w:r>
      <w:r w:rsidRPr="002F0232">
        <w:rPr>
          <w:rFonts w:ascii="Arial" w:eastAsia="Arial" w:hAnsi="Arial" w:cs="Arial"/>
        </w:rPr>
        <w:t>nce</w:t>
      </w:r>
      <w:r w:rsidRPr="002F0232">
        <w:rPr>
          <w:rFonts w:ascii="Arial" w:eastAsia="Arial" w:hAnsi="Arial" w:cs="Arial"/>
          <w:spacing w:val="2"/>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1"/>
        </w:rPr>
        <w:t xml:space="preserve"> O</w:t>
      </w:r>
      <w:r w:rsidRPr="002F0232">
        <w:rPr>
          <w:rFonts w:ascii="Arial" w:eastAsia="Arial" w:hAnsi="Arial" w:cs="Arial"/>
        </w:rPr>
        <w:t>n</w:t>
      </w:r>
      <w:r w:rsidRPr="002F0232">
        <w:rPr>
          <w:rFonts w:ascii="Arial" w:eastAsia="Arial" w:hAnsi="Arial" w:cs="Arial"/>
          <w:spacing w:val="-2"/>
        </w:rPr>
        <w:t>t</w:t>
      </w:r>
      <w:r w:rsidRPr="002F0232">
        <w:rPr>
          <w:rFonts w:ascii="Arial" w:eastAsia="Arial" w:hAnsi="Arial" w:cs="Arial"/>
        </w:rPr>
        <w:t>ario</w:t>
      </w:r>
      <w:r w:rsidRPr="002F0232">
        <w:rPr>
          <w:rFonts w:ascii="Arial" w:eastAsia="Arial" w:hAnsi="Arial" w:cs="Arial"/>
          <w:spacing w:val="2"/>
        </w:rPr>
        <w:t xml:space="preserve"> </w:t>
      </w:r>
      <w:r w:rsidRPr="002F0232">
        <w:rPr>
          <w:rFonts w:ascii="Arial" w:eastAsia="Arial" w:hAnsi="Arial" w:cs="Arial"/>
        </w:rPr>
        <w:t>u</w:t>
      </w:r>
      <w:r w:rsidRPr="002F0232">
        <w:rPr>
          <w:rFonts w:ascii="Arial" w:eastAsia="Arial" w:hAnsi="Arial" w:cs="Arial"/>
          <w:spacing w:val="-1"/>
        </w:rPr>
        <w:t>n</w:t>
      </w:r>
      <w:r w:rsidRPr="002F0232">
        <w:rPr>
          <w:rFonts w:ascii="Arial" w:eastAsia="Arial" w:hAnsi="Arial" w:cs="Arial"/>
        </w:rPr>
        <w:t>d</w:t>
      </w:r>
      <w:r w:rsidRPr="002F0232">
        <w:rPr>
          <w:rFonts w:ascii="Arial" w:eastAsia="Arial" w:hAnsi="Arial" w:cs="Arial"/>
          <w:spacing w:val="-3"/>
        </w:rPr>
        <w:t>e</w:t>
      </w:r>
      <w:r w:rsidRPr="002F0232">
        <w:rPr>
          <w:rFonts w:ascii="Arial" w:eastAsia="Arial" w:hAnsi="Arial" w:cs="Arial"/>
        </w:rPr>
        <w:t>r</w:t>
      </w:r>
      <w:r w:rsidRPr="002F0232">
        <w:rPr>
          <w:rFonts w:ascii="Arial" w:eastAsia="Arial" w:hAnsi="Arial" w:cs="Arial"/>
          <w:spacing w:val="1"/>
        </w:rPr>
        <w:t xml:space="preserve"> t</w:t>
      </w:r>
      <w:r w:rsidRPr="002F0232">
        <w:rPr>
          <w:rFonts w:ascii="Arial" w:eastAsia="Arial" w:hAnsi="Arial" w:cs="Arial"/>
        </w:rPr>
        <w:t>he a</w:t>
      </w:r>
      <w:r w:rsidRPr="002F0232">
        <w:rPr>
          <w:rFonts w:ascii="Arial" w:eastAsia="Arial" w:hAnsi="Arial" w:cs="Arial"/>
          <w:spacing w:val="-1"/>
        </w:rPr>
        <w:t>n</w:t>
      </w:r>
      <w:r w:rsidRPr="002F0232">
        <w:rPr>
          <w:rFonts w:ascii="Arial" w:eastAsia="Arial" w:hAnsi="Arial" w:cs="Arial"/>
        </w:rPr>
        <w:t xml:space="preserve">d </w:t>
      </w:r>
      <w:r w:rsidRPr="002F0232">
        <w:rPr>
          <w:rFonts w:ascii="Arial" w:eastAsia="Arial" w:hAnsi="Arial" w:cs="Arial"/>
          <w:spacing w:val="-1"/>
        </w:rPr>
        <w:t>i</w:t>
      </w:r>
      <w:r w:rsidRPr="002F0232">
        <w:rPr>
          <w:rFonts w:ascii="Arial" w:eastAsia="Arial" w:hAnsi="Arial" w:cs="Arial"/>
        </w:rPr>
        <w:t xml:space="preserve">n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O</w:t>
      </w:r>
      <w:r w:rsidRPr="002F0232">
        <w:rPr>
          <w:rFonts w:ascii="Arial" w:eastAsia="Arial" w:hAnsi="Arial" w:cs="Arial"/>
          <w:spacing w:val="-3"/>
        </w:rPr>
        <w:t>w</w:t>
      </w:r>
      <w:r w:rsidRPr="002F0232">
        <w:rPr>
          <w:rFonts w:ascii="Arial" w:eastAsia="Arial" w:hAnsi="Arial" w:cs="Arial"/>
        </w:rPr>
        <w:t>n</w:t>
      </w:r>
      <w:r w:rsidRPr="002F0232">
        <w:rPr>
          <w:rFonts w:ascii="Arial" w:eastAsia="Arial" w:hAnsi="Arial" w:cs="Arial"/>
          <w:spacing w:val="-1"/>
        </w:rPr>
        <w:t>e</w:t>
      </w:r>
      <w:r w:rsidRPr="002F0232">
        <w:rPr>
          <w:rFonts w:ascii="Arial" w:eastAsia="Arial" w:hAnsi="Arial" w:cs="Arial"/>
          <w:spacing w:val="1"/>
        </w:rPr>
        <w:t>r'</w:t>
      </w:r>
      <w:r w:rsidRPr="002F0232">
        <w:rPr>
          <w:rFonts w:ascii="Arial" w:eastAsia="Arial" w:hAnsi="Arial" w:cs="Arial"/>
        </w:rPr>
        <w:t>s</w:t>
      </w:r>
      <w:r w:rsidRPr="002F0232">
        <w:rPr>
          <w:rFonts w:ascii="Arial" w:eastAsia="Arial" w:hAnsi="Arial" w:cs="Arial"/>
          <w:spacing w:val="-1"/>
        </w:rPr>
        <w:t xml:space="preserve"> </w:t>
      </w:r>
      <w:r w:rsidRPr="002F0232">
        <w:rPr>
          <w:rFonts w:ascii="Arial" w:eastAsia="Arial" w:hAnsi="Arial" w:cs="Arial"/>
        </w:rPr>
        <w:t>a</w:t>
      </w:r>
      <w:r w:rsidRPr="002F0232">
        <w:rPr>
          <w:rFonts w:ascii="Arial" w:eastAsia="Arial" w:hAnsi="Arial" w:cs="Arial"/>
          <w:spacing w:val="-1"/>
        </w:rPr>
        <w:t>p</w:t>
      </w:r>
      <w:r w:rsidRPr="002F0232">
        <w:rPr>
          <w:rFonts w:ascii="Arial" w:eastAsia="Arial" w:hAnsi="Arial" w:cs="Arial"/>
        </w:rPr>
        <w:t>pro</w:t>
      </w:r>
      <w:r w:rsidRPr="002F0232">
        <w:rPr>
          <w:rFonts w:ascii="Arial" w:eastAsia="Arial" w:hAnsi="Arial" w:cs="Arial"/>
          <w:spacing w:val="-2"/>
        </w:rPr>
        <w:t>v</w:t>
      </w:r>
      <w:r w:rsidRPr="002F0232">
        <w:rPr>
          <w:rFonts w:ascii="Arial" w:eastAsia="Arial" w:hAnsi="Arial" w:cs="Arial"/>
        </w:rPr>
        <w:t>ed</w:t>
      </w:r>
      <w:r w:rsidRPr="002F0232">
        <w:rPr>
          <w:rFonts w:ascii="Arial" w:eastAsia="Arial" w:hAnsi="Arial" w:cs="Arial"/>
          <w:spacing w:val="-2"/>
        </w:rPr>
        <w:t xml:space="preserve"> </w:t>
      </w:r>
      <w:r w:rsidRPr="002F0232">
        <w:rPr>
          <w:rFonts w:ascii="Arial" w:eastAsia="Arial" w:hAnsi="Arial" w:cs="Arial"/>
          <w:spacing w:val="1"/>
        </w:rPr>
        <w:t>f</w:t>
      </w:r>
      <w:r w:rsidRPr="002F0232">
        <w:rPr>
          <w:rFonts w:ascii="Arial" w:eastAsia="Arial" w:hAnsi="Arial" w:cs="Arial"/>
        </w:rPr>
        <w:t>o</w:t>
      </w:r>
      <w:r w:rsidRPr="002F0232">
        <w:rPr>
          <w:rFonts w:ascii="Arial" w:eastAsia="Arial" w:hAnsi="Arial" w:cs="Arial"/>
          <w:spacing w:val="-2"/>
        </w:rPr>
        <w:t>r</w:t>
      </w:r>
      <w:r w:rsidRPr="002F0232">
        <w:rPr>
          <w:rFonts w:ascii="Arial" w:eastAsia="Arial" w:hAnsi="Arial" w:cs="Arial"/>
        </w:rPr>
        <w:t>m</w:t>
      </w:r>
      <w:r w:rsidRPr="002F0232">
        <w:rPr>
          <w:rFonts w:ascii="Arial" w:eastAsia="Arial" w:hAnsi="Arial" w:cs="Arial"/>
          <w:spacing w:val="-2"/>
        </w:rPr>
        <w:t xml:space="preserve"> </w:t>
      </w:r>
      <w:r w:rsidRPr="002F0232">
        <w:rPr>
          <w:rFonts w:ascii="Arial" w:eastAsia="Arial" w:hAnsi="Arial" w:cs="Arial"/>
          <w:spacing w:val="-3"/>
        </w:rPr>
        <w:t>w</w:t>
      </w:r>
      <w:r w:rsidRPr="002F0232">
        <w:rPr>
          <w:rFonts w:ascii="Arial" w:eastAsia="Arial" w:hAnsi="Arial" w:cs="Arial"/>
          <w:spacing w:val="2"/>
        </w:rPr>
        <w:t>h</w:t>
      </w:r>
      <w:r w:rsidRPr="002F0232">
        <w:rPr>
          <w:rFonts w:ascii="Arial" w:eastAsia="Arial" w:hAnsi="Arial" w:cs="Arial"/>
          <w:spacing w:val="-1"/>
        </w:rPr>
        <w:t>i</w:t>
      </w:r>
      <w:r w:rsidRPr="002F0232">
        <w:rPr>
          <w:rFonts w:ascii="Arial" w:eastAsia="Arial" w:hAnsi="Arial" w:cs="Arial"/>
        </w:rPr>
        <w:t xml:space="preserve">ch is </w:t>
      </w:r>
      <w:r w:rsidRPr="002F0232">
        <w:rPr>
          <w:rFonts w:ascii="Arial" w:eastAsia="Arial" w:hAnsi="Arial" w:cs="Arial"/>
          <w:spacing w:val="-2"/>
        </w:rPr>
        <w:t>a</w:t>
      </w:r>
      <w:r w:rsidRPr="002F0232">
        <w:rPr>
          <w:rFonts w:ascii="Arial" w:eastAsia="Arial" w:hAnsi="Arial" w:cs="Arial"/>
          <w:spacing w:val="1"/>
        </w:rPr>
        <w:t>tt</w:t>
      </w:r>
      <w:r w:rsidRPr="002F0232">
        <w:rPr>
          <w:rFonts w:ascii="Arial" w:eastAsia="Arial" w:hAnsi="Arial" w:cs="Arial"/>
          <w:spacing w:val="-3"/>
        </w:rPr>
        <w:t>a</w:t>
      </w:r>
      <w:r w:rsidRPr="002F0232">
        <w:rPr>
          <w:rFonts w:ascii="Arial" w:eastAsia="Arial" w:hAnsi="Arial" w:cs="Arial"/>
        </w:rPr>
        <w:t>ch</w:t>
      </w:r>
      <w:r w:rsidRPr="002F0232">
        <w:rPr>
          <w:rFonts w:ascii="Arial" w:eastAsia="Arial" w:hAnsi="Arial" w:cs="Arial"/>
          <w:spacing w:val="-1"/>
        </w:rPr>
        <w:t>e</w:t>
      </w:r>
      <w:r w:rsidRPr="002F0232">
        <w:rPr>
          <w:rFonts w:ascii="Arial" w:eastAsia="Arial" w:hAnsi="Arial" w:cs="Arial"/>
        </w:rPr>
        <w:t>d</w:t>
      </w:r>
      <w:r w:rsidRPr="002F0232">
        <w:rPr>
          <w:rFonts w:ascii="Arial" w:eastAsia="Arial" w:hAnsi="Arial" w:cs="Arial"/>
          <w:spacing w:val="-2"/>
        </w:rPr>
        <w:t xml:space="preserve"> </w:t>
      </w:r>
      <w:r w:rsidRPr="002F0232">
        <w:rPr>
          <w:rFonts w:ascii="Arial" w:eastAsia="Arial" w:hAnsi="Arial" w:cs="Arial"/>
        </w:rPr>
        <w:t>h</w:t>
      </w:r>
      <w:r w:rsidRPr="002F0232">
        <w:rPr>
          <w:rFonts w:ascii="Arial" w:eastAsia="Arial" w:hAnsi="Arial" w:cs="Arial"/>
          <w:spacing w:val="-1"/>
        </w:rPr>
        <w:t>e</w:t>
      </w:r>
      <w:r w:rsidRPr="002F0232">
        <w:rPr>
          <w:rFonts w:ascii="Arial" w:eastAsia="Arial" w:hAnsi="Arial" w:cs="Arial"/>
          <w:spacing w:val="1"/>
        </w:rPr>
        <w:t>r</w:t>
      </w:r>
      <w:r w:rsidRPr="002F0232">
        <w:rPr>
          <w:rFonts w:ascii="Arial" w:eastAsia="Arial" w:hAnsi="Arial" w:cs="Arial"/>
          <w:spacing w:val="-3"/>
        </w:rPr>
        <w:t>e</w:t>
      </w:r>
      <w:r w:rsidRPr="002F0232">
        <w:rPr>
          <w:rFonts w:ascii="Arial" w:eastAsia="Arial" w:hAnsi="Arial" w:cs="Arial"/>
          <w:spacing w:val="1"/>
        </w:rPr>
        <w:t>t</w:t>
      </w:r>
      <w:r w:rsidRPr="002F0232">
        <w:rPr>
          <w:rFonts w:ascii="Arial" w:eastAsia="Arial" w:hAnsi="Arial" w:cs="Arial"/>
        </w:rPr>
        <w:t>o</w:t>
      </w:r>
      <w:r w:rsidRPr="002F0232">
        <w:rPr>
          <w:rFonts w:ascii="Arial" w:eastAsia="Arial" w:hAnsi="Arial" w:cs="Arial"/>
          <w:spacing w:val="-4"/>
        </w:rPr>
        <w:t xml:space="preserve"> </w:t>
      </w:r>
      <w:r w:rsidRPr="002F0232">
        <w:rPr>
          <w:rFonts w:ascii="Arial" w:eastAsia="Arial" w:hAnsi="Arial" w:cs="Arial"/>
        </w:rPr>
        <w:t>a</w:t>
      </w:r>
      <w:r w:rsidRPr="002F0232">
        <w:rPr>
          <w:rFonts w:ascii="Arial" w:eastAsia="Arial" w:hAnsi="Arial" w:cs="Arial"/>
          <w:spacing w:val="-1"/>
        </w:rPr>
        <w:t>n</w:t>
      </w:r>
      <w:r w:rsidRPr="002F0232">
        <w:rPr>
          <w:rFonts w:ascii="Arial" w:eastAsia="Arial" w:hAnsi="Arial" w:cs="Arial"/>
        </w:rPr>
        <w:t>d sha</w:t>
      </w:r>
      <w:r w:rsidRPr="002F0232">
        <w:rPr>
          <w:rFonts w:ascii="Arial" w:eastAsia="Arial" w:hAnsi="Arial" w:cs="Arial"/>
          <w:spacing w:val="-1"/>
        </w:rPr>
        <w:t>l</w:t>
      </w:r>
      <w:r w:rsidRPr="002F0232">
        <w:rPr>
          <w:rFonts w:ascii="Arial" w:eastAsia="Arial" w:hAnsi="Arial" w:cs="Arial"/>
        </w:rPr>
        <w:t>l be</w:t>
      </w:r>
      <w:r w:rsidRPr="002F0232">
        <w:rPr>
          <w:rFonts w:ascii="Arial" w:eastAsia="Arial" w:hAnsi="Arial" w:cs="Arial"/>
          <w:spacing w:val="-2"/>
        </w:rPr>
        <w:t xml:space="preserve"> </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2"/>
        </w:rPr>
        <w:t xml:space="preserve"> </w:t>
      </w:r>
      <w:r w:rsidRPr="002F0232">
        <w:rPr>
          <w:rFonts w:ascii="Arial" w:eastAsia="Arial" w:hAnsi="Arial" w:cs="Arial"/>
        </w:rPr>
        <w:t>an</w:t>
      </w:r>
      <w:r w:rsidRPr="002F0232">
        <w:rPr>
          <w:rFonts w:ascii="Arial" w:eastAsia="Arial" w:hAnsi="Arial" w:cs="Arial"/>
          <w:spacing w:val="-2"/>
        </w:rPr>
        <w:t xml:space="preserve"> </w:t>
      </w:r>
      <w:r w:rsidRPr="002F0232">
        <w:rPr>
          <w:rFonts w:ascii="Arial" w:eastAsia="Arial" w:hAnsi="Arial" w:cs="Arial"/>
          <w:spacing w:val="-3"/>
        </w:rPr>
        <w:t>a</w:t>
      </w:r>
      <w:r w:rsidRPr="002F0232">
        <w:rPr>
          <w:rFonts w:ascii="Arial" w:eastAsia="Arial" w:hAnsi="Arial" w:cs="Arial"/>
          <w:spacing w:val="1"/>
        </w:rPr>
        <w:t>m</w:t>
      </w:r>
      <w:r w:rsidRPr="002F0232">
        <w:rPr>
          <w:rFonts w:ascii="Arial" w:eastAsia="Arial" w:hAnsi="Arial" w:cs="Arial"/>
        </w:rPr>
        <w:t>o</w:t>
      </w:r>
      <w:r w:rsidRPr="002F0232">
        <w:rPr>
          <w:rFonts w:ascii="Arial" w:eastAsia="Arial" w:hAnsi="Arial" w:cs="Arial"/>
          <w:spacing w:val="-1"/>
        </w:rPr>
        <w:t>u</w:t>
      </w:r>
      <w:r w:rsidRPr="002F0232">
        <w:rPr>
          <w:rFonts w:ascii="Arial" w:eastAsia="Arial" w:hAnsi="Arial" w:cs="Arial"/>
          <w:spacing w:val="-3"/>
        </w:rPr>
        <w:t>n</w:t>
      </w:r>
      <w:r w:rsidRPr="002F0232">
        <w:rPr>
          <w:rFonts w:ascii="Arial" w:eastAsia="Arial" w:hAnsi="Arial" w:cs="Arial"/>
        </w:rPr>
        <w:t>t e</w:t>
      </w:r>
      <w:r w:rsidRPr="002F0232">
        <w:rPr>
          <w:rFonts w:ascii="Arial" w:eastAsia="Arial" w:hAnsi="Arial" w:cs="Arial"/>
          <w:spacing w:val="2"/>
        </w:rPr>
        <w:t>q</w:t>
      </w:r>
      <w:r w:rsidRPr="002F0232">
        <w:rPr>
          <w:rFonts w:ascii="Arial" w:eastAsia="Arial" w:hAnsi="Arial" w:cs="Arial"/>
        </w:rPr>
        <w:t>u</w:t>
      </w:r>
      <w:r w:rsidRPr="002F0232">
        <w:rPr>
          <w:rFonts w:ascii="Arial" w:eastAsia="Arial" w:hAnsi="Arial" w:cs="Arial"/>
          <w:spacing w:val="-1"/>
        </w:rPr>
        <w:t>a</w:t>
      </w:r>
      <w:r w:rsidRPr="002F0232">
        <w:rPr>
          <w:rFonts w:ascii="Arial" w:eastAsia="Arial" w:hAnsi="Arial" w:cs="Arial"/>
        </w:rPr>
        <w:t>l</w:t>
      </w:r>
      <w:r w:rsidRPr="002F0232">
        <w:rPr>
          <w:rFonts w:ascii="Arial" w:eastAsia="Arial" w:hAnsi="Arial" w:cs="Arial"/>
          <w:spacing w:val="-2"/>
        </w:rPr>
        <w:t xml:space="preserve"> </w:t>
      </w:r>
      <w:r w:rsidRPr="002F0232">
        <w:rPr>
          <w:rFonts w:ascii="Arial" w:eastAsia="Arial" w:hAnsi="Arial" w:cs="Arial"/>
          <w:spacing w:val="1"/>
        </w:rPr>
        <w:t>t</w:t>
      </w:r>
      <w:r w:rsidRPr="002F0232">
        <w:rPr>
          <w:rFonts w:ascii="Arial" w:eastAsia="Arial" w:hAnsi="Arial" w:cs="Arial"/>
        </w:rPr>
        <w:t>o 5</w:t>
      </w:r>
      <w:r w:rsidRPr="002F0232">
        <w:rPr>
          <w:rFonts w:ascii="Arial" w:eastAsia="Arial" w:hAnsi="Arial" w:cs="Arial"/>
          <w:spacing w:val="-2"/>
        </w:rPr>
        <w:t>0</w:t>
      </w:r>
      <w:r w:rsidRPr="002F0232">
        <w:rPr>
          <w:rFonts w:ascii="Arial" w:eastAsia="Arial" w:hAnsi="Arial" w:cs="Arial"/>
        </w:rPr>
        <w:t>%</w:t>
      </w:r>
      <w:r w:rsidRPr="002F0232">
        <w:rPr>
          <w:rFonts w:ascii="Arial" w:eastAsia="Arial" w:hAnsi="Arial" w:cs="Arial"/>
          <w:spacing w:val="2"/>
        </w:rPr>
        <w:t xml:space="preserve"> </w:t>
      </w:r>
      <w:r w:rsidRPr="002F0232">
        <w:rPr>
          <w:rFonts w:ascii="Arial" w:eastAsia="Arial" w:hAnsi="Arial" w:cs="Arial"/>
          <w:spacing w:val="-3"/>
        </w:rPr>
        <w:t>o</w:t>
      </w:r>
      <w:r w:rsidRPr="002F0232">
        <w:rPr>
          <w:rFonts w:ascii="Arial" w:eastAsia="Arial" w:hAnsi="Arial" w:cs="Arial"/>
        </w:rPr>
        <w:t xml:space="preserve">f </w:t>
      </w:r>
      <w:r w:rsidRPr="002F0232">
        <w:rPr>
          <w:rFonts w:ascii="Arial" w:eastAsia="Arial" w:hAnsi="Arial" w:cs="Arial"/>
          <w:spacing w:val="1"/>
        </w:rPr>
        <w:t>t</w:t>
      </w:r>
      <w:r w:rsidRPr="002F0232">
        <w:rPr>
          <w:rFonts w:ascii="Arial" w:eastAsia="Arial" w:hAnsi="Arial" w:cs="Arial"/>
        </w:rPr>
        <w:t xml:space="preserve">he </w:t>
      </w:r>
      <w:r w:rsidRPr="002F0232">
        <w:rPr>
          <w:rFonts w:ascii="Arial" w:eastAsia="Arial" w:hAnsi="Arial" w:cs="Arial"/>
          <w:spacing w:val="-1"/>
        </w:rPr>
        <w:t>C</w:t>
      </w:r>
      <w:r w:rsidRPr="002F0232">
        <w:rPr>
          <w:rFonts w:ascii="Arial" w:eastAsia="Arial" w:hAnsi="Arial" w:cs="Arial"/>
        </w:rPr>
        <w:t>o</w:t>
      </w:r>
      <w:r w:rsidRPr="002F0232">
        <w:rPr>
          <w:rFonts w:ascii="Arial" w:eastAsia="Arial" w:hAnsi="Arial" w:cs="Arial"/>
          <w:spacing w:val="-1"/>
        </w:rPr>
        <w:t>nt</w:t>
      </w:r>
      <w:r w:rsidRPr="002F0232">
        <w:rPr>
          <w:rFonts w:ascii="Arial" w:eastAsia="Arial" w:hAnsi="Arial" w:cs="Arial"/>
          <w:spacing w:val="1"/>
        </w:rPr>
        <w:t>r</w:t>
      </w:r>
      <w:r w:rsidRPr="002F0232">
        <w:rPr>
          <w:rFonts w:ascii="Arial" w:eastAsia="Arial" w:hAnsi="Arial" w:cs="Arial"/>
        </w:rPr>
        <w:t xml:space="preserve">act </w:t>
      </w:r>
      <w:r w:rsidRPr="002F0232">
        <w:rPr>
          <w:rFonts w:ascii="Arial" w:eastAsia="Arial" w:hAnsi="Arial" w:cs="Arial"/>
          <w:spacing w:val="-1"/>
        </w:rPr>
        <w:t>P</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rPr>
        <w:t>ce.</w:t>
      </w:r>
    </w:p>
    <w:p w14:paraId="53A53A2E" w14:textId="77777777" w:rsidR="00570776" w:rsidRPr="00511BFD" w:rsidRDefault="00570776" w:rsidP="00570776">
      <w:pPr>
        <w:spacing w:before="7" w:line="240" w:lineRule="exact"/>
        <w:rPr>
          <w:rFonts w:ascii="Arial" w:hAnsi="Arial" w:cs="Arial"/>
        </w:rPr>
      </w:pPr>
    </w:p>
    <w:p w14:paraId="04B5DD5E" w14:textId="77777777" w:rsidR="00570776" w:rsidRPr="00511BFD" w:rsidRDefault="00570776" w:rsidP="00570776">
      <w:pPr>
        <w:pStyle w:val="ListParagraph"/>
        <w:numPr>
          <w:ilvl w:val="0"/>
          <w:numId w:val="30"/>
        </w:numPr>
        <w:tabs>
          <w:tab w:val="left" w:pos="2480"/>
        </w:tabs>
        <w:ind w:right="113"/>
        <w:rPr>
          <w:rFonts w:ascii="Arial" w:eastAsia="Arial" w:hAnsi="Arial" w:cs="Arial"/>
        </w:rPr>
      </w:pPr>
      <w:r w:rsidRPr="00511BFD">
        <w:rPr>
          <w:rFonts w:ascii="Arial" w:eastAsia="Arial" w:hAnsi="Arial" w:cs="Arial"/>
          <w:b/>
        </w:rPr>
        <w:t>A</w:t>
      </w:r>
      <w:r w:rsidRPr="00511BFD">
        <w:rPr>
          <w:rFonts w:ascii="Arial" w:eastAsia="Arial" w:hAnsi="Arial" w:cs="Arial"/>
          <w:b/>
          <w:spacing w:val="10"/>
        </w:rPr>
        <w:t xml:space="preserve"> </w:t>
      </w:r>
      <w:r w:rsidRPr="00511BFD">
        <w:rPr>
          <w:rFonts w:ascii="Arial" w:eastAsia="Arial" w:hAnsi="Arial" w:cs="Arial"/>
          <w:b/>
        </w:rPr>
        <w:t>L</w:t>
      </w:r>
      <w:r w:rsidRPr="00511BFD">
        <w:rPr>
          <w:rFonts w:ascii="Arial" w:eastAsia="Arial" w:hAnsi="Arial" w:cs="Arial"/>
          <w:b/>
          <w:spacing w:val="1"/>
        </w:rPr>
        <w:t>a</w:t>
      </w:r>
      <w:r w:rsidRPr="00511BFD">
        <w:rPr>
          <w:rFonts w:ascii="Arial" w:eastAsia="Arial" w:hAnsi="Arial" w:cs="Arial"/>
          <w:b/>
        </w:rPr>
        <w:t>b</w:t>
      </w:r>
      <w:r w:rsidRPr="00511BFD">
        <w:rPr>
          <w:rFonts w:ascii="Arial" w:eastAsia="Arial" w:hAnsi="Arial" w:cs="Arial"/>
          <w:b/>
          <w:spacing w:val="-1"/>
        </w:rPr>
        <w:t>o</w:t>
      </w:r>
      <w:r w:rsidRPr="00511BFD">
        <w:rPr>
          <w:rFonts w:ascii="Arial" w:eastAsia="Arial" w:hAnsi="Arial" w:cs="Arial"/>
          <w:b/>
          <w:spacing w:val="-3"/>
        </w:rPr>
        <w:t>u</w:t>
      </w:r>
      <w:r w:rsidRPr="00511BFD">
        <w:rPr>
          <w:rFonts w:ascii="Arial" w:eastAsia="Arial" w:hAnsi="Arial" w:cs="Arial"/>
          <w:b/>
        </w:rPr>
        <w:t>r</w:t>
      </w:r>
      <w:r w:rsidRPr="00511BFD">
        <w:rPr>
          <w:rFonts w:ascii="Arial" w:eastAsia="Arial" w:hAnsi="Arial" w:cs="Arial"/>
          <w:b/>
          <w:spacing w:val="11"/>
        </w:rPr>
        <w:t xml:space="preserve"> </w:t>
      </w:r>
      <w:r w:rsidRPr="00511BFD">
        <w:rPr>
          <w:rFonts w:ascii="Arial" w:eastAsia="Arial" w:hAnsi="Arial" w:cs="Arial"/>
          <w:b/>
          <w:spacing w:val="2"/>
        </w:rPr>
        <w:t>a</w:t>
      </w:r>
      <w:r w:rsidRPr="00511BFD">
        <w:rPr>
          <w:rFonts w:ascii="Arial" w:eastAsia="Arial" w:hAnsi="Arial" w:cs="Arial"/>
          <w:b/>
        </w:rPr>
        <w:t>nd</w:t>
      </w:r>
      <w:r w:rsidRPr="00511BFD">
        <w:rPr>
          <w:rFonts w:ascii="Arial" w:eastAsia="Arial" w:hAnsi="Arial" w:cs="Arial"/>
          <w:b/>
          <w:spacing w:val="8"/>
        </w:rPr>
        <w:t xml:space="preserve"> </w:t>
      </w:r>
      <w:r w:rsidRPr="00511BFD">
        <w:rPr>
          <w:rFonts w:ascii="Arial" w:eastAsia="Arial" w:hAnsi="Arial" w:cs="Arial"/>
          <w:b/>
          <w:spacing w:val="-2"/>
        </w:rPr>
        <w:t>M</w:t>
      </w:r>
      <w:r w:rsidRPr="00511BFD">
        <w:rPr>
          <w:rFonts w:ascii="Arial" w:eastAsia="Arial" w:hAnsi="Arial" w:cs="Arial"/>
          <w:b/>
          <w:spacing w:val="2"/>
        </w:rPr>
        <w:t>a</w:t>
      </w:r>
      <w:r w:rsidRPr="00511BFD">
        <w:rPr>
          <w:rFonts w:ascii="Arial" w:eastAsia="Arial" w:hAnsi="Arial" w:cs="Arial"/>
          <w:b/>
          <w:spacing w:val="-2"/>
        </w:rPr>
        <w:t>t</w:t>
      </w:r>
      <w:r w:rsidRPr="00511BFD">
        <w:rPr>
          <w:rFonts w:ascii="Arial" w:eastAsia="Arial" w:hAnsi="Arial" w:cs="Arial"/>
          <w:b/>
        </w:rPr>
        <w:t>er</w:t>
      </w:r>
      <w:r w:rsidRPr="00511BFD">
        <w:rPr>
          <w:rFonts w:ascii="Arial" w:eastAsia="Arial" w:hAnsi="Arial" w:cs="Arial"/>
          <w:b/>
          <w:spacing w:val="-1"/>
        </w:rPr>
        <w:t>i</w:t>
      </w:r>
      <w:r w:rsidRPr="00511BFD">
        <w:rPr>
          <w:rFonts w:ascii="Arial" w:eastAsia="Arial" w:hAnsi="Arial" w:cs="Arial"/>
          <w:b/>
        </w:rPr>
        <w:t>al</w:t>
      </w:r>
      <w:r w:rsidRPr="00511BFD">
        <w:rPr>
          <w:rFonts w:ascii="Arial" w:eastAsia="Arial" w:hAnsi="Arial" w:cs="Arial"/>
          <w:b/>
          <w:spacing w:val="14"/>
        </w:rPr>
        <w:t xml:space="preserve"> </w:t>
      </w:r>
      <w:r w:rsidRPr="00511BFD">
        <w:rPr>
          <w:rFonts w:ascii="Arial" w:eastAsia="Arial" w:hAnsi="Arial" w:cs="Arial"/>
          <w:b/>
          <w:spacing w:val="-1"/>
        </w:rPr>
        <w:t>P</w:t>
      </w:r>
      <w:r w:rsidRPr="00511BFD">
        <w:rPr>
          <w:rFonts w:ascii="Arial" w:eastAsia="Arial" w:hAnsi="Arial" w:cs="Arial"/>
          <w:b/>
          <w:spacing w:val="4"/>
        </w:rPr>
        <w:t>a</w:t>
      </w:r>
      <w:r w:rsidRPr="00511BFD">
        <w:rPr>
          <w:rFonts w:ascii="Arial" w:eastAsia="Arial" w:hAnsi="Arial" w:cs="Arial"/>
          <w:b/>
          <w:spacing w:val="-8"/>
        </w:rPr>
        <w:t>y</w:t>
      </w:r>
      <w:r w:rsidRPr="00511BFD">
        <w:rPr>
          <w:rFonts w:ascii="Arial" w:eastAsia="Arial" w:hAnsi="Arial" w:cs="Arial"/>
          <w:b/>
        </w:rPr>
        <w:t>m</w:t>
      </w:r>
      <w:r w:rsidRPr="00511BFD">
        <w:rPr>
          <w:rFonts w:ascii="Arial" w:eastAsia="Arial" w:hAnsi="Arial" w:cs="Arial"/>
          <w:b/>
          <w:spacing w:val="2"/>
        </w:rPr>
        <w:t>e</w:t>
      </w:r>
      <w:r w:rsidRPr="00511BFD">
        <w:rPr>
          <w:rFonts w:ascii="Arial" w:eastAsia="Arial" w:hAnsi="Arial" w:cs="Arial"/>
          <w:b/>
          <w:spacing w:val="-3"/>
        </w:rPr>
        <w:t>n</w:t>
      </w:r>
      <w:r w:rsidRPr="00511BFD">
        <w:rPr>
          <w:rFonts w:ascii="Arial" w:eastAsia="Arial" w:hAnsi="Arial" w:cs="Arial"/>
          <w:b/>
        </w:rPr>
        <w:t>t</w:t>
      </w:r>
      <w:r w:rsidRPr="00511BFD">
        <w:rPr>
          <w:rFonts w:ascii="Arial" w:eastAsia="Arial" w:hAnsi="Arial" w:cs="Arial"/>
          <w:b/>
          <w:spacing w:val="12"/>
        </w:rPr>
        <w:t xml:space="preserve"> </w:t>
      </w:r>
      <w:r w:rsidRPr="00511BFD">
        <w:rPr>
          <w:rFonts w:ascii="Arial" w:eastAsia="Arial" w:hAnsi="Arial" w:cs="Arial"/>
          <w:b/>
          <w:spacing w:val="1"/>
        </w:rPr>
        <w:t>B</w:t>
      </w:r>
      <w:r w:rsidRPr="00511BFD">
        <w:rPr>
          <w:rFonts w:ascii="Arial" w:eastAsia="Arial" w:hAnsi="Arial" w:cs="Arial"/>
          <w:b/>
        </w:rPr>
        <w:t>o</w:t>
      </w:r>
      <w:r w:rsidRPr="00511BFD">
        <w:rPr>
          <w:rFonts w:ascii="Arial" w:eastAsia="Arial" w:hAnsi="Arial" w:cs="Arial"/>
          <w:b/>
          <w:spacing w:val="-1"/>
        </w:rPr>
        <w:t>n</w:t>
      </w:r>
      <w:r w:rsidRPr="00511BFD">
        <w:rPr>
          <w:rFonts w:ascii="Arial" w:eastAsia="Arial" w:hAnsi="Arial" w:cs="Arial"/>
          <w:b/>
          <w:spacing w:val="1"/>
        </w:rPr>
        <w:t>d</w:t>
      </w:r>
      <w:r w:rsidRPr="00511BFD">
        <w:rPr>
          <w:rFonts w:ascii="Arial" w:eastAsia="Arial" w:hAnsi="Arial" w:cs="Arial"/>
        </w:rPr>
        <w:t>,</w:t>
      </w:r>
      <w:r w:rsidRPr="00511BFD">
        <w:rPr>
          <w:rFonts w:ascii="Arial" w:eastAsia="Arial" w:hAnsi="Arial" w:cs="Arial"/>
          <w:spacing w:val="14"/>
        </w:rPr>
        <w:t xml:space="preserve"> </w:t>
      </w:r>
      <w:r w:rsidRPr="00511BFD">
        <w:rPr>
          <w:rFonts w:ascii="Arial" w:eastAsia="Arial" w:hAnsi="Arial" w:cs="Arial"/>
        </w:rPr>
        <w:t>be</w:t>
      </w:r>
      <w:r w:rsidRPr="00511BFD">
        <w:rPr>
          <w:rFonts w:ascii="Arial" w:eastAsia="Arial" w:hAnsi="Arial" w:cs="Arial"/>
          <w:spacing w:val="13"/>
        </w:rPr>
        <w:t xml:space="preserve"> </w:t>
      </w:r>
      <w:r w:rsidRPr="00511BFD">
        <w:rPr>
          <w:rFonts w:ascii="Arial" w:eastAsia="Arial" w:hAnsi="Arial" w:cs="Arial"/>
          <w:spacing w:val="-1"/>
        </w:rPr>
        <w:t>i</w:t>
      </w:r>
      <w:r w:rsidRPr="00511BFD">
        <w:rPr>
          <w:rFonts w:ascii="Arial" w:eastAsia="Arial" w:hAnsi="Arial" w:cs="Arial"/>
        </w:rPr>
        <w:t>ss</w:t>
      </w:r>
      <w:r w:rsidRPr="00511BFD">
        <w:rPr>
          <w:rFonts w:ascii="Arial" w:eastAsia="Arial" w:hAnsi="Arial" w:cs="Arial"/>
          <w:spacing w:val="-3"/>
        </w:rPr>
        <w:t>u</w:t>
      </w:r>
      <w:r w:rsidRPr="00511BFD">
        <w:rPr>
          <w:rFonts w:ascii="Arial" w:eastAsia="Arial" w:hAnsi="Arial" w:cs="Arial"/>
        </w:rPr>
        <w:t>ed</w:t>
      </w:r>
      <w:r w:rsidRPr="00511BFD">
        <w:rPr>
          <w:rFonts w:ascii="Arial" w:eastAsia="Arial" w:hAnsi="Arial" w:cs="Arial"/>
          <w:spacing w:val="13"/>
        </w:rPr>
        <w:t xml:space="preserve"> </w:t>
      </w:r>
      <w:r w:rsidRPr="00511BFD">
        <w:rPr>
          <w:rFonts w:ascii="Arial" w:eastAsia="Arial" w:hAnsi="Arial" w:cs="Arial"/>
        </w:rPr>
        <w:t>by</w:t>
      </w:r>
      <w:r w:rsidRPr="00511BFD">
        <w:rPr>
          <w:rFonts w:ascii="Arial" w:eastAsia="Arial" w:hAnsi="Arial" w:cs="Arial"/>
          <w:spacing w:val="10"/>
        </w:rPr>
        <w:t xml:space="preserve"> </w:t>
      </w:r>
      <w:r w:rsidRPr="00511BFD">
        <w:rPr>
          <w:rFonts w:ascii="Arial" w:eastAsia="Arial" w:hAnsi="Arial" w:cs="Arial"/>
        </w:rPr>
        <w:t>a</w:t>
      </w:r>
      <w:r w:rsidRPr="00511BFD">
        <w:rPr>
          <w:rFonts w:ascii="Arial" w:eastAsia="Arial" w:hAnsi="Arial" w:cs="Arial"/>
          <w:spacing w:val="13"/>
        </w:rPr>
        <w:t xml:space="preserve"> </w:t>
      </w:r>
      <w:r w:rsidRPr="00511BFD">
        <w:rPr>
          <w:rFonts w:ascii="Arial" w:eastAsia="Arial" w:hAnsi="Arial" w:cs="Arial"/>
          <w:spacing w:val="-1"/>
        </w:rPr>
        <w:t>S</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ety</w:t>
      </w:r>
      <w:r w:rsidRPr="00511BFD">
        <w:rPr>
          <w:rFonts w:ascii="Arial" w:eastAsia="Arial" w:hAnsi="Arial" w:cs="Arial"/>
          <w:spacing w:val="11"/>
        </w:rPr>
        <w:t xml:space="preserve"> </w:t>
      </w:r>
      <w:r w:rsidRPr="00511BFD">
        <w:rPr>
          <w:rFonts w:ascii="Arial" w:eastAsia="Arial" w:hAnsi="Arial" w:cs="Arial"/>
          <w:spacing w:val="-1"/>
        </w:rPr>
        <w:t>C</w:t>
      </w:r>
      <w:r w:rsidRPr="00511BFD">
        <w:rPr>
          <w:rFonts w:ascii="Arial" w:eastAsia="Arial" w:hAnsi="Arial" w:cs="Arial"/>
        </w:rPr>
        <w:t>ompa</w:t>
      </w:r>
      <w:r w:rsidRPr="00511BFD">
        <w:rPr>
          <w:rFonts w:ascii="Arial" w:eastAsia="Arial" w:hAnsi="Arial" w:cs="Arial"/>
          <w:spacing w:val="-3"/>
        </w:rPr>
        <w:t>n</w:t>
      </w:r>
      <w:r w:rsidRPr="00511BFD">
        <w:rPr>
          <w:rFonts w:ascii="Arial" w:eastAsia="Arial" w:hAnsi="Arial" w:cs="Arial"/>
        </w:rPr>
        <w:t>y a</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2"/>
        </w:rPr>
        <w:t xml:space="preserve"> </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s</w:t>
      </w:r>
      <w:r w:rsidRPr="00511BFD">
        <w:rPr>
          <w:rFonts w:ascii="Arial" w:eastAsia="Arial" w:hAnsi="Arial" w:cs="Arial"/>
          <w:spacing w:val="-3"/>
        </w:rPr>
        <w:t>a</w:t>
      </w:r>
      <w:r w:rsidRPr="00511BFD">
        <w:rPr>
          <w:rFonts w:ascii="Arial" w:eastAsia="Arial" w:hAnsi="Arial" w:cs="Arial"/>
        </w:rPr>
        <w:t xml:space="preserve">ct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e</w:t>
      </w:r>
      <w:r w:rsidRPr="00511BFD">
        <w:rPr>
          <w:rFonts w:ascii="Arial" w:eastAsia="Arial" w:hAnsi="Arial" w:cs="Arial"/>
          <w:spacing w:val="3"/>
        </w:rPr>
        <w:t xml:space="preserve"> </w:t>
      </w:r>
      <w:r w:rsidRPr="00511BFD">
        <w:rPr>
          <w:rFonts w:ascii="Arial" w:eastAsia="Arial" w:hAnsi="Arial" w:cs="Arial"/>
        </w:rPr>
        <w:t>b</w:t>
      </w:r>
      <w:r w:rsidRPr="00511BFD">
        <w:rPr>
          <w:rFonts w:ascii="Arial" w:eastAsia="Arial" w:hAnsi="Arial" w:cs="Arial"/>
          <w:spacing w:val="-1"/>
        </w:rPr>
        <w:t>u</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ss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rPr>
        <w:t>sur</w:t>
      </w:r>
      <w:r w:rsidRPr="00511BFD">
        <w:rPr>
          <w:rFonts w:ascii="Arial" w:eastAsia="Arial" w:hAnsi="Arial" w:cs="Arial"/>
          <w:spacing w:val="-2"/>
        </w:rPr>
        <w:t>e</w:t>
      </w:r>
      <w:r w:rsidRPr="00511BFD">
        <w:rPr>
          <w:rFonts w:ascii="Arial" w:eastAsia="Arial" w:hAnsi="Arial" w:cs="Arial"/>
          <w:spacing w:val="1"/>
        </w:rPr>
        <w:t>t</w:t>
      </w:r>
      <w:r w:rsidRPr="00511BFD">
        <w:rPr>
          <w:rFonts w:ascii="Arial" w:eastAsia="Arial" w:hAnsi="Arial" w:cs="Arial"/>
          <w:spacing w:val="-2"/>
        </w:rPr>
        <w:t>y</w:t>
      </w:r>
      <w:r w:rsidRPr="00511BFD">
        <w:rPr>
          <w:rFonts w:ascii="Arial" w:eastAsia="Arial" w:hAnsi="Arial" w:cs="Arial"/>
        </w:rPr>
        <w:t>sh</w:t>
      </w:r>
      <w:r w:rsidRPr="00511BFD">
        <w:rPr>
          <w:rFonts w:ascii="Arial" w:eastAsia="Arial" w:hAnsi="Arial" w:cs="Arial"/>
          <w:spacing w:val="-1"/>
        </w:rPr>
        <w:t>i</w:t>
      </w:r>
      <w:r w:rsidRPr="00511BFD">
        <w:rPr>
          <w:rFonts w:ascii="Arial" w:eastAsia="Arial" w:hAnsi="Arial" w:cs="Arial"/>
        </w:rPr>
        <w:t>p</w:t>
      </w:r>
      <w:r w:rsidRPr="00511BFD">
        <w:rPr>
          <w:rFonts w:ascii="Arial" w:eastAsia="Arial" w:hAnsi="Arial" w:cs="Arial"/>
          <w:spacing w:val="3"/>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P</w:t>
      </w:r>
      <w:r w:rsidRPr="00511BFD">
        <w:rPr>
          <w:rFonts w:ascii="Arial" w:eastAsia="Arial" w:hAnsi="Arial" w:cs="Arial"/>
          <w:spacing w:val="1"/>
        </w:rPr>
        <w:t>r</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spacing w:val="-1"/>
        </w:rPr>
        <w:t>i</w:t>
      </w:r>
      <w:r w:rsidRPr="00511BFD">
        <w:rPr>
          <w:rFonts w:ascii="Arial" w:eastAsia="Arial" w:hAnsi="Arial" w:cs="Arial"/>
        </w:rPr>
        <w:t>nce</w:t>
      </w:r>
      <w:r w:rsidRPr="00511BFD">
        <w:rPr>
          <w:rFonts w:ascii="Arial" w:eastAsia="Arial" w:hAnsi="Arial" w:cs="Arial"/>
          <w:spacing w:val="3"/>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O</w:t>
      </w:r>
      <w:r w:rsidRPr="00511BFD">
        <w:rPr>
          <w:rFonts w:ascii="Arial" w:eastAsia="Arial" w:hAnsi="Arial" w:cs="Arial"/>
          <w:spacing w:val="-3"/>
        </w:rPr>
        <w:t>n</w:t>
      </w:r>
      <w:r w:rsidRPr="00511BFD">
        <w:rPr>
          <w:rFonts w:ascii="Arial" w:eastAsia="Arial" w:hAnsi="Arial" w:cs="Arial"/>
          <w:spacing w:val="1"/>
        </w:rPr>
        <w:t>t</w:t>
      </w:r>
      <w:r w:rsidRPr="00511BFD">
        <w:rPr>
          <w:rFonts w:ascii="Arial" w:eastAsia="Arial" w:hAnsi="Arial" w:cs="Arial"/>
        </w:rPr>
        <w:t>ar</w:t>
      </w:r>
      <w:r w:rsidRPr="00511BFD">
        <w:rPr>
          <w:rFonts w:ascii="Arial" w:eastAsia="Arial" w:hAnsi="Arial" w:cs="Arial"/>
          <w:spacing w:val="-3"/>
        </w:rPr>
        <w:t>i</w:t>
      </w:r>
      <w:r w:rsidRPr="00511BFD">
        <w:rPr>
          <w:rFonts w:ascii="Arial" w:eastAsia="Arial" w:hAnsi="Arial" w:cs="Arial"/>
        </w:rPr>
        <w:t>o 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rPr>
        <w:t>r</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he 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 xml:space="preserve">n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O</w:t>
      </w:r>
      <w:r w:rsidRPr="00511BFD">
        <w:rPr>
          <w:rFonts w:ascii="Arial" w:eastAsia="Arial" w:hAnsi="Arial" w:cs="Arial"/>
          <w:spacing w:val="-1"/>
        </w:rPr>
        <w:t>w</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r'</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spacing w:val="-3"/>
        </w:rPr>
        <w:t>a</w:t>
      </w:r>
      <w:r w:rsidRPr="00511BFD">
        <w:rPr>
          <w:rFonts w:ascii="Arial" w:eastAsia="Arial" w:hAnsi="Arial" w:cs="Arial"/>
        </w:rPr>
        <w:t>p</w:t>
      </w:r>
      <w:r w:rsidRPr="00511BFD">
        <w:rPr>
          <w:rFonts w:ascii="Arial" w:eastAsia="Arial" w:hAnsi="Arial" w:cs="Arial"/>
          <w:spacing w:val="-1"/>
        </w:rPr>
        <w:t>p</w:t>
      </w:r>
      <w:r w:rsidRPr="00511BFD">
        <w:rPr>
          <w:rFonts w:ascii="Arial" w:eastAsia="Arial" w:hAnsi="Arial" w:cs="Arial"/>
          <w:spacing w:val="1"/>
        </w:rPr>
        <w:t>r</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rPr>
        <w:t xml:space="preserve">ed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m</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ch</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rPr>
        <w:t>a</w:t>
      </w:r>
      <w:r w:rsidRPr="00511BFD">
        <w:rPr>
          <w:rFonts w:ascii="Arial" w:eastAsia="Arial" w:hAnsi="Arial" w:cs="Arial"/>
          <w:spacing w:val="-2"/>
        </w:rPr>
        <w:t>t</w:t>
      </w:r>
      <w:r w:rsidRPr="00511BFD">
        <w:rPr>
          <w:rFonts w:ascii="Arial" w:eastAsia="Arial" w:hAnsi="Arial" w:cs="Arial"/>
          <w:spacing w:val="1"/>
        </w:rPr>
        <w:t>t</w:t>
      </w:r>
      <w:r w:rsidRPr="00511BFD">
        <w:rPr>
          <w:rFonts w:ascii="Arial" w:eastAsia="Arial" w:hAnsi="Arial" w:cs="Arial"/>
        </w:rPr>
        <w:t>ac</w:t>
      </w:r>
      <w:r w:rsidRPr="00511BFD">
        <w:rPr>
          <w:rFonts w:ascii="Arial" w:eastAsia="Arial" w:hAnsi="Arial" w:cs="Arial"/>
          <w:spacing w:val="-1"/>
        </w:rPr>
        <w:t>h</w:t>
      </w:r>
      <w:r w:rsidRPr="00511BFD">
        <w:rPr>
          <w:rFonts w:ascii="Arial" w:eastAsia="Arial" w:hAnsi="Arial" w:cs="Arial"/>
        </w:rPr>
        <w:t>ed</w:t>
      </w:r>
      <w:r w:rsidRPr="00511BFD">
        <w:rPr>
          <w:rFonts w:ascii="Arial" w:eastAsia="Arial" w:hAnsi="Arial" w:cs="Arial"/>
          <w:spacing w:val="2"/>
        </w:rPr>
        <w:t xml:space="preserve"> </w:t>
      </w:r>
      <w:r w:rsidRPr="00511BFD">
        <w:rPr>
          <w:rFonts w:ascii="Arial" w:eastAsia="Arial" w:hAnsi="Arial" w:cs="Arial"/>
        </w:rPr>
        <w:t>h</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eto</w:t>
      </w:r>
      <w:r w:rsidRPr="00511BFD">
        <w:rPr>
          <w:rFonts w:ascii="Arial" w:eastAsia="Arial" w:hAnsi="Arial" w:cs="Arial"/>
          <w:spacing w:val="1"/>
        </w:rPr>
        <w:t xml:space="preserve"> </w:t>
      </w:r>
      <w:r w:rsidRPr="00511BFD">
        <w:rPr>
          <w:rFonts w:ascii="Arial" w:eastAsia="Arial" w:hAnsi="Arial" w:cs="Arial"/>
        </w:rPr>
        <w:t>a</w:t>
      </w:r>
      <w:r w:rsidRPr="00511BFD">
        <w:rPr>
          <w:rFonts w:ascii="Arial" w:eastAsia="Arial" w:hAnsi="Arial" w:cs="Arial"/>
          <w:spacing w:val="-3"/>
        </w:rPr>
        <w:t>n</w:t>
      </w:r>
      <w:r w:rsidRPr="00511BFD">
        <w:rPr>
          <w:rFonts w:ascii="Arial" w:eastAsia="Arial" w:hAnsi="Arial" w:cs="Arial"/>
        </w:rPr>
        <w:t>d sh</w:t>
      </w:r>
      <w:r w:rsidRPr="00511BFD">
        <w:rPr>
          <w:rFonts w:ascii="Arial" w:eastAsia="Arial" w:hAnsi="Arial" w:cs="Arial"/>
          <w:spacing w:val="-1"/>
        </w:rPr>
        <w:t>al</w:t>
      </w:r>
      <w:r w:rsidRPr="00511BFD">
        <w:rPr>
          <w:rFonts w:ascii="Arial" w:eastAsia="Arial" w:hAnsi="Arial" w:cs="Arial"/>
        </w:rPr>
        <w:t>l be</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n an</w:t>
      </w:r>
      <w:r w:rsidRPr="00511BFD">
        <w:rPr>
          <w:rFonts w:ascii="Arial" w:eastAsia="Arial" w:hAnsi="Arial" w:cs="Arial"/>
          <w:spacing w:val="1"/>
        </w:rPr>
        <w:t xml:space="preserve"> </w:t>
      </w:r>
      <w:r w:rsidRPr="00511BFD">
        <w:rPr>
          <w:rFonts w:ascii="Arial" w:eastAsia="Arial" w:hAnsi="Arial" w:cs="Arial"/>
          <w:spacing w:val="-3"/>
        </w:rPr>
        <w:t>a</w:t>
      </w:r>
      <w:r w:rsidRPr="00511BFD">
        <w:rPr>
          <w:rFonts w:ascii="Arial" w:eastAsia="Arial" w:hAnsi="Arial" w:cs="Arial"/>
          <w:spacing w:val="1"/>
        </w:rPr>
        <w:t>m</w:t>
      </w:r>
      <w:r w:rsidRPr="00511BFD">
        <w:rPr>
          <w:rFonts w:ascii="Arial" w:eastAsia="Arial" w:hAnsi="Arial" w:cs="Arial"/>
        </w:rPr>
        <w:t>o</w:t>
      </w:r>
      <w:r w:rsidRPr="00511BFD">
        <w:rPr>
          <w:rFonts w:ascii="Arial" w:eastAsia="Arial" w:hAnsi="Arial" w:cs="Arial"/>
          <w:spacing w:val="-1"/>
        </w:rPr>
        <w:t>u</w:t>
      </w:r>
      <w:r w:rsidRPr="00511BFD">
        <w:rPr>
          <w:rFonts w:ascii="Arial" w:eastAsia="Arial" w:hAnsi="Arial" w:cs="Arial"/>
          <w:spacing w:val="-3"/>
        </w:rPr>
        <w:t>n</w:t>
      </w:r>
      <w:r w:rsidRPr="00511BFD">
        <w:rPr>
          <w:rFonts w:ascii="Arial" w:eastAsia="Arial" w:hAnsi="Arial" w:cs="Arial"/>
        </w:rPr>
        <w:t>t</w:t>
      </w:r>
      <w:r w:rsidRPr="00511BFD">
        <w:rPr>
          <w:rFonts w:ascii="Arial" w:eastAsia="Arial" w:hAnsi="Arial" w:cs="Arial"/>
          <w:spacing w:val="2"/>
        </w:rPr>
        <w:t xml:space="preserve"> </w:t>
      </w:r>
      <w:r w:rsidRPr="00511BFD">
        <w:rPr>
          <w:rFonts w:ascii="Arial" w:eastAsia="Arial" w:hAnsi="Arial" w:cs="Arial"/>
          <w:spacing w:val="-3"/>
        </w:rPr>
        <w:t>e</w:t>
      </w:r>
      <w:r w:rsidRPr="00511BFD">
        <w:rPr>
          <w:rFonts w:ascii="Arial" w:eastAsia="Arial" w:hAnsi="Arial" w:cs="Arial"/>
        </w:rPr>
        <w:t>q</w:t>
      </w:r>
      <w:r w:rsidRPr="00511BFD">
        <w:rPr>
          <w:rFonts w:ascii="Arial" w:eastAsia="Arial" w:hAnsi="Arial" w:cs="Arial"/>
          <w:spacing w:val="-1"/>
        </w:rPr>
        <w:t>u</w:t>
      </w:r>
      <w:r w:rsidRPr="00511BFD">
        <w:rPr>
          <w:rFonts w:ascii="Arial" w:eastAsia="Arial" w:hAnsi="Arial" w:cs="Arial"/>
        </w:rPr>
        <w:t xml:space="preserve">al </w:t>
      </w:r>
      <w:r w:rsidRPr="00511BFD">
        <w:rPr>
          <w:rFonts w:ascii="Arial" w:eastAsia="Arial" w:hAnsi="Arial" w:cs="Arial"/>
          <w:spacing w:val="1"/>
        </w:rPr>
        <w:t>t</w:t>
      </w:r>
      <w:r w:rsidRPr="00511BFD">
        <w:rPr>
          <w:rFonts w:ascii="Arial" w:eastAsia="Arial" w:hAnsi="Arial" w:cs="Arial"/>
        </w:rPr>
        <w:t>o 5</w:t>
      </w:r>
      <w:r w:rsidRPr="00511BFD">
        <w:rPr>
          <w:rFonts w:ascii="Arial" w:eastAsia="Arial" w:hAnsi="Arial" w:cs="Arial"/>
          <w:spacing w:val="-2"/>
        </w:rPr>
        <w:t>0</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 xml:space="preserve">f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3"/>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3"/>
        </w:rPr>
        <w:t>n</w:t>
      </w:r>
      <w:r w:rsidRPr="00511BFD">
        <w:rPr>
          <w:rFonts w:ascii="Arial" w:eastAsia="Arial" w:hAnsi="Arial" w:cs="Arial"/>
          <w:spacing w:val="1"/>
        </w:rPr>
        <w:t>tr</w:t>
      </w:r>
      <w:r w:rsidRPr="00511BFD">
        <w:rPr>
          <w:rFonts w:ascii="Arial" w:eastAsia="Arial" w:hAnsi="Arial" w:cs="Arial"/>
          <w:spacing w:val="-3"/>
        </w:rPr>
        <w:t>a</w:t>
      </w:r>
      <w:r w:rsidRPr="00511BFD">
        <w:rPr>
          <w:rFonts w:ascii="Arial" w:eastAsia="Arial" w:hAnsi="Arial" w:cs="Arial"/>
        </w:rPr>
        <w:t>ct</w:t>
      </w:r>
      <w:r w:rsidRPr="00511BFD">
        <w:rPr>
          <w:rFonts w:ascii="Arial" w:eastAsia="Arial" w:hAnsi="Arial" w:cs="Arial"/>
          <w:spacing w:val="2"/>
        </w:rPr>
        <w:t xml:space="preserve"> </w:t>
      </w:r>
      <w:r w:rsidRPr="00511BFD">
        <w:rPr>
          <w:rFonts w:ascii="Arial" w:eastAsia="Arial" w:hAnsi="Arial" w:cs="Arial"/>
          <w:spacing w:val="-3"/>
        </w:rPr>
        <w:t>P</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rPr>
        <w:t>ce.</w:t>
      </w:r>
    </w:p>
    <w:p w14:paraId="4FFA0CC7" w14:textId="77777777" w:rsidR="00570776" w:rsidRPr="00511BFD" w:rsidRDefault="00570776" w:rsidP="00570776">
      <w:pPr>
        <w:spacing w:before="13" w:line="240" w:lineRule="exact"/>
        <w:rPr>
          <w:rFonts w:ascii="Arial" w:hAnsi="Arial" w:cs="Arial"/>
        </w:rPr>
      </w:pPr>
    </w:p>
    <w:p w14:paraId="46C91FE2" w14:textId="77777777" w:rsidR="00570776" w:rsidRPr="00511BFD" w:rsidRDefault="00570776" w:rsidP="00570776">
      <w:pPr>
        <w:tabs>
          <w:tab w:val="left" w:pos="1700"/>
        </w:tabs>
        <w:ind w:left="1708" w:right="108" w:hanging="480"/>
        <w:rPr>
          <w:rFonts w:ascii="Arial" w:eastAsia="Arial" w:hAnsi="Arial" w:cs="Arial"/>
        </w:rPr>
      </w:pPr>
      <w:r w:rsidRPr="00511BFD">
        <w:rPr>
          <w:rFonts w:ascii="Arial" w:eastAsia="Arial" w:hAnsi="Arial" w:cs="Arial"/>
        </w:rPr>
        <w:t>b.</w:t>
      </w:r>
      <w:r w:rsidRPr="00511BFD">
        <w:rPr>
          <w:rFonts w:ascii="Arial" w:eastAsia="Arial" w:hAnsi="Arial" w:cs="Arial"/>
        </w:rPr>
        <w:tab/>
      </w:r>
      <w:r w:rsidRPr="00511BFD">
        <w:rPr>
          <w:rFonts w:ascii="Arial" w:eastAsia="Arial" w:hAnsi="Arial" w:cs="Arial"/>
          <w:spacing w:val="-1"/>
        </w:rPr>
        <w:t>A</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an</w:t>
      </w:r>
      <w:r w:rsidRPr="00511BFD">
        <w:rPr>
          <w:rFonts w:ascii="Arial" w:eastAsia="Arial" w:hAnsi="Arial" w:cs="Arial"/>
          <w:spacing w:val="5"/>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rPr>
        <w:t>ern</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6"/>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6"/>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5"/>
        </w:rPr>
        <w:t xml:space="preserve"> </w:t>
      </w:r>
      <w:r w:rsidRPr="00511BFD">
        <w:rPr>
          <w:rFonts w:ascii="Arial" w:eastAsia="Arial" w:hAnsi="Arial" w:cs="Arial"/>
          <w:spacing w:val="-1"/>
        </w:rPr>
        <w:t>P</w:t>
      </w:r>
      <w:r w:rsidRPr="00511BFD">
        <w:rPr>
          <w:rFonts w:ascii="Arial" w:eastAsia="Arial" w:hAnsi="Arial" w:cs="Arial"/>
          <w:spacing w:val="-3"/>
        </w:rPr>
        <w:t>e</w:t>
      </w:r>
      <w:r w:rsidRPr="00511BFD">
        <w:rPr>
          <w:rFonts w:ascii="Arial" w:eastAsia="Arial" w:hAnsi="Arial" w:cs="Arial"/>
          <w:spacing w:val="-2"/>
        </w:rPr>
        <w:t>r</w:t>
      </w:r>
      <w:r w:rsidRPr="00511BFD">
        <w:rPr>
          <w:rFonts w:ascii="Arial" w:eastAsia="Arial" w:hAnsi="Arial" w:cs="Arial"/>
          <w:spacing w:val="3"/>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6"/>
        </w:rPr>
        <w:t xml:space="preserve"> </w:t>
      </w:r>
      <w:r w:rsidRPr="00511BFD">
        <w:rPr>
          <w:rFonts w:ascii="Arial" w:eastAsia="Arial" w:hAnsi="Arial" w:cs="Arial"/>
          <w:spacing w:val="-1"/>
        </w:rPr>
        <w:t>S</w:t>
      </w:r>
      <w:r w:rsidRPr="00511BFD">
        <w:rPr>
          <w:rFonts w:ascii="Arial" w:eastAsia="Arial" w:hAnsi="Arial" w:cs="Arial"/>
        </w:rPr>
        <w:t>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4"/>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rPr>
        <w:t>r</w:t>
      </w:r>
      <w:r w:rsidRPr="00511BFD">
        <w:rPr>
          <w:rFonts w:ascii="Arial" w:eastAsia="Arial" w:hAnsi="Arial" w:cs="Arial"/>
          <w:spacing w:val="7"/>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spacing w:val="1"/>
        </w:rPr>
        <w:t>Project</w:t>
      </w:r>
      <w:r w:rsidRPr="00511BFD">
        <w:rPr>
          <w:rFonts w:ascii="Arial" w:eastAsia="Arial" w:hAnsi="Arial" w:cs="Arial"/>
        </w:rPr>
        <w:t>:</w:t>
      </w:r>
      <w:r w:rsidRPr="00511BFD">
        <w:rPr>
          <w:rFonts w:ascii="Arial" w:eastAsia="Arial" w:hAnsi="Arial" w:cs="Arial"/>
          <w:spacing w:val="7"/>
        </w:rPr>
        <w:t xml:space="preserve"> </w:t>
      </w:r>
      <w:r w:rsidRPr="00511BFD">
        <w:rPr>
          <w:rFonts w:ascii="Arial" w:eastAsia="Arial" w:hAnsi="Arial" w:cs="Arial"/>
          <w:spacing w:val="-3"/>
        </w:rPr>
        <w:t>i</w:t>
      </w:r>
      <w:r w:rsidRPr="00511BFD">
        <w:rPr>
          <w:rFonts w:ascii="Arial" w:eastAsia="Arial" w:hAnsi="Arial" w:cs="Arial"/>
        </w:rPr>
        <w:t>f</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0"/>
        </w:rPr>
        <w:t xml:space="preserve"> </w:t>
      </w:r>
      <w:r w:rsidRPr="00511BFD">
        <w:rPr>
          <w:rFonts w:ascii="Arial" w:eastAsia="Arial" w:hAnsi="Arial" w:cs="Arial"/>
          <w:spacing w:val="1"/>
        </w:rPr>
        <w:t>t</w:t>
      </w:r>
      <w:r w:rsidRPr="00511BFD">
        <w:rPr>
          <w:rFonts w:ascii="Arial" w:eastAsia="Arial" w:hAnsi="Arial" w:cs="Arial"/>
        </w:rPr>
        <w:t>otal</w:t>
      </w:r>
      <w:r w:rsidRPr="00511BFD">
        <w:rPr>
          <w:rFonts w:ascii="Arial" w:eastAsia="Arial" w:hAnsi="Arial" w:cs="Arial"/>
          <w:spacing w:val="6"/>
        </w:rPr>
        <w:t xml:space="preserve"> </w:t>
      </w:r>
      <w:r w:rsidRPr="00511BFD">
        <w:rPr>
          <w:rFonts w:ascii="Arial" w:eastAsia="Arial" w:hAnsi="Arial" w:cs="Arial"/>
        </w:rPr>
        <w:t>fixed fee</w:t>
      </w:r>
      <w:r w:rsidRPr="00511BFD">
        <w:rPr>
          <w:rFonts w:ascii="Arial" w:eastAsia="Arial" w:hAnsi="Arial" w:cs="Arial"/>
          <w:spacing w:val="8"/>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spacing w:val="-1"/>
        </w:rPr>
        <w:t>l</w:t>
      </w:r>
      <w:r w:rsidRPr="00511BFD">
        <w:rPr>
          <w:rFonts w:ascii="Arial" w:eastAsia="Arial" w:hAnsi="Arial" w:cs="Arial"/>
        </w:rPr>
        <w:t xml:space="preserve">ess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a</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rPr>
        <w:t>$5</w:t>
      </w:r>
      <w:r w:rsidRPr="00511BFD">
        <w:rPr>
          <w:rFonts w:ascii="Arial" w:eastAsia="Arial" w:hAnsi="Arial" w:cs="Arial"/>
          <w:spacing w:val="-1"/>
        </w:rPr>
        <w:t>0</w:t>
      </w:r>
      <w:r w:rsidRPr="00511BFD">
        <w:rPr>
          <w:rFonts w:ascii="Arial" w:eastAsia="Arial" w:hAnsi="Arial" w:cs="Arial"/>
          <w:spacing w:val="-3"/>
        </w:rPr>
        <w:t>0</w:t>
      </w:r>
      <w:r w:rsidRPr="00511BFD">
        <w:rPr>
          <w:rFonts w:ascii="Arial" w:eastAsia="Arial" w:hAnsi="Arial" w:cs="Arial"/>
          <w:spacing w:val="1"/>
        </w:rPr>
        <w:t>,</w:t>
      </w:r>
      <w:r w:rsidRPr="00511BFD">
        <w:rPr>
          <w:rFonts w:ascii="Arial" w:eastAsia="Arial" w:hAnsi="Arial" w:cs="Arial"/>
        </w:rPr>
        <w:t>0</w:t>
      </w:r>
      <w:r w:rsidRPr="00511BFD">
        <w:rPr>
          <w:rFonts w:ascii="Arial" w:eastAsia="Arial" w:hAnsi="Arial" w:cs="Arial"/>
          <w:spacing w:val="-1"/>
        </w:rPr>
        <w:t>0</w:t>
      </w:r>
      <w:r w:rsidRPr="00511BFD">
        <w:rPr>
          <w:rFonts w:ascii="Arial" w:eastAsia="Arial" w:hAnsi="Arial" w:cs="Arial"/>
          <w:spacing w:val="-3"/>
        </w:rPr>
        <w:t>0</w:t>
      </w:r>
      <w:r w:rsidRPr="00511BFD">
        <w:rPr>
          <w:rFonts w:ascii="Arial" w:eastAsia="Arial" w:hAnsi="Arial" w:cs="Arial"/>
          <w:spacing w:val="1"/>
        </w:rPr>
        <w:t>.</w:t>
      </w:r>
      <w:r w:rsidRPr="00511BFD">
        <w:rPr>
          <w:rFonts w:ascii="Arial" w:eastAsia="Arial" w:hAnsi="Arial" w:cs="Arial"/>
        </w:rPr>
        <w:t>0</w:t>
      </w:r>
      <w:r w:rsidRPr="00511BFD">
        <w:rPr>
          <w:rFonts w:ascii="Arial" w:eastAsia="Arial" w:hAnsi="Arial" w:cs="Arial"/>
          <w:spacing w:val="-1"/>
        </w:rPr>
        <w:t>0</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he </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1"/>
        </w:rPr>
        <w:t>ll</w:t>
      </w:r>
      <w:r w:rsidRPr="00511BFD">
        <w:rPr>
          <w:rFonts w:ascii="Arial" w:eastAsia="Arial" w:hAnsi="Arial" w:cs="Arial"/>
        </w:rPr>
        <w:t>o</w:t>
      </w:r>
      <w:r w:rsidRPr="00511BFD">
        <w:rPr>
          <w:rFonts w:ascii="Arial" w:eastAsia="Arial" w:hAnsi="Arial" w:cs="Arial"/>
          <w:spacing w:val="-1"/>
        </w:rPr>
        <w:t>wi</w:t>
      </w:r>
      <w:r w:rsidRPr="00511BFD">
        <w:rPr>
          <w:rFonts w:ascii="Arial" w:eastAsia="Arial" w:hAnsi="Arial" w:cs="Arial"/>
        </w:rPr>
        <w:t>ng</w:t>
      </w:r>
      <w:r w:rsidRPr="00511BFD">
        <w:rPr>
          <w:rFonts w:ascii="Arial" w:eastAsia="Arial" w:hAnsi="Arial" w:cs="Arial"/>
          <w:spacing w:val="5"/>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rPr>
        <w:t>ern</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1"/>
        </w:rPr>
        <w:t xml:space="preserve"> 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6"/>
        </w:rPr>
        <w:t xml:space="preserve"> </w:t>
      </w:r>
      <w:r w:rsidRPr="00511BFD">
        <w:rPr>
          <w:rFonts w:ascii="Arial" w:eastAsia="Arial" w:hAnsi="Arial" w:cs="Arial"/>
        </w:rPr>
        <w:t>sec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
        </w:rPr>
        <w:t xml:space="preserve"> </w:t>
      </w:r>
      <w:r w:rsidRPr="00511BFD">
        <w:rPr>
          <w:rFonts w:ascii="Arial" w:eastAsia="Arial" w:hAnsi="Arial" w:cs="Arial"/>
        </w:rPr>
        <w:t>are</w:t>
      </w:r>
      <w:r w:rsidRPr="00511BFD">
        <w:rPr>
          <w:rFonts w:ascii="Arial" w:eastAsia="Arial" w:hAnsi="Arial" w:cs="Arial"/>
          <w:spacing w:val="4"/>
        </w:rPr>
        <w:t xml:space="preserve"> </w:t>
      </w:r>
      <w:r w:rsidRPr="00511BFD">
        <w:rPr>
          <w:rFonts w:ascii="Arial" w:eastAsia="Arial" w:hAnsi="Arial" w:cs="Arial"/>
        </w:rPr>
        <w:t>acc</w:t>
      </w:r>
      <w:r w:rsidRPr="00511BFD">
        <w:rPr>
          <w:rFonts w:ascii="Arial" w:eastAsia="Arial" w:hAnsi="Arial" w:cs="Arial"/>
          <w:spacing w:val="-1"/>
        </w:rPr>
        <w:t>e</w:t>
      </w:r>
      <w:r w:rsidRPr="00511BFD">
        <w:rPr>
          <w:rFonts w:ascii="Arial" w:eastAsia="Arial" w:hAnsi="Arial" w:cs="Arial"/>
          <w:spacing w:val="-3"/>
        </w:rPr>
        <w:t>p</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3"/>
        </w:rPr>
        <w:t>b</w:t>
      </w:r>
      <w:r w:rsidRPr="00511BFD">
        <w:rPr>
          <w:rFonts w:ascii="Arial" w:eastAsia="Arial" w:hAnsi="Arial" w:cs="Arial"/>
          <w:spacing w:val="-1"/>
        </w:rPr>
        <w:t>l</w:t>
      </w:r>
      <w:r w:rsidRPr="00511BFD">
        <w:rPr>
          <w:rFonts w:ascii="Arial" w:eastAsia="Arial" w:hAnsi="Arial" w:cs="Arial"/>
        </w:rPr>
        <w:t>e</w:t>
      </w:r>
      <w:r w:rsidRPr="00511BFD">
        <w:rPr>
          <w:rFonts w:ascii="Arial" w:eastAsia="Arial" w:hAnsi="Arial" w:cs="Arial"/>
          <w:spacing w:val="3"/>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 xml:space="preserve"> </w:t>
      </w:r>
      <w:r w:rsidRPr="00511BFD">
        <w:rPr>
          <w:rFonts w:ascii="Arial" w:eastAsia="Arial" w:hAnsi="Arial" w:cs="Arial"/>
          <w:spacing w:val="-1"/>
        </w:rPr>
        <w:t>li</w:t>
      </w:r>
      <w:r w:rsidRPr="00511BFD">
        <w:rPr>
          <w:rFonts w:ascii="Arial" w:eastAsia="Arial" w:hAnsi="Arial" w:cs="Arial"/>
        </w:rPr>
        <w:t xml:space="preserve">eu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spacing w:val="-3"/>
        </w:rPr>
        <w:t>e</w:t>
      </w:r>
      <w:r w:rsidRPr="00511BFD">
        <w:rPr>
          <w:rFonts w:ascii="Arial" w:eastAsia="Arial" w:hAnsi="Arial" w:cs="Arial"/>
          <w:spacing w:val="-2"/>
        </w:rPr>
        <w:t>r</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spacing w:val="-2"/>
        </w:rPr>
        <w:t>y</w:t>
      </w:r>
      <w:r w:rsidRPr="00511BFD">
        <w:rPr>
          <w:rFonts w:ascii="Arial" w:eastAsia="Arial" w:hAnsi="Arial" w:cs="Arial"/>
        </w:rPr>
        <w:t>:</w:t>
      </w:r>
    </w:p>
    <w:p w14:paraId="2CD90907" w14:textId="77777777" w:rsidR="00570776" w:rsidRPr="002F0232" w:rsidRDefault="00570776" w:rsidP="00570776">
      <w:pPr>
        <w:pStyle w:val="ListParagraph"/>
        <w:numPr>
          <w:ilvl w:val="0"/>
          <w:numId w:val="30"/>
        </w:numPr>
        <w:spacing w:line="260" w:lineRule="exact"/>
        <w:rPr>
          <w:rFonts w:ascii="Arial" w:eastAsia="Arial" w:hAnsi="Arial" w:cs="Arial"/>
        </w:rPr>
      </w:pPr>
      <w:r w:rsidRPr="002F0232">
        <w:rPr>
          <w:rFonts w:ascii="Arial" w:eastAsia="Arial" w:hAnsi="Arial" w:cs="Arial"/>
          <w:position w:val="-1"/>
        </w:rPr>
        <w:t>an</w:t>
      </w:r>
      <w:r w:rsidRPr="002F0232">
        <w:rPr>
          <w:rFonts w:ascii="Arial" w:eastAsia="Arial" w:hAnsi="Arial" w:cs="Arial"/>
          <w:spacing w:val="1"/>
          <w:position w:val="-1"/>
        </w:rPr>
        <w:t xml:space="preserve"> </w:t>
      </w:r>
      <w:r w:rsidRPr="002F0232">
        <w:rPr>
          <w:rFonts w:ascii="Arial" w:eastAsia="Arial" w:hAnsi="Arial" w:cs="Arial"/>
          <w:spacing w:val="-1"/>
          <w:position w:val="-1"/>
        </w:rPr>
        <w:t>i</w:t>
      </w:r>
      <w:r w:rsidRPr="002F0232">
        <w:rPr>
          <w:rFonts w:ascii="Arial" w:eastAsia="Arial" w:hAnsi="Arial" w:cs="Arial"/>
          <w:spacing w:val="1"/>
          <w:position w:val="-1"/>
        </w:rPr>
        <w:t>rr</w:t>
      </w:r>
      <w:r w:rsidRPr="002F0232">
        <w:rPr>
          <w:rFonts w:ascii="Arial" w:eastAsia="Arial" w:hAnsi="Arial" w:cs="Arial"/>
          <w:position w:val="-1"/>
        </w:rPr>
        <w:t>e</w:t>
      </w:r>
      <w:r w:rsidRPr="002F0232">
        <w:rPr>
          <w:rFonts w:ascii="Arial" w:eastAsia="Arial" w:hAnsi="Arial" w:cs="Arial"/>
          <w:spacing w:val="-3"/>
          <w:position w:val="-1"/>
        </w:rPr>
        <w:t>v</w:t>
      </w:r>
      <w:r w:rsidRPr="002F0232">
        <w:rPr>
          <w:rFonts w:ascii="Arial" w:eastAsia="Arial" w:hAnsi="Arial" w:cs="Arial"/>
          <w:position w:val="-1"/>
        </w:rPr>
        <w:t>oc</w:t>
      </w:r>
      <w:r w:rsidRPr="002F0232">
        <w:rPr>
          <w:rFonts w:ascii="Arial" w:eastAsia="Arial" w:hAnsi="Arial" w:cs="Arial"/>
          <w:spacing w:val="-1"/>
          <w:position w:val="-1"/>
        </w:rPr>
        <w:t>a</w:t>
      </w:r>
      <w:r w:rsidRPr="002F0232">
        <w:rPr>
          <w:rFonts w:ascii="Arial" w:eastAsia="Arial" w:hAnsi="Arial" w:cs="Arial"/>
          <w:position w:val="-1"/>
        </w:rPr>
        <w:t>b</w:t>
      </w:r>
      <w:r w:rsidRPr="002F0232">
        <w:rPr>
          <w:rFonts w:ascii="Arial" w:eastAsia="Arial" w:hAnsi="Arial" w:cs="Arial"/>
          <w:spacing w:val="-1"/>
          <w:position w:val="-1"/>
        </w:rPr>
        <w:t>l</w:t>
      </w:r>
      <w:r w:rsidRPr="002F0232">
        <w:rPr>
          <w:rFonts w:ascii="Arial" w:eastAsia="Arial" w:hAnsi="Arial" w:cs="Arial"/>
          <w:position w:val="-1"/>
        </w:rPr>
        <w:t>e l</w:t>
      </w:r>
      <w:r w:rsidRPr="002F0232">
        <w:rPr>
          <w:rFonts w:ascii="Arial" w:eastAsia="Arial" w:hAnsi="Arial" w:cs="Arial"/>
          <w:spacing w:val="-1"/>
          <w:position w:val="-1"/>
        </w:rPr>
        <w:t>e</w:t>
      </w:r>
      <w:r w:rsidRPr="002F0232">
        <w:rPr>
          <w:rFonts w:ascii="Arial" w:eastAsia="Arial" w:hAnsi="Arial" w:cs="Arial"/>
          <w:spacing w:val="1"/>
          <w:position w:val="-1"/>
        </w:rPr>
        <w:t>tt</w:t>
      </w:r>
      <w:r w:rsidRPr="002F0232">
        <w:rPr>
          <w:rFonts w:ascii="Arial" w:eastAsia="Arial" w:hAnsi="Arial" w:cs="Arial"/>
          <w:spacing w:val="-3"/>
          <w:position w:val="-1"/>
        </w:rPr>
        <w:t>e</w:t>
      </w:r>
      <w:r w:rsidRPr="002F0232">
        <w:rPr>
          <w:rFonts w:ascii="Arial" w:eastAsia="Arial" w:hAnsi="Arial" w:cs="Arial"/>
          <w:position w:val="-1"/>
        </w:rPr>
        <w:t>r</w:t>
      </w:r>
      <w:r w:rsidRPr="002F0232">
        <w:rPr>
          <w:rFonts w:ascii="Arial" w:eastAsia="Arial" w:hAnsi="Arial" w:cs="Arial"/>
          <w:spacing w:val="2"/>
          <w:position w:val="-1"/>
        </w:rPr>
        <w:t xml:space="preserve"> </w:t>
      </w:r>
      <w:r w:rsidRPr="002F0232">
        <w:rPr>
          <w:rFonts w:ascii="Arial" w:eastAsia="Arial" w:hAnsi="Arial" w:cs="Arial"/>
          <w:spacing w:val="-3"/>
          <w:position w:val="-1"/>
        </w:rPr>
        <w:t>o</w:t>
      </w:r>
      <w:r w:rsidRPr="002F0232">
        <w:rPr>
          <w:rFonts w:ascii="Arial" w:eastAsia="Arial" w:hAnsi="Arial" w:cs="Arial"/>
          <w:position w:val="-1"/>
        </w:rPr>
        <w:t xml:space="preserve">f </w:t>
      </w:r>
      <w:proofErr w:type="gramStart"/>
      <w:r w:rsidRPr="002F0232">
        <w:rPr>
          <w:rFonts w:ascii="Arial" w:eastAsia="Arial" w:hAnsi="Arial" w:cs="Arial"/>
          <w:position w:val="-1"/>
        </w:rPr>
        <w:t>c</w:t>
      </w:r>
      <w:r w:rsidRPr="002F0232">
        <w:rPr>
          <w:rFonts w:ascii="Arial" w:eastAsia="Arial" w:hAnsi="Arial" w:cs="Arial"/>
          <w:spacing w:val="-2"/>
          <w:position w:val="-1"/>
        </w:rPr>
        <w:t>r</w:t>
      </w:r>
      <w:r w:rsidRPr="002F0232">
        <w:rPr>
          <w:rFonts w:ascii="Arial" w:eastAsia="Arial" w:hAnsi="Arial" w:cs="Arial"/>
          <w:position w:val="-1"/>
        </w:rPr>
        <w:t>e</w:t>
      </w:r>
      <w:r w:rsidRPr="002F0232">
        <w:rPr>
          <w:rFonts w:ascii="Arial" w:eastAsia="Arial" w:hAnsi="Arial" w:cs="Arial"/>
          <w:spacing w:val="-1"/>
          <w:position w:val="-1"/>
        </w:rPr>
        <w:t>di</w:t>
      </w:r>
      <w:r w:rsidRPr="002F0232">
        <w:rPr>
          <w:rFonts w:ascii="Arial" w:eastAsia="Arial" w:hAnsi="Arial" w:cs="Arial"/>
          <w:spacing w:val="1"/>
          <w:position w:val="-1"/>
        </w:rPr>
        <w:t>t</w:t>
      </w:r>
      <w:r w:rsidRPr="002F0232">
        <w:rPr>
          <w:rFonts w:ascii="Arial" w:eastAsia="Arial" w:hAnsi="Arial" w:cs="Arial"/>
          <w:position w:val="-1"/>
        </w:rPr>
        <w:t>;</w:t>
      </w:r>
      <w:proofErr w:type="gramEnd"/>
    </w:p>
    <w:p w14:paraId="1D3C28E9" w14:textId="77777777" w:rsidR="00570776" w:rsidRPr="002F0232" w:rsidRDefault="00570776" w:rsidP="00570776">
      <w:pPr>
        <w:pStyle w:val="ListParagraph"/>
        <w:numPr>
          <w:ilvl w:val="0"/>
          <w:numId w:val="30"/>
        </w:numPr>
        <w:spacing w:line="260" w:lineRule="exact"/>
        <w:rPr>
          <w:rFonts w:ascii="Arial" w:eastAsia="Arial" w:hAnsi="Arial" w:cs="Arial"/>
        </w:rPr>
      </w:pPr>
      <w:r w:rsidRPr="002F0232">
        <w:rPr>
          <w:rFonts w:ascii="Arial" w:eastAsia="Arial" w:hAnsi="Arial" w:cs="Arial"/>
          <w:position w:val="-1"/>
        </w:rPr>
        <w:t>a ba</w:t>
      </w:r>
      <w:r w:rsidRPr="002F0232">
        <w:rPr>
          <w:rFonts w:ascii="Arial" w:eastAsia="Arial" w:hAnsi="Arial" w:cs="Arial"/>
          <w:spacing w:val="-3"/>
          <w:position w:val="-1"/>
        </w:rPr>
        <w:t>n</w:t>
      </w:r>
      <w:r w:rsidRPr="002F0232">
        <w:rPr>
          <w:rFonts w:ascii="Arial" w:eastAsia="Arial" w:hAnsi="Arial" w:cs="Arial"/>
          <w:position w:val="-1"/>
        </w:rPr>
        <w:t>k</w:t>
      </w:r>
      <w:r w:rsidRPr="002F0232">
        <w:rPr>
          <w:rFonts w:ascii="Arial" w:eastAsia="Arial" w:hAnsi="Arial" w:cs="Arial"/>
          <w:spacing w:val="4"/>
          <w:position w:val="-1"/>
        </w:rPr>
        <w:t xml:space="preserve"> </w:t>
      </w:r>
      <w:r w:rsidRPr="002F0232">
        <w:rPr>
          <w:rFonts w:ascii="Arial" w:eastAsia="Arial" w:hAnsi="Arial" w:cs="Arial"/>
          <w:spacing w:val="-3"/>
          <w:position w:val="-1"/>
        </w:rPr>
        <w:t>d</w:t>
      </w:r>
      <w:r w:rsidRPr="002F0232">
        <w:rPr>
          <w:rFonts w:ascii="Arial" w:eastAsia="Arial" w:hAnsi="Arial" w:cs="Arial"/>
          <w:spacing w:val="1"/>
          <w:position w:val="-1"/>
        </w:rPr>
        <w:t>r</w:t>
      </w:r>
      <w:r w:rsidRPr="002F0232">
        <w:rPr>
          <w:rFonts w:ascii="Arial" w:eastAsia="Arial" w:hAnsi="Arial" w:cs="Arial"/>
          <w:spacing w:val="-3"/>
          <w:position w:val="-1"/>
        </w:rPr>
        <w:t>a</w:t>
      </w:r>
      <w:r w:rsidRPr="002F0232">
        <w:rPr>
          <w:rFonts w:ascii="Arial" w:eastAsia="Arial" w:hAnsi="Arial" w:cs="Arial"/>
          <w:spacing w:val="1"/>
          <w:position w:val="-1"/>
        </w:rPr>
        <w:t>ft</w:t>
      </w:r>
      <w:r w:rsidRPr="002F0232">
        <w:rPr>
          <w:rFonts w:ascii="Arial" w:eastAsia="Arial" w:hAnsi="Arial" w:cs="Arial"/>
          <w:position w:val="-1"/>
        </w:rPr>
        <w:t>; or</w:t>
      </w:r>
    </w:p>
    <w:p w14:paraId="27FA448B" w14:textId="77777777" w:rsidR="00570776" w:rsidRPr="002F0232" w:rsidRDefault="00570776" w:rsidP="00570776">
      <w:pPr>
        <w:pStyle w:val="ListParagraph"/>
        <w:numPr>
          <w:ilvl w:val="0"/>
          <w:numId w:val="30"/>
        </w:numPr>
        <w:tabs>
          <w:tab w:val="left" w:pos="2480"/>
        </w:tabs>
        <w:spacing w:before="15" w:line="240" w:lineRule="exact"/>
        <w:ind w:right="110"/>
        <w:rPr>
          <w:rFonts w:ascii="Arial" w:eastAsia="Arial" w:hAnsi="Arial" w:cs="Arial"/>
        </w:rPr>
      </w:pPr>
      <w:r w:rsidRPr="002F0232">
        <w:rPr>
          <w:rFonts w:ascii="Arial" w:eastAsia="Arial" w:hAnsi="Arial" w:cs="Arial"/>
        </w:rPr>
        <w:t>a</w:t>
      </w:r>
      <w:r w:rsidRPr="002F0232">
        <w:rPr>
          <w:rFonts w:ascii="Arial" w:eastAsia="Arial" w:hAnsi="Arial" w:cs="Arial"/>
          <w:spacing w:val="30"/>
        </w:rPr>
        <w:t xml:space="preserve"> </w:t>
      </w:r>
      <w:r w:rsidRPr="002F0232">
        <w:rPr>
          <w:rFonts w:ascii="Arial" w:eastAsia="Arial" w:hAnsi="Arial" w:cs="Arial"/>
        </w:rPr>
        <w:t>c</w:t>
      </w:r>
      <w:r w:rsidRPr="002F0232">
        <w:rPr>
          <w:rFonts w:ascii="Arial" w:eastAsia="Arial" w:hAnsi="Arial" w:cs="Arial"/>
          <w:spacing w:val="-3"/>
        </w:rPr>
        <w:t>e</w:t>
      </w:r>
      <w:r w:rsidRPr="002F0232">
        <w:rPr>
          <w:rFonts w:ascii="Arial" w:eastAsia="Arial" w:hAnsi="Arial" w:cs="Arial"/>
          <w:spacing w:val="1"/>
        </w:rPr>
        <w:t>rt</w:t>
      </w:r>
      <w:r w:rsidRPr="002F0232">
        <w:rPr>
          <w:rFonts w:ascii="Arial" w:eastAsia="Arial" w:hAnsi="Arial" w:cs="Arial"/>
          <w:spacing w:val="-3"/>
        </w:rPr>
        <w:t>i</w:t>
      </w:r>
      <w:r w:rsidRPr="002F0232">
        <w:rPr>
          <w:rFonts w:ascii="Arial" w:eastAsia="Arial" w:hAnsi="Arial" w:cs="Arial"/>
          <w:spacing w:val="3"/>
        </w:rPr>
        <w:t>f</w:t>
      </w:r>
      <w:r w:rsidRPr="002F0232">
        <w:rPr>
          <w:rFonts w:ascii="Arial" w:eastAsia="Arial" w:hAnsi="Arial" w:cs="Arial"/>
          <w:spacing w:val="-1"/>
        </w:rPr>
        <w:t>i</w:t>
      </w:r>
      <w:r w:rsidRPr="002F0232">
        <w:rPr>
          <w:rFonts w:ascii="Arial" w:eastAsia="Arial" w:hAnsi="Arial" w:cs="Arial"/>
        </w:rPr>
        <w:t>ed</w:t>
      </w:r>
      <w:r w:rsidRPr="002F0232">
        <w:rPr>
          <w:rFonts w:ascii="Arial" w:eastAsia="Arial" w:hAnsi="Arial" w:cs="Arial"/>
          <w:spacing w:val="27"/>
        </w:rPr>
        <w:t xml:space="preserve"> </w:t>
      </w:r>
      <w:r w:rsidRPr="002F0232">
        <w:rPr>
          <w:rFonts w:ascii="Arial" w:eastAsia="Arial" w:hAnsi="Arial" w:cs="Arial"/>
        </w:rPr>
        <w:t>ch</w:t>
      </w:r>
      <w:r w:rsidRPr="002F0232">
        <w:rPr>
          <w:rFonts w:ascii="Arial" w:eastAsia="Arial" w:hAnsi="Arial" w:cs="Arial"/>
          <w:spacing w:val="-3"/>
        </w:rPr>
        <w:t>e</w:t>
      </w:r>
      <w:r w:rsidRPr="002F0232">
        <w:rPr>
          <w:rFonts w:ascii="Arial" w:eastAsia="Arial" w:hAnsi="Arial" w:cs="Arial"/>
          <w:spacing w:val="2"/>
        </w:rPr>
        <w:t>q</w:t>
      </w:r>
      <w:r w:rsidRPr="002F0232">
        <w:rPr>
          <w:rFonts w:ascii="Arial" w:eastAsia="Arial" w:hAnsi="Arial" w:cs="Arial"/>
        </w:rPr>
        <w:t>ue</w:t>
      </w:r>
      <w:r w:rsidRPr="002F0232">
        <w:rPr>
          <w:rFonts w:ascii="Arial" w:eastAsia="Arial" w:hAnsi="Arial" w:cs="Arial"/>
          <w:spacing w:val="29"/>
        </w:rPr>
        <w:t xml:space="preserve"> </w:t>
      </w:r>
      <w:r w:rsidRPr="002F0232">
        <w:rPr>
          <w:rFonts w:ascii="Arial" w:eastAsia="Arial" w:hAnsi="Arial" w:cs="Arial"/>
          <w:spacing w:val="-1"/>
        </w:rPr>
        <w:t>i</w:t>
      </w:r>
      <w:r w:rsidRPr="002F0232">
        <w:rPr>
          <w:rFonts w:ascii="Arial" w:eastAsia="Arial" w:hAnsi="Arial" w:cs="Arial"/>
        </w:rPr>
        <w:t>n</w:t>
      </w:r>
      <w:r w:rsidRPr="002F0232">
        <w:rPr>
          <w:rFonts w:ascii="Arial" w:eastAsia="Arial" w:hAnsi="Arial" w:cs="Arial"/>
          <w:spacing w:val="27"/>
        </w:rPr>
        <w:t xml:space="preserve">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7"/>
        </w:rPr>
        <w:t xml:space="preserve"> </w:t>
      </w:r>
      <w:r w:rsidRPr="002F0232">
        <w:rPr>
          <w:rFonts w:ascii="Arial" w:eastAsia="Arial" w:hAnsi="Arial" w:cs="Arial"/>
          <w:spacing w:val="-3"/>
        </w:rPr>
        <w:t>a</w:t>
      </w:r>
      <w:r w:rsidRPr="002F0232">
        <w:rPr>
          <w:rFonts w:ascii="Arial" w:eastAsia="Arial" w:hAnsi="Arial" w:cs="Arial"/>
          <w:spacing w:val="1"/>
        </w:rPr>
        <w:t>m</w:t>
      </w:r>
      <w:r w:rsidRPr="002F0232">
        <w:rPr>
          <w:rFonts w:ascii="Arial" w:eastAsia="Arial" w:hAnsi="Arial" w:cs="Arial"/>
        </w:rPr>
        <w:t>o</w:t>
      </w:r>
      <w:r w:rsidRPr="002F0232">
        <w:rPr>
          <w:rFonts w:ascii="Arial" w:eastAsia="Arial" w:hAnsi="Arial" w:cs="Arial"/>
          <w:spacing w:val="-1"/>
        </w:rPr>
        <w:t>u</w:t>
      </w:r>
      <w:r w:rsidRPr="002F0232">
        <w:rPr>
          <w:rFonts w:ascii="Arial" w:eastAsia="Arial" w:hAnsi="Arial" w:cs="Arial"/>
        </w:rPr>
        <w:t>nt</w:t>
      </w:r>
      <w:r w:rsidRPr="002F0232">
        <w:rPr>
          <w:rFonts w:ascii="Arial" w:eastAsia="Arial" w:hAnsi="Arial" w:cs="Arial"/>
          <w:spacing w:val="28"/>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28"/>
        </w:rPr>
        <w:t xml:space="preserve"> </w:t>
      </w:r>
      <w:r w:rsidRPr="002F0232">
        <w:rPr>
          <w:rFonts w:ascii="Arial" w:eastAsia="Arial" w:hAnsi="Arial" w:cs="Arial"/>
        </w:rPr>
        <w:t>2</w:t>
      </w:r>
      <w:r w:rsidRPr="002F0232">
        <w:rPr>
          <w:rFonts w:ascii="Arial" w:eastAsia="Arial" w:hAnsi="Arial" w:cs="Arial"/>
          <w:spacing w:val="-1"/>
        </w:rPr>
        <w:t>0</w:t>
      </w:r>
      <w:r w:rsidRPr="002F0232">
        <w:rPr>
          <w:rFonts w:ascii="Arial" w:eastAsia="Arial" w:hAnsi="Arial" w:cs="Arial"/>
        </w:rPr>
        <w:t>%</w:t>
      </w:r>
      <w:r w:rsidRPr="002F0232">
        <w:rPr>
          <w:rFonts w:ascii="Arial" w:eastAsia="Arial" w:hAnsi="Arial" w:cs="Arial"/>
          <w:spacing w:val="28"/>
        </w:rPr>
        <w:t xml:space="preserve"> </w:t>
      </w:r>
      <w:r w:rsidRPr="002F0232">
        <w:rPr>
          <w:rFonts w:ascii="Arial" w:eastAsia="Arial" w:hAnsi="Arial" w:cs="Arial"/>
          <w:spacing w:val="-3"/>
        </w:rPr>
        <w:t>o</w:t>
      </w:r>
      <w:r w:rsidRPr="002F0232">
        <w:rPr>
          <w:rFonts w:ascii="Arial" w:eastAsia="Arial" w:hAnsi="Arial" w:cs="Arial"/>
        </w:rPr>
        <w:t>f</w:t>
      </w:r>
      <w:r w:rsidRPr="002F0232">
        <w:rPr>
          <w:rFonts w:ascii="Arial" w:eastAsia="Arial" w:hAnsi="Arial" w:cs="Arial"/>
          <w:spacing w:val="28"/>
        </w:rPr>
        <w:t xml:space="preserve"> </w:t>
      </w:r>
      <w:r w:rsidRPr="002F0232">
        <w:rPr>
          <w:rFonts w:ascii="Arial" w:eastAsia="Arial" w:hAnsi="Arial" w:cs="Arial"/>
          <w:spacing w:val="1"/>
        </w:rPr>
        <w:t>t</w:t>
      </w:r>
      <w:r w:rsidRPr="002F0232">
        <w:rPr>
          <w:rFonts w:ascii="Arial" w:eastAsia="Arial" w:hAnsi="Arial" w:cs="Arial"/>
        </w:rPr>
        <w:t>he</w:t>
      </w:r>
      <w:r w:rsidRPr="002F0232">
        <w:rPr>
          <w:rFonts w:ascii="Arial" w:eastAsia="Arial" w:hAnsi="Arial" w:cs="Arial"/>
          <w:spacing w:val="28"/>
        </w:rPr>
        <w:t xml:space="preserve"> </w:t>
      </w:r>
      <w:r w:rsidRPr="002F0232">
        <w:rPr>
          <w:rFonts w:ascii="Arial" w:eastAsia="Arial" w:hAnsi="Arial" w:cs="Arial"/>
          <w:spacing w:val="-1"/>
        </w:rPr>
        <w:t>C</w:t>
      </w:r>
      <w:r w:rsidRPr="002F0232">
        <w:rPr>
          <w:rFonts w:ascii="Arial" w:eastAsia="Arial" w:hAnsi="Arial" w:cs="Arial"/>
        </w:rPr>
        <w:t>o</w:t>
      </w:r>
      <w:r w:rsidRPr="002F0232">
        <w:rPr>
          <w:rFonts w:ascii="Arial" w:eastAsia="Arial" w:hAnsi="Arial" w:cs="Arial"/>
          <w:spacing w:val="-1"/>
        </w:rPr>
        <w:t>n</w:t>
      </w:r>
      <w:r w:rsidRPr="002F0232">
        <w:rPr>
          <w:rFonts w:ascii="Arial" w:eastAsia="Arial" w:hAnsi="Arial" w:cs="Arial"/>
          <w:spacing w:val="1"/>
        </w:rPr>
        <w:t>tr</w:t>
      </w:r>
      <w:r w:rsidRPr="002F0232">
        <w:rPr>
          <w:rFonts w:ascii="Arial" w:eastAsia="Arial" w:hAnsi="Arial" w:cs="Arial"/>
        </w:rPr>
        <w:t>a</w:t>
      </w:r>
      <w:r w:rsidRPr="002F0232">
        <w:rPr>
          <w:rFonts w:ascii="Arial" w:eastAsia="Arial" w:hAnsi="Arial" w:cs="Arial"/>
          <w:spacing w:val="-3"/>
        </w:rPr>
        <w:t>c</w:t>
      </w:r>
      <w:r w:rsidRPr="002F0232">
        <w:rPr>
          <w:rFonts w:ascii="Arial" w:eastAsia="Arial" w:hAnsi="Arial" w:cs="Arial"/>
        </w:rPr>
        <w:t>t</w:t>
      </w:r>
      <w:r w:rsidRPr="002F0232">
        <w:rPr>
          <w:rFonts w:ascii="Arial" w:eastAsia="Arial" w:hAnsi="Arial" w:cs="Arial"/>
          <w:spacing w:val="31"/>
        </w:rPr>
        <w:t xml:space="preserve"> </w:t>
      </w:r>
      <w:r w:rsidRPr="002F0232">
        <w:rPr>
          <w:rFonts w:ascii="Arial" w:eastAsia="Arial" w:hAnsi="Arial" w:cs="Arial"/>
          <w:spacing w:val="-3"/>
        </w:rPr>
        <w:t>P</w:t>
      </w:r>
      <w:r w:rsidRPr="002F0232">
        <w:rPr>
          <w:rFonts w:ascii="Arial" w:eastAsia="Arial" w:hAnsi="Arial" w:cs="Arial"/>
          <w:spacing w:val="1"/>
        </w:rPr>
        <w:t>r</w:t>
      </w:r>
      <w:r w:rsidRPr="002F0232">
        <w:rPr>
          <w:rFonts w:ascii="Arial" w:eastAsia="Arial" w:hAnsi="Arial" w:cs="Arial"/>
          <w:spacing w:val="-1"/>
        </w:rPr>
        <w:t>i</w:t>
      </w:r>
      <w:r w:rsidRPr="002F0232">
        <w:rPr>
          <w:rFonts w:ascii="Arial" w:eastAsia="Arial" w:hAnsi="Arial" w:cs="Arial"/>
        </w:rPr>
        <w:t>ce</w:t>
      </w:r>
      <w:r w:rsidRPr="002F0232">
        <w:rPr>
          <w:rFonts w:ascii="Arial" w:eastAsia="Arial" w:hAnsi="Arial" w:cs="Arial"/>
          <w:spacing w:val="29"/>
        </w:rPr>
        <w:t xml:space="preserve"> </w:t>
      </w:r>
      <w:r w:rsidRPr="002F0232">
        <w:rPr>
          <w:rFonts w:ascii="Arial" w:eastAsia="Arial" w:hAnsi="Arial" w:cs="Arial"/>
          <w:spacing w:val="1"/>
        </w:rPr>
        <w:t>(</w:t>
      </w:r>
      <w:r w:rsidRPr="002F0232">
        <w:rPr>
          <w:rFonts w:ascii="Arial" w:eastAsia="Arial" w:hAnsi="Arial" w:cs="Arial"/>
          <w:spacing w:val="-1"/>
        </w:rPr>
        <w:t>i</w:t>
      </w:r>
      <w:r w:rsidRPr="002F0232">
        <w:rPr>
          <w:rFonts w:ascii="Arial" w:eastAsia="Arial" w:hAnsi="Arial" w:cs="Arial"/>
        </w:rPr>
        <w:t>nc</w:t>
      </w:r>
      <w:r w:rsidRPr="002F0232">
        <w:rPr>
          <w:rFonts w:ascii="Arial" w:eastAsia="Arial" w:hAnsi="Arial" w:cs="Arial"/>
          <w:spacing w:val="-1"/>
        </w:rPr>
        <w:t>l</w:t>
      </w:r>
      <w:r w:rsidRPr="002F0232">
        <w:rPr>
          <w:rFonts w:ascii="Arial" w:eastAsia="Arial" w:hAnsi="Arial" w:cs="Arial"/>
        </w:rPr>
        <w:t>u</w:t>
      </w:r>
      <w:r w:rsidRPr="002F0232">
        <w:rPr>
          <w:rFonts w:ascii="Arial" w:eastAsia="Arial" w:hAnsi="Arial" w:cs="Arial"/>
          <w:spacing w:val="-1"/>
        </w:rPr>
        <w:t>di</w:t>
      </w:r>
      <w:r w:rsidRPr="002F0232">
        <w:rPr>
          <w:rFonts w:ascii="Arial" w:eastAsia="Arial" w:hAnsi="Arial" w:cs="Arial"/>
        </w:rPr>
        <w:t>ng a</w:t>
      </w:r>
      <w:r w:rsidRPr="002F0232">
        <w:rPr>
          <w:rFonts w:ascii="Arial" w:eastAsia="Arial" w:hAnsi="Arial" w:cs="Arial"/>
          <w:spacing w:val="-1"/>
        </w:rPr>
        <w:t>p</w:t>
      </w:r>
      <w:r w:rsidRPr="002F0232">
        <w:rPr>
          <w:rFonts w:ascii="Arial" w:eastAsia="Arial" w:hAnsi="Arial" w:cs="Arial"/>
        </w:rPr>
        <w:t>p</w:t>
      </w:r>
      <w:r w:rsidRPr="002F0232">
        <w:rPr>
          <w:rFonts w:ascii="Arial" w:eastAsia="Arial" w:hAnsi="Arial" w:cs="Arial"/>
          <w:spacing w:val="-1"/>
        </w:rPr>
        <w:t>li</w:t>
      </w:r>
      <w:r w:rsidRPr="002F0232">
        <w:rPr>
          <w:rFonts w:ascii="Arial" w:eastAsia="Arial" w:hAnsi="Arial" w:cs="Arial"/>
        </w:rPr>
        <w:t>ca</w:t>
      </w:r>
      <w:r w:rsidRPr="002F0232">
        <w:rPr>
          <w:rFonts w:ascii="Arial" w:eastAsia="Arial" w:hAnsi="Arial" w:cs="Arial"/>
          <w:spacing w:val="-1"/>
        </w:rPr>
        <w:t>bl</w:t>
      </w:r>
      <w:r w:rsidRPr="002F0232">
        <w:rPr>
          <w:rFonts w:ascii="Arial" w:eastAsia="Arial" w:hAnsi="Arial" w:cs="Arial"/>
        </w:rPr>
        <w:t xml:space="preserve">e </w:t>
      </w:r>
      <w:r w:rsidRPr="002F0232">
        <w:rPr>
          <w:rFonts w:ascii="Arial" w:eastAsia="Arial" w:hAnsi="Arial" w:cs="Arial"/>
          <w:spacing w:val="2"/>
        </w:rPr>
        <w:t>t</w:t>
      </w:r>
      <w:r w:rsidRPr="002F0232">
        <w:rPr>
          <w:rFonts w:ascii="Arial" w:eastAsia="Arial" w:hAnsi="Arial" w:cs="Arial"/>
        </w:rPr>
        <w:t>a</w:t>
      </w:r>
      <w:r w:rsidRPr="002F0232">
        <w:rPr>
          <w:rFonts w:ascii="Arial" w:eastAsia="Arial" w:hAnsi="Arial" w:cs="Arial"/>
          <w:spacing w:val="-3"/>
        </w:rPr>
        <w:t>x</w:t>
      </w:r>
      <w:r w:rsidRPr="002F0232">
        <w:rPr>
          <w:rFonts w:ascii="Arial" w:eastAsia="Arial" w:hAnsi="Arial" w:cs="Arial"/>
        </w:rPr>
        <w:t>es).</w:t>
      </w:r>
    </w:p>
    <w:p w14:paraId="4724506D" w14:textId="77777777" w:rsidR="00570776" w:rsidRPr="00511BFD" w:rsidRDefault="00570776" w:rsidP="00570776">
      <w:pPr>
        <w:spacing w:before="9" w:line="240" w:lineRule="exact"/>
        <w:rPr>
          <w:rFonts w:ascii="Arial" w:hAnsi="Arial" w:cs="Arial"/>
        </w:rPr>
      </w:pPr>
    </w:p>
    <w:p w14:paraId="572E4DD2" w14:textId="77777777" w:rsidR="00570776" w:rsidRPr="00511BFD" w:rsidRDefault="00570776" w:rsidP="00570776">
      <w:pPr>
        <w:spacing w:line="258" w:lineRule="auto"/>
        <w:ind w:left="1567" w:right="114"/>
        <w:rPr>
          <w:rFonts w:ascii="Arial" w:eastAsia="Arial" w:hAnsi="Arial" w:cs="Arial"/>
        </w:rPr>
      </w:pPr>
      <w:r w:rsidRPr="00511BFD">
        <w:rPr>
          <w:rFonts w:ascii="Arial" w:eastAsia="Arial" w:hAnsi="Arial" w:cs="Arial"/>
          <w:spacing w:val="-1"/>
        </w:rPr>
        <w:t>I</w:t>
      </w:r>
      <w:r w:rsidRPr="00511BFD">
        <w:rPr>
          <w:rFonts w:ascii="Arial" w:eastAsia="Arial" w:hAnsi="Arial" w:cs="Arial"/>
        </w:rPr>
        <w:t>f</w:t>
      </w:r>
      <w:r w:rsidRPr="00511BFD">
        <w:rPr>
          <w:rFonts w:ascii="Arial" w:eastAsia="Arial" w:hAnsi="Arial" w:cs="Arial"/>
          <w:spacing w:val="-8"/>
        </w:rPr>
        <w:t xml:space="preserve">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n</w:t>
      </w:r>
      <w:r w:rsidRPr="00511BFD">
        <w:rPr>
          <w:rFonts w:ascii="Arial" w:eastAsia="Arial" w:hAnsi="Arial" w:cs="Arial"/>
          <w:spacing w:val="-1"/>
        </w:rPr>
        <w:t>a</w:t>
      </w:r>
      <w:r w:rsidRPr="00511BFD">
        <w:rPr>
          <w:rFonts w:ascii="Arial" w:eastAsia="Arial" w:hAnsi="Arial" w:cs="Arial"/>
          <w:spacing w:val="1"/>
        </w:rPr>
        <w:t>t</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m</w:t>
      </w:r>
      <w:r w:rsidRPr="00511BFD">
        <w:rPr>
          <w:rFonts w:ascii="Arial" w:eastAsia="Arial" w:hAnsi="Arial" w:cs="Arial"/>
          <w:spacing w:val="-10"/>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7"/>
        </w:rPr>
        <w:t xml:space="preserve"> </w:t>
      </w:r>
      <w:r w:rsidRPr="00511BFD">
        <w:rPr>
          <w:rFonts w:ascii="Arial" w:eastAsia="Arial" w:hAnsi="Arial" w:cs="Arial"/>
        </w:rPr>
        <w:t>s</w:t>
      </w:r>
      <w:r w:rsidRPr="00511BFD">
        <w:rPr>
          <w:rFonts w:ascii="Arial" w:eastAsia="Arial" w:hAnsi="Arial" w:cs="Arial"/>
          <w:spacing w:val="-3"/>
        </w:rPr>
        <w:t>e</w:t>
      </w:r>
      <w:r w:rsidRPr="00511BFD">
        <w:rPr>
          <w:rFonts w:ascii="Arial" w:eastAsia="Arial" w:hAnsi="Arial" w:cs="Arial"/>
        </w:rPr>
        <w:t>curity</w:t>
      </w:r>
      <w:r w:rsidRPr="00511BFD">
        <w:rPr>
          <w:rFonts w:ascii="Arial" w:eastAsia="Arial" w:hAnsi="Arial" w:cs="Arial"/>
          <w:spacing w:val="-10"/>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8"/>
        </w:rPr>
        <w:t xml:space="preserve"> </w:t>
      </w:r>
      <w:r w:rsidRPr="00511BFD">
        <w:rPr>
          <w:rFonts w:ascii="Arial" w:eastAsia="Arial" w:hAnsi="Arial" w:cs="Arial"/>
        </w:rPr>
        <w:t>us</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10"/>
        </w:rPr>
        <w:t xml:space="preserve"> </w:t>
      </w:r>
      <w:r w:rsidRPr="00511BFD">
        <w:rPr>
          <w:rFonts w:ascii="Arial" w:eastAsia="Arial" w:hAnsi="Arial" w:cs="Arial"/>
          <w:spacing w:val="-1"/>
        </w:rPr>
        <w:t>i</w:t>
      </w:r>
      <w:r w:rsidRPr="00511BFD">
        <w:rPr>
          <w:rFonts w:ascii="Arial" w:eastAsia="Arial" w:hAnsi="Arial" w:cs="Arial"/>
        </w:rPr>
        <w:t>t</w:t>
      </w:r>
      <w:r w:rsidRPr="00511BFD">
        <w:rPr>
          <w:rFonts w:ascii="Arial" w:eastAsia="Arial" w:hAnsi="Arial" w:cs="Arial"/>
          <w:spacing w:val="-7"/>
        </w:rPr>
        <w:t xml:space="preserve"> </w:t>
      </w:r>
      <w:r w:rsidRPr="00511BFD">
        <w:rPr>
          <w:rFonts w:ascii="Arial" w:eastAsia="Arial" w:hAnsi="Arial" w:cs="Arial"/>
          <w:spacing w:val="-3"/>
        </w:rPr>
        <w:t>w</w:t>
      </w:r>
      <w:r w:rsidRPr="00511BFD">
        <w:rPr>
          <w:rFonts w:ascii="Arial" w:eastAsia="Arial" w:hAnsi="Arial" w:cs="Arial"/>
          <w:spacing w:val="-1"/>
        </w:rPr>
        <w:t>il</w:t>
      </w:r>
      <w:r w:rsidRPr="00511BFD">
        <w:rPr>
          <w:rFonts w:ascii="Arial" w:eastAsia="Arial" w:hAnsi="Arial" w:cs="Arial"/>
        </w:rPr>
        <w:t>l</w:t>
      </w:r>
      <w:r w:rsidRPr="00511BFD">
        <w:rPr>
          <w:rFonts w:ascii="Arial" w:eastAsia="Arial" w:hAnsi="Arial" w:cs="Arial"/>
          <w:spacing w:val="-9"/>
        </w:rPr>
        <w:t xml:space="preserve"> </w:t>
      </w:r>
      <w:r w:rsidRPr="00511BFD">
        <w:rPr>
          <w:rFonts w:ascii="Arial" w:eastAsia="Arial" w:hAnsi="Arial" w:cs="Arial"/>
        </w:rPr>
        <w:t>be</w:t>
      </w:r>
      <w:r w:rsidRPr="00511BFD">
        <w:rPr>
          <w:rFonts w:ascii="Arial" w:eastAsia="Arial" w:hAnsi="Arial" w:cs="Arial"/>
          <w:spacing w:val="-9"/>
        </w:rPr>
        <w:t xml:space="preserv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t</w:t>
      </w:r>
      <w:r w:rsidRPr="00511BFD">
        <w:rPr>
          <w:rFonts w:ascii="Arial" w:eastAsia="Arial" w:hAnsi="Arial" w:cs="Arial"/>
        </w:rPr>
        <w:t>urned</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11"/>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1"/>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1"/>
        </w:rPr>
        <w:t>nt</w:t>
      </w:r>
      <w:r w:rsidRPr="00511BFD">
        <w:rPr>
          <w:rFonts w:ascii="Arial" w:eastAsia="Arial" w:hAnsi="Arial" w:cs="Arial"/>
          <w:spacing w:val="1"/>
        </w:rPr>
        <w:t>r</w:t>
      </w:r>
      <w:r w:rsidRPr="00511BFD">
        <w:rPr>
          <w:rFonts w:ascii="Arial" w:eastAsia="Arial" w:hAnsi="Arial" w:cs="Arial"/>
        </w:rPr>
        <w:t>act</w:t>
      </w:r>
      <w:r w:rsidRPr="00511BFD">
        <w:rPr>
          <w:rFonts w:ascii="Arial" w:eastAsia="Arial" w:hAnsi="Arial" w:cs="Arial"/>
          <w:spacing w:val="-2"/>
        </w:rPr>
        <w:t>o</w:t>
      </w:r>
      <w:r w:rsidRPr="00511BFD">
        <w:rPr>
          <w:rFonts w:ascii="Arial" w:eastAsia="Arial" w:hAnsi="Arial" w:cs="Arial"/>
        </w:rPr>
        <w:t>r</w:t>
      </w:r>
      <w:r w:rsidRPr="00511BFD">
        <w:rPr>
          <w:rFonts w:ascii="Arial" w:eastAsia="Arial" w:hAnsi="Arial" w:cs="Arial"/>
          <w:spacing w:val="-8"/>
        </w:rPr>
        <w:t xml:space="preserve"> </w:t>
      </w:r>
      <w:r w:rsidRPr="00511BFD">
        <w:rPr>
          <w:rFonts w:ascii="Arial" w:eastAsia="Arial" w:hAnsi="Arial" w:cs="Arial"/>
          <w:spacing w:val="-3"/>
        </w:rPr>
        <w:t>n</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1"/>
        </w:rPr>
        <w:t xml:space="preserve"> </w:t>
      </w:r>
      <w:r w:rsidRPr="00511BFD">
        <w:rPr>
          <w:rFonts w:ascii="Arial" w:eastAsia="Arial" w:hAnsi="Arial" w:cs="Arial"/>
          <w:spacing w:val="1"/>
        </w:rPr>
        <w:t>(</w:t>
      </w:r>
      <w:r w:rsidRPr="00511BFD">
        <w:rPr>
          <w:rFonts w:ascii="Arial" w:eastAsia="Arial" w:hAnsi="Arial" w:cs="Arial"/>
        </w:rPr>
        <w:t>9</w:t>
      </w:r>
      <w:r w:rsidRPr="00511BFD">
        <w:rPr>
          <w:rFonts w:ascii="Arial" w:eastAsia="Arial" w:hAnsi="Arial" w:cs="Arial"/>
          <w:spacing w:val="-1"/>
        </w:rPr>
        <w:t>0</w:t>
      </w:r>
      <w:r w:rsidRPr="00511BFD">
        <w:rPr>
          <w:rFonts w:ascii="Arial" w:eastAsia="Arial" w:hAnsi="Arial" w:cs="Arial"/>
        </w:rPr>
        <w:t>) 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 xml:space="preserve">s </w:t>
      </w:r>
      <w:r w:rsidRPr="00511BFD">
        <w:rPr>
          <w:rFonts w:ascii="Arial" w:eastAsia="Arial" w:hAnsi="Arial" w:cs="Arial"/>
          <w:spacing w:val="-3"/>
        </w:rPr>
        <w:t>a</w:t>
      </w:r>
      <w:r w:rsidRPr="00511BFD">
        <w:rPr>
          <w:rFonts w:ascii="Arial" w:eastAsia="Arial" w:hAnsi="Arial" w:cs="Arial"/>
          <w:spacing w:val="3"/>
        </w:rPr>
        <w:t>f</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rPr>
        <w:t>r the</w:t>
      </w:r>
      <w:r w:rsidRPr="00511BFD">
        <w:rPr>
          <w:rFonts w:ascii="Arial" w:eastAsia="Arial" w:hAnsi="Arial" w:cs="Arial"/>
          <w:spacing w:val="60"/>
        </w:rPr>
        <w:t xml:space="preserve"> </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1"/>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w:t>
      </w:r>
      <w:r w:rsidRPr="00511BFD">
        <w:rPr>
          <w:rFonts w:ascii="Arial" w:eastAsia="Arial" w:hAnsi="Arial" w:cs="Arial"/>
          <w:spacing w:val="2"/>
        </w:rPr>
        <w:t>i</w:t>
      </w:r>
      <w:r w:rsidRPr="00511BFD">
        <w:rPr>
          <w:rFonts w:ascii="Arial" w:eastAsia="Arial" w:hAnsi="Arial" w:cs="Arial"/>
        </w:rPr>
        <w:t xml:space="preserve">on </w:t>
      </w:r>
      <w:r w:rsidRPr="00511BFD">
        <w:rPr>
          <w:rFonts w:ascii="Arial" w:eastAsia="Arial" w:hAnsi="Arial" w:cs="Arial"/>
          <w:spacing w:val="1"/>
        </w:rPr>
        <w:t>of</w:t>
      </w:r>
      <w:r w:rsidRPr="00511BFD">
        <w:rPr>
          <w:rFonts w:ascii="Arial" w:eastAsia="Arial" w:hAnsi="Arial" w:cs="Arial"/>
        </w:rPr>
        <w:t xml:space="preserve"> the </w:t>
      </w:r>
      <w:r w:rsidRPr="00511BFD">
        <w:rPr>
          <w:rFonts w:ascii="Arial" w:eastAsia="Arial" w:hAnsi="Arial" w:cs="Arial"/>
          <w:spacing w:val="1"/>
        </w:rPr>
        <w:t>work</w:t>
      </w:r>
      <w:r w:rsidRPr="00511BFD">
        <w:rPr>
          <w:rFonts w:ascii="Arial" w:eastAsia="Arial" w:hAnsi="Arial" w:cs="Arial"/>
        </w:rPr>
        <w:t xml:space="preserve"> </w:t>
      </w:r>
      <w:r w:rsidRPr="00511BFD">
        <w:rPr>
          <w:rFonts w:ascii="Arial" w:eastAsia="Arial" w:hAnsi="Arial" w:cs="Arial"/>
          <w:spacing w:val="2"/>
        </w:rPr>
        <w:t>and</w:t>
      </w:r>
      <w:r w:rsidRPr="00511BFD">
        <w:rPr>
          <w:rFonts w:ascii="Arial" w:eastAsia="Arial" w:hAnsi="Arial" w:cs="Arial"/>
          <w:spacing w:val="60"/>
        </w:rPr>
        <w:t xml:space="preserve"> </w:t>
      </w:r>
      <w:r w:rsidRPr="00511BFD">
        <w:rPr>
          <w:rFonts w:ascii="Arial" w:eastAsia="Arial" w:hAnsi="Arial" w:cs="Arial"/>
          <w:spacing w:val="1"/>
        </w:rPr>
        <w:t>t</w:t>
      </w:r>
      <w:r w:rsidRPr="00511BFD">
        <w:rPr>
          <w:rFonts w:ascii="Arial" w:eastAsia="Arial" w:hAnsi="Arial" w:cs="Arial"/>
          <w:spacing w:val="-3"/>
        </w:rPr>
        <w:t>h</w:t>
      </w:r>
      <w:r w:rsidRPr="00511BFD">
        <w:rPr>
          <w:rFonts w:ascii="Arial" w:eastAsia="Arial" w:hAnsi="Arial" w:cs="Arial"/>
        </w:rPr>
        <w:t xml:space="preserve">e </w:t>
      </w:r>
      <w:r w:rsidRPr="00511BFD">
        <w:rPr>
          <w:rFonts w:ascii="Arial" w:eastAsia="Arial" w:hAnsi="Arial" w:cs="Arial"/>
          <w:spacing w:val="1"/>
        </w:rPr>
        <w:t>correction</w:t>
      </w:r>
      <w:r w:rsidRPr="00511BFD">
        <w:rPr>
          <w:rFonts w:ascii="Arial" w:eastAsia="Arial" w:hAnsi="Arial" w:cs="Arial"/>
        </w:rPr>
        <w:t xml:space="preserve"> </w:t>
      </w:r>
      <w:r w:rsidRPr="00511BFD">
        <w:rPr>
          <w:rFonts w:ascii="Arial" w:eastAsia="Arial" w:hAnsi="Arial" w:cs="Arial"/>
          <w:spacing w:val="1"/>
        </w:rPr>
        <w:t>of</w:t>
      </w:r>
      <w:r w:rsidRPr="00511BFD">
        <w:rPr>
          <w:rFonts w:ascii="Arial" w:eastAsia="Arial" w:hAnsi="Arial" w:cs="Arial"/>
        </w:rPr>
        <w:t xml:space="preserve"> </w:t>
      </w:r>
      <w:r w:rsidRPr="00511BFD">
        <w:rPr>
          <w:rFonts w:ascii="Arial" w:eastAsia="Arial" w:hAnsi="Arial" w:cs="Arial"/>
          <w:spacing w:val="3"/>
        </w:rPr>
        <w:t>all</w:t>
      </w:r>
      <w:r w:rsidRPr="00511BFD">
        <w:rPr>
          <w:rFonts w:ascii="Arial" w:eastAsia="Arial" w:hAnsi="Arial" w:cs="Arial"/>
        </w:rPr>
        <w:t xml:space="preserve"> </w:t>
      </w:r>
      <w:r w:rsidRPr="00511BFD">
        <w:rPr>
          <w:rFonts w:ascii="Arial" w:eastAsia="Arial" w:hAnsi="Arial" w:cs="Arial"/>
          <w:spacing w:val="1"/>
        </w:rPr>
        <w:t>deficiencies</w:t>
      </w:r>
      <w:r w:rsidRPr="00511BFD">
        <w:rPr>
          <w:rFonts w:ascii="Arial" w:eastAsia="Arial" w:hAnsi="Arial" w:cs="Arial"/>
        </w:rPr>
        <w:t xml:space="preserve">. </w:t>
      </w:r>
      <w:r w:rsidRPr="00511BFD">
        <w:rPr>
          <w:rFonts w:ascii="Arial" w:eastAsia="Arial" w:hAnsi="Arial" w:cs="Arial"/>
          <w:spacing w:val="-1"/>
        </w:rPr>
        <w:t>I</w:t>
      </w:r>
      <w:r w:rsidRPr="00511BFD">
        <w:rPr>
          <w:rFonts w:ascii="Arial" w:eastAsia="Arial" w:hAnsi="Arial" w:cs="Arial"/>
        </w:rPr>
        <w:t>f d</w:t>
      </w:r>
      <w:r w:rsidRPr="00511BFD">
        <w:rPr>
          <w:rFonts w:ascii="Arial" w:eastAsia="Arial" w:hAnsi="Arial" w:cs="Arial"/>
          <w:spacing w:val="-3"/>
        </w:rPr>
        <w:t>e</w:t>
      </w:r>
      <w:r w:rsidRPr="00511BFD">
        <w:rPr>
          <w:rFonts w:ascii="Arial" w:eastAsia="Arial" w:hAnsi="Arial" w:cs="Arial"/>
          <w:spacing w:val="3"/>
        </w:rPr>
        <w:t>f</w:t>
      </w:r>
      <w:r w:rsidRPr="00511BFD">
        <w:rPr>
          <w:rFonts w:ascii="Arial" w:eastAsia="Arial" w:hAnsi="Arial" w:cs="Arial"/>
          <w:spacing w:val="-1"/>
        </w:rPr>
        <w:t>i</w:t>
      </w:r>
      <w:r w:rsidRPr="00511BFD">
        <w:rPr>
          <w:rFonts w:ascii="Arial" w:eastAsia="Arial" w:hAnsi="Arial" w:cs="Arial"/>
        </w:rPr>
        <w:t>c</w:t>
      </w:r>
      <w:r w:rsidRPr="00511BFD">
        <w:rPr>
          <w:rFonts w:ascii="Arial" w:eastAsia="Arial" w:hAnsi="Arial" w:cs="Arial"/>
          <w:spacing w:val="-1"/>
        </w:rPr>
        <w:t>i</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rPr>
        <w:t>c</w:t>
      </w:r>
      <w:r w:rsidRPr="00511BFD">
        <w:rPr>
          <w:rFonts w:ascii="Arial" w:eastAsia="Arial" w:hAnsi="Arial" w:cs="Arial"/>
          <w:spacing w:val="-1"/>
        </w:rPr>
        <w:t>i</w:t>
      </w:r>
      <w:r w:rsidRPr="00511BFD">
        <w:rPr>
          <w:rFonts w:ascii="Arial" w:eastAsia="Arial" w:hAnsi="Arial" w:cs="Arial"/>
        </w:rPr>
        <w:t>es</w:t>
      </w:r>
      <w:r w:rsidRPr="00511BFD">
        <w:rPr>
          <w:rFonts w:ascii="Arial" w:eastAsia="Arial" w:hAnsi="Arial" w:cs="Arial"/>
          <w:spacing w:val="2"/>
        </w:rPr>
        <w:t xml:space="preserve"> </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3"/>
        </w:rPr>
        <w:t>v</w:t>
      </w:r>
      <w:r w:rsidRPr="00511BFD">
        <w:rPr>
          <w:rFonts w:ascii="Arial" w:eastAsia="Arial" w:hAnsi="Arial" w:cs="Arial"/>
        </w:rPr>
        <w:t>o</w:t>
      </w:r>
      <w:r w:rsidRPr="00511BFD">
        <w:rPr>
          <w:rFonts w:ascii="Arial" w:eastAsia="Arial" w:hAnsi="Arial" w:cs="Arial"/>
          <w:spacing w:val="1"/>
        </w:rPr>
        <w:t>l</w:t>
      </w:r>
      <w:r w:rsidRPr="00511BFD">
        <w:rPr>
          <w:rFonts w:ascii="Arial" w:eastAsia="Arial" w:hAnsi="Arial" w:cs="Arial"/>
          <w:spacing w:val="-2"/>
        </w:rPr>
        <w:t>v</w:t>
      </w:r>
      <w:r w:rsidRPr="00511BFD">
        <w:rPr>
          <w:rFonts w:ascii="Arial" w:eastAsia="Arial" w:hAnsi="Arial" w:cs="Arial"/>
        </w:rPr>
        <w:t>e</w:t>
      </w:r>
      <w:r w:rsidRPr="00511BFD">
        <w:rPr>
          <w:rFonts w:ascii="Arial" w:eastAsia="Arial" w:hAnsi="Arial" w:cs="Arial"/>
          <w:spacing w:val="2"/>
        </w:rPr>
        <w:t xml:space="preserve"> </w:t>
      </w:r>
      <w:r w:rsidRPr="00511BFD">
        <w:rPr>
          <w:rFonts w:ascii="Arial" w:eastAsia="Arial" w:hAnsi="Arial" w:cs="Arial"/>
        </w:rPr>
        <w:t>se</w:t>
      </w:r>
      <w:r w:rsidRPr="00511BFD">
        <w:rPr>
          <w:rFonts w:ascii="Arial" w:eastAsia="Arial" w:hAnsi="Arial" w:cs="Arial"/>
          <w:spacing w:val="2"/>
        </w:rPr>
        <w:t>a</w:t>
      </w:r>
      <w:r w:rsidRPr="00511BFD">
        <w:rPr>
          <w:rFonts w:ascii="Arial" w:eastAsia="Arial" w:hAnsi="Arial" w:cs="Arial"/>
        </w:rPr>
        <w:t>so</w:t>
      </w:r>
      <w:r w:rsidRPr="00511BFD">
        <w:rPr>
          <w:rFonts w:ascii="Arial" w:eastAsia="Arial" w:hAnsi="Arial" w:cs="Arial"/>
          <w:spacing w:val="-1"/>
        </w:rPr>
        <w:t>n</w:t>
      </w:r>
      <w:r w:rsidRPr="00511BFD">
        <w:rPr>
          <w:rFonts w:ascii="Arial" w:eastAsia="Arial" w:hAnsi="Arial" w:cs="Arial"/>
        </w:rPr>
        <w:t>al</w:t>
      </w:r>
      <w:r w:rsidRPr="00511BFD">
        <w:rPr>
          <w:rFonts w:ascii="Arial" w:eastAsia="Arial" w:hAnsi="Arial" w:cs="Arial"/>
          <w:spacing w:val="1"/>
        </w:rPr>
        <w:t xml:space="preserve"> </w:t>
      </w:r>
      <w:r w:rsidRPr="00511BFD">
        <w:rPr>
          <w:rFonts w:ascii="Arial" w:eastAsia="Arial" w:hAnsi="Arial" w:cs="Arial"/>
          <w:spacing w:val="-3"/>
        </w:rPr>
        <w:t>w</w:t>
      </w:r>
      <w:r w:rsidRPr="00511BFD">
        <w:rPr>
          <w:rFonts w:ascii="Arial" w:eastAsia="Arial" w:hAnsi="Arial" w:cs="Arial"/>
        </w:rPr>
        <w:t>ork</w:t>
      </w:r>
      <w:r w:rsidRPr="00511BFD">
        <w:rPr>
          <w:rFonts w:ascii="Arial" w:eastAsia="Arial" w:hAnsi="Arial" w:cs="Arial"/>
          <w:spacing w:val="5"/>
        </w:rPr>
        <w:t xml:space="preserve"> </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3"/>
        </w:rPr>
        <w:t>a</w:t>
      </w:r>
      <w:r w:rsidRPr="00511BFD">
        <w:rPr>
          <w:rFonts w:ascii="Arial" w:eastAsia="Arial" w:hAnsi="Arial" w:cs="Arial"/>
        </w:rPr>
        <w:t>t</w:t>
      </w:r>
      <w:r w:rsidRPr="00511BFD">
        <w:rPr>
          <w:rFonts w:ascii="Arial" w:eastAsia="Arial" w:hAnsi="Arial" w:cs="Arial"/>
          <w:spacing w:val="1"/>
        </w:rPr>
        <w:t xml:space="preserve"> m</w:t>
      </w:r>
      <w:r w:rsidRPr="00511BFD">
        <w:rPr>
          <w:rFonts w:ascii="Arial" w:eastAsia="Arial" w:hAnsi="Arial" w:cs="Arial"/>
        </w:rPr>
        <w:t>u</w:t>
      </w:r>
      <w:r w:rsidRPr="00511BFD">
        <w:rPr>
          <w:rFonts w:ascii="Arial" w:eastAsia="Arial" w:hAnsi="Arial" w:cs="Arial"/>
          <w:spacing w:val="-3"/>
        </w:rPr>
        <w:t>s</w:t>
      </w:r>
      <w:r w:rsidRPr="00511BFD">
        <w:rPr>
          <w:rFonts w:ascii="Arial" w:eastAsia="Arial" w:hAnsi="Arial" w:cs="Arial"/>
        </w:rPr>
        <w:t>t</w:t>
      </w:r>
      <w:r w:rsidRPr="00511BFD">
        <w:rPr>
          <w:rFonts w:ascii="Arial" w:eastAsia="Arial" w:hAnsi="Arial" w:cs="Arial"/>
          <w:spacing w:val="4"/>
        </w:rPr>
        <w:t xml:space="preserve"> </w:t>
      </w:r>
      <w:r w:rsidRPr="00511BFD">
        <w:rPr>
          <w:rFonts w:ascii="Arial" w:eastAsia="Arial" w:hAnsi="Arial" w:cs="Arial"/>
          <w:spacing w:val="-3"/>
        </w:rPr>
        <w:t>b</w:t>
      </w:r>
      <w:r w:rsidRPr="00511BFD">
        <w:rPr>
          <w:rFonts w:ascii="Arial" w:eastAsia="Arial" w:hAnsi="Arial" w:cs="Arial"/>
        </w:rPr>
        <w:t>e</w:t>
      </w:r>
      <w:r w:rsidRPr="00511BFD">
        <w:rPr>
          <w:rFonts w:ascii="Arial" w:eastAsia="Arial" w:hAnsi="Arial" w:cs="Arial"/>
          <w:spacing w:val="2"/>
        </w:rPr>
        <w:t xml:space="preserve"> </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s</w:t>
      </w:r>
      <w:r w:rsidRPr="00511BFD">
        <w:rPr>
          <w:rFonts w:ascii="Arial" w:eastAsia="Arial" w:hAnsi="Arial" w:cs="Arial"/>
          <w:spacing w:val="1"/>
        </w:rPr>
        <w:t>t</w:t>
      </w:r>
      <w:r w:rsidRPr="00511BFD">
        <w:rPr>
          <w:rFonts w:ascii="Arial" w:eastAsia="Arial" w:hAnsi="Arial" w:cs="Arial"/>
        </w:rPr>
        <w:t>p</w:t>
      </w:r>
      <w:r w:rsidRPr="00511BFD">
        <w:rPr>
          <w:rFonts w:ascii="Arial" w:eastAsia="Arial" w:hAnsi="Arial" w:cs="Arial"/>
          <w:spacing w:val="-1"/>
        </w:rPr>
        <w:t>o</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3"/>
        </w:rPr>
        <w:t>d</w:t>
      </w:r>
      <w:r w:rsidRPr="00511BFD">
        <w:rPr>
          <w:rFonts w:ascii="Arial" w:eastAsia="Arial" w:hAnsi="Arial" w:cs="Arial"/>
        </w:rPr>
        <w:t>,</w:t>
      </w:r>
      <w:r w:rsidRPr="00511BFD">
        <w:rPr>
          <w:rFonts w:ascii="Arial" w:eastAsia="Arial" w:hAnsi="Arial" w:cs="Arial"/>
          <w:spacing w:val="1"/>
        </w:rPr>
        <w:t xml:space="preserve"> 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sec</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wil</w:t>
      </w:r>
      <w:r w:rsidRPr="00511BFD">
        <w:rPr>
          <w:rFonts w:ascii="Arial" w:eastAsia="Arial" w:hAnsi="Arial" w:cs="Arial"/>
        </w:rPr>
        <w:t>l</w:t>
      </w:r>
      <w:r w:rsidRPr="00511BFD">
        <w:rPr>
          <w:rFonts w:ascii="Arial" w:eastAsia="Arial" w:hAnsi="Arial" w:cs="Arial"/>
          <w:spacing w:val="2"/>
        </w:rPr>
        <w:t xml:space="preserve"> </w:t>
      </w:r>
      <w:r w:rsidRPr="00511BFD">
        <w:rPr>
          <w:rFonts w:ascii="Arial" w:eastAsia="Arial" w:hAnsi="Arial" w:cs="Arial"/>
        </w:rPr>
        <w:t xml:space="preserve">be </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1"/>
        </w:rPr>
        <w:t>d</w:t>
      </w:r>
      <w:r w:rsidRPr="00511BFD">
        <w:rPr>
          <w:rFonts w:ascii="Arial" w:eastAsia="Arial" w:hAnsi="Arial" w:cs="Arial"/>
        </w:rPr>
        <w:t>uc</w:t>
      </w:r>
      <w:r w:rsidRPr="00511BFD">
        <w:rPr>
          <w:rFonts w:ascii="Arial" w:eastAsia="Arial" w:hAnsi="Arial" w:cs="Arial"/>
          <w:spacing w:val="-1"/>
        </w:rPr>
        <w:t>e</w:t>
      </w:r>
      <w:r w:rsidRPr="00511BFD">
        <w:rPr>
          <w:rFonts w:ascii="Arial" w:eastAsia="Arial" w:hAnsi="Arial" w:cs="Arial"/>
        </w:rPr>
        <w:t xml:space="preserve">d </w:t>
      </w:r>
      <w:r w:rsidRPr="00511BFD">
        <w:rPr>
          <w:rFonts w:ascii="Arial" w:eastAsia="Arial" w:hAnsi="Arial" w:cs="Arial"/>
          <w:spacing w:val="2"/>
        </w:rPr>
        <w:t>t</w:t>
      </w:r>
      <w:r w:rsidRPr="00511BFD">
        <w:rPr>
          <w:rFonts w:ascii="Arial" w:eastAsia="Arial" w:hAnsi="Arial" w:cs="Arial"/>
        </w:rPr>
        <w:t>o</w:t>
      </w:r>
      <w:r w:rsidRPr="00511BFD">
        <w:rPr>
          <w:rFonts w:ascii="Arial" w:eastAsia="Arial" w:hAnsi="Arial" w:cs="Arial"/>
          <w:spacing w:val="3"/>
        </w:rPr>
        <w:t xml:space="preserve"> </w:t>
      </w:r>
      <w:r w:rsidRPr="00511BFD">
        <w:rPr>
          <w:rFonts w:ascii="Arial" w:eastAsia="Arial" w:hAnsi="Arial" w:cs="Arial"/>
        </w:rPr>
        <w:t xml:space="preserve">an </w:t>
      </w:r>
      <w:r w:rsidRPr="00511BFD">
        <w:rPr>
          <w:rFonts w:ascii="Arial" w:eastAsia="Arial" w:hAnsi="Arial" w:cs="Arial"/>
          <w:spacing w:val="-3"/>
        </w:rPr>
        <w:t>a</w:t>
      </w:r>
      <w:r w:rsidRPr="00511BFD">
        <w:rPr>
          <w:rFonts w:ascii="Arial" w:eastAsia="Arial" w:hAnsi="Arial" w:cs="Arial"/>
          <w:spacing w:val="1"/>
        </w:rPr>
        <w:t>m</w:t>
      </w:r>
      <w:r w:rsidRPr="00511BFD">
        <w:rPr>
          <w:rFonts w:ascii="Arial" w:eastAsia="Arial" w:hAnsi="Arial" w:cs="Arial"/>
        </w:rPr>
        <w:t>o</w:t>
      </w:r>
      <w:r w:rsidRPr="00511BFD">
        <w:rPr>
          <w:rFonts w:ascii="Arial" w:eastAsia="Arial" w:hAnsi="Arial" w:cs="Arial"/>
          <w:spacing w:val="-1"/>
        </w:rPr>
        <w:t>u</w:t>
      </w:r>
      <w:r w:rsidRPr="00511BFD">
        <w:rPr>
          <w:rFonts w:ascii="Arial" w:eastAsia="Arial" w:hAnsi="Arial" w:cs="Arial"/>
        </w:rPr>
        <w:t>nt</w:t>
      </w:r>
      <w:r w:rsidRPr="00511BFD">
        <w:rPr>
          <w:rFonts w:ascii="Arial" w:eastAsia="Arial" w:hAnsi="Arial" w:cs="Arial"/>
          <w:spacing w:val="2"/>
        </w:rPr>
        <w:t xml:space="preserve"> </w:t>
      </w:r>
      <w:r w:rsidRPr="00511BFD">
        <w:rPr>
          <w:rFonts w:ascii="Arial" w:eastAsia="Arial" w:hAnsi="Arial" w:cs="Arial"/>
          <w:spacing w:val="-3"/>
        </w:rPr>
        <w:t>e</w:t>
      </w:r>
      <w:r w:rsidRPr="00511BFD">
        <w:rPr>
          <w:rFonts w:ascii="Arial" w:eastAsia="Arial" w:hAnsi="Arial" w:cs="Arial"/>
        </w:rPr>
        <w:t>q</w:t>
      </w:r>
      <w:r w:rsidRPr="00511BFD">
        <w:rPr>
          <w:rFonts w:ascii="Arial" w:eastAsia="Arial" w:hAnsi="Arial" w:cs="Arial"/>
          <w:spacing w:val="-1"/>
        </w:rPr>
        <w:t>u</w:t>
      </w:r>
      <w:r w:rsidRPr="00511BFD">
        <w:rPr>
          <w:rFonts w:ascii="Arial" w:eastAsia="Arial" w:hAnsi="Arial" w:cs="Arial"/>
        </w:rPr>
        <w:t>al</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o </w:t>
      </w:r>
      <w:r w:rsidRPr="00511BFD">
        <w:rPr>
          <w:rFonts w:ascii="Arial" w:eastAsia="Arial" w:hAnsi="Arial" w:cs="Arial"/>
          <w:spacing w:val="2"/>
        </w:rPr>
        <w:t>t</w:t>
      </w:r>
      <w:r w:rsidRPr="00511BFD">
        <w:rPr>
          <w:rFonts w:ascii="Arial" w:eastAsia="Arial" w:hAnsi="Arial" w:cs="Arial"/>
        </w:rPr>
        <w:t xml:space="preserve">he </w:t>
      </w:r>
      <w:r w:rsidRPr="00511BFD">
        <w:rPr>
          <w:rFonts w:ascii="Arial" w:eastAsia="Arial" w:hAnsi="Arial" w:cs="Arial"/>
          <w:spacing w:val="-2"/>
        </w:rPr>
        <w:t>v</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rPr>
        <w:t>ue</w:t>
      </w:r>
      <w:r w:rsidRPr="00511BFD">
        <w:rPr>
          <w:rFonts w:ascii="Arial" w:eastAsia="Arial" w:hAnsi="Arial" w:cs="Arial"/>
          <w:spacing w:val="3"/>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4"/>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rPr>
        <w:t>k</w:t>
      </w:r>
      <w:r w:rsidRPr="00511BFD">
        <w:rPr>
          <w:rFonts w:ascii="Arial" w:eastAsia="Arial" w:hAnsi="Arial" w:cs="Arial"/>
          <w:spacing w:val="6"/>
        </w:rPr>
        <w:t xml:space="preserve"> </w:t>
      </w:r>
      <w:r w:rsidRPr="00511BFD">
        <w:rPr>
          <w:rFonts w:ascii="Arial" w:eastAsia="Arial" w:hAnsi="Arial" w:cs="Arial"/>
          <w:spacing w:val="-3"/>
        </w:rPr>
        <w:t>w</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ch</w:t>
      </w:r>
      <w:r w:rsidRPr="00511BFD">
        <w:rPr>
          <w:rFonts w:ascii="Arial" w:eastAsia="Arial" w:hAnsi="Arial" w:cs="Arial"/>
          <w:spacing w:val="3"/>
        </w:rPr>
        <w:t xml:space="preserve"> </w:t>
      </w:r>
      <w:r w:rsidRPr="00511BFD">
        <w:rPr>
          <w:rFonts w:ascii="Arial" w:eastAsia="Arial" w:hAnsi="Arial" w:cs="Arial"/>
          <w:spacing w:val="1"/>
        </w:rPr>
        <w:t>r</w:t>
      </w:r>
      <w:r w:rsidRPr="00511BFD">
        <w:rPr>
          <w:rFonts w:ascii="Arial" w:eastAsia="Arial" w:hAnsi="Arial" w:cs="Arial"/>
          <w:spacing w:val="-3"/>
        </w:rPr>
        <w:t>e</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i</w:t>
      </w:r>
      <w:r w:rsidRPr="00511BFD">
        <w:rPr>
          <w:rFonts w:ascii="Arial" w:eastAsia="Arial" w:hAnsi="Arial" w:cs="Arial"/>
        </w:rPr>
        <w:t xml:space="preserve">ns </w:t>
      </w:r>
      <w:r w:rsidRPr="00511BFD">
        <w:rPr>
          <w:rFonts w:ascii="Arial" w:eastAsia="Arial" w:hAnsi="Arial" w:cs="Arial"/>
          <w:spacing w:val="2"/>
        </w:rPr>
        <w:t>t</w:t>
      </w:r>
      <w:r w:rsidRPr="00511BFD">
        <w:rPr>
          <w:rFonts w:ascii="Arial" w:eastAsia="Arial" w:hAnsi="Arial" w:cs="Arial"/>
        </w:rPr>
        <w:t>o</w:t>
      </w:r>
      <w:r w:rsidRPr="00511BFD">
        <w:rPr>
          <w:rFonts w:ascii="Arial" w:eastAsia="Arial" w:hAnsi="Arial" w:cs="Arial"/>
          <w:spacing w:val="3"/>
        </w:rPr>
        <w:t xml:space="preserve"> </w:t>
      </w:r>
      <w:r w:rsidRPr="00511BFD">
        <w:rPr>
          <w:rFonts w:ascii="Arial" w:eastAsia="Arial" w:hAnsi="Arial" w:cs="Arial"/>
        </w:rPr>
        <w:t>be</w:t>
      </w:r>
      <w:r w:rsidRPr="00511BFD">
        <w:rPr>
          <w:rFonts w:ascii="Arial" w:eastAsia="Arial" w:hAnsi="Arial" w:cs="Arial"/>
          <w:spacing w:val="-2"/>
        </w:rPr>
        <w:t xml:space="preserve"> </w:t>
      </w:r>
      <w:proofErr w:type="gramStart"/>
      <w:r w:rsidRPr="00511BFD">
        <w:rPr>
          <w:rFonts w:ascii="Arial" w:eastAsia="Arial" w:hAnsi="Arial" w:cs="Arial"/>
        </w:rPr>
        <w:t>comp</w:t>
      </w:r>
      <w:r w:rsidRPr="00511BFD">
        <w:rPr>
          <w:rFonts w:ascii="Arial" w:eastAsia="Arial" w:hAnsi="Arial" w:cs="Arial"/>
          <w:spacing w:val="-1"/>
        </w:rPr>
        <w:t>l</w:t>
      </w:r>
      <w:r w:rsidRPr="00511BFD">
        <w:rPr>
          <w:rFonts w:ascii="Arial" w:eastAsia="Arial" w:hAnsi="Arial" w:cs="Arial"/>
        </w:rPr>
        <w:t>eted</w:t>
      </w:r>
      <w:proofErr w:type="gramEnd"/>
      <w:r w:rsidRPr="00511BFD">
        <w:rPr>
          <w:rFonts w:ascii="Arial" w:eastAsia="Arial" w:hAnsi="Arial" w:cs="Arial"/>
        </w:rPr>
        <w:t xml:space="preserve"> 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al</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3"/>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2"/>
        </w:rPr>
        <w:t>s</w:t>
      </w:r>
      <w:r w:rsidRPr="00511BFD">
        <w:rPr>
          <w:rFonts w:ascii="Arial" w:eastAsia="Arial" w:hAnsi="Arial" w:cs="Arial"/>
        </w:rPr>
        <w:t>ec</w:t>
      </w:r>
      <w:r w:rsidRPr="00511BFD">
        <w:rPr>
          <w:rFonts w:ascii="Arial" w:eastAsia="Arial" w:hAnsi="Arial" w:cs="Arial"/>
          <w:spacing w:val="-1"/>
        </w:rPr>
        <w:t>u</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r</w:t>
      </w:r>
      <w:r w:rsidRPr="00511BFD">
        <w:rPr>
          <w:rFonts w:ascii="Arial" w:eastAsia="Arial" w:hAnsi="Arial" w:cs="Arial"/>
        </w:rPr>
        <w:t>et</w:t>
      </w:r>
      <w:r w:rsidRPr="00511BFD">
        <w:rPr>
          <w:rFonts w:ascii="Arial" w:eastAsia="Arial" w:hAnsi="Arial" w:cs="Arial"/>
          <w:spacing w:val="1"/>
        </w:rPr>
        <w:t>ur</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 xml:space="preserve">o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3"/>
        </w:rPr>
        <w:t>C</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rPr>
        <w:t>or</w:t>
      </w:r>
      <w:r w:rsidRPr="00511BFD">
        <w:rPr>
          <w:rFonts w:ascii="Arial" w:eastAsia="Arial" w:hAnsi="Arial" w:cs="Arial"/>
          <w:spacing w:val="3"/>
        </w:rPr>
        <w:t xml:space="preserve"> </w:t>
      </w:r>
      <w:r w:rsidRPr="00511BFD">
        <w:rPr>
          <w:rFonts w:ascii="Arial" w:eastAsia="Arial" w:hAnsi="Arial" w:cs="Arial"/>
        </w:rPr>
        <w:t>n</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1"/>
        </w:rPr>
        <w:t>t</w:t>
      </w:r>
      <w:r w:rsidRPr="00511BFD">
        <w:rPr>
          <w:rFonts w:ascii="Arial" w:eastAsia="Arial" w:hAnsi="Arial" w:cs="Arial"/>
        </w:rPr>
        <w:t xml:space="preserve">y </w:t>
      </w:r>
      <w:r w:rsidRPr="00511BFD">
        <w:rPr>
          <w:rFonts w:ascii="Arial" w:eastAsia="Arial" w:hAnsi="Arial" w:cs="Arial"/>
          <w:spacing w:val="1"/>
        </w:rPr>
        <w:t>(</w:t>
      </w:r>
      <w:r w:rsidRPr="00511BFD">
        <w:rPr>
          <w:rFonts w:ascii="Arial" w:eastAsia="Arial" w:hAnsi="Arial" w:cs="Arial"/>
        </w:rPr>
        <w:t>9</w:t>
      </w:r>
      <w:r w:rsidRPr="00511BFD">
        <w:rPr>
          <w:rFonts w:ascii="Arial" w:eastAsia="Arial" w:hAnsi="Arial" w:cs="Arial"/>
          <w:spacing w:val="-3"/>
        </w:rPr>
        <w:t>0</w:t>
      </w:r>
      <w:r w:rsidRPr="00511BFD">
        <w:rPr>
          <w:rFonts w:ascii="Arial" w:eastAsia="Arial" w:hAnsi="Arial" w:cs="Arial"/>
        </w:rPr>
        <w:t>)</w:t>
      </w:r>
      <w:r w:rsidRPr="00511BFD">
        <w:rPr>
          <w:rFonts w:ascii="Arial" w:eastAsia="Arial" w:hAnsi="Arial" w:cs="Arial"/>
          <w:spacing w:val="3"/>
        </w:rPr>
        <w:t xml:space="preserve"> </w:t>
      </w:r>
      <w:r w:rsidRPr="00511BFD">
        <w:rPr>
          <w:rFonts w:ascii="Arial" w:eastAsia="Arial" w:hAnsi="Arial" w:cs="Arial"/>
        </w:rPr>
        <w:t>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s</w:t>
      </w:r>
      <w:r w:rsidRPr="00511BFD">
        <w:rPr>
          <w:rFonts w:ascii="Arial" w:eastAsia="Arial" w:hAnsi="Arial" w:cs="Arial"/>
          <w:spacing w:val="3"/>
        </w:rPr>
        <w:t xml:space="preserve"> </w:t>
      </w:r>
      <w:r w:rsidRPr="00511BFD">
        <w:rPr>
          <w:rFonts w:ascii="Arial" w:eastAsia="Arial" w:hAnsi="Arial" w:cs="Arial"/>
          <w:spacing w:val="-3"/>
        </w:rPr>
        <w:t>a</w:t>
      </w:r>
      <w:r w:rsidRPr="00511BFD">
        <w:rPr>
          <w:rFonts w:ascii="Arial" w:eastAsia="Arial" w:hAnsi="Arial" w:cs="Arial"/>
          <w:spacing w:val="3"/>
        </w:rPr>
        <w:t>f</w:t>
      </w:r>
      <w:r w:rsidRPr="00511BFD">
        <w:rPr>
          <w:rFonts w:ascii="Arial" w:eastAsia="Arial" w:hAnsi="Arial" w:cs="Arial"/>
          <w:spacing w:val="1"/>
        </w:rPr>
        <w:t>t</w:t>
      </w:r>
      <w:r w:rsidRPr="00511BFD">
        <w:rPr>
          <w:rFonts w:ascii="Arial" w:eastAsia="Arial" w:hAnsi="Arial" w:cs="Arial"/>
          <w:spacing w:val="-3"/>
        </w:rPr>
        <w:t>e</w:t>
      </w:r>
      <w:r w:rsidRPr="00511BFD">
        <w:rPr>
          <w:rFonts w:ascii="Arial" w:eastAsia="Arial" w:hAnsi="Arial" w:cs="Arial"/>
        </w:rPr>
        <w:t>r</w:t>
      </w:r>
      <w:r w:rsidRPr="00511BFD">
        <w:rPr>
          <w:rFonts w:ascii="Arial" w:eastAsia="Arial" w:hAnsi="Arial" w:cs="Arial"/>
          <w:spacing w:val="3"/>
        </w:rPr>
        <w:t xml:space="preserve"> </w:t>
      </w:r>
      <w:r w:rsidRPr="00511BFD">
        <w:rPr>
          <w:rFonts w:ascii="Arial" w:eastAsia="Arial" w:hAnsi="Arial" w:cs="Arial"/>
        </w:rPr>
        <w:t>a</w:t>
      </w:r>
      <w:r w:rsidRPr="00511BFD">
        <w:rPr>
          <w:rFonts w:ascii="Arial" w:eastAsia="Arial" w:hAnsi="Arial" w:cs="Arial"/>
          <w:spacing w:val="-1"/>
        </w:rPr>
        <w:t>l</w:t>
      </w:r>
      <w:r w:rsidRPr="00511BFD">
        <w:rPr>
          <w:rFonts w:ascii="Arial" w:eastAsia="Arial" w:hAnsi="Arial" w:cs="Arial"/>
        </w:rPr>
        <w:t>l o</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s</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i</w:t>
      </w:r>
      <w:r w:rsidRPr="00511BFD">
        <w:rPr>
          <w:rFonts w:ascii="Arial" w:eastAsia="Arial" w:hAnsi="Arial" w:cs="Arial"/>
          <w:spacing w:val="-3"/>
        </w:rPr>
        <w:t>n</w:t>
      </w:r>
      <w:r w:rsidRPr="00511BFD">
        <w:rPr>
          <w:rFonts w:ascii="Arial" w:eastAsia="Arial" w:hAnsi="Arial" w:cs="Arial"/>
        </w:rPr>
        <w:t>g</w:t>
      </w:r>
      <w:r w:rsidRPr="00511BFD">
        <w:rPr>
          <w:rFonts w:ascii="Arial" w:eastAsia="Arial" w:hAnsi="Arial" w:cs="Arial"/>
          <w:spacing w:val="3"/>
        </w:rPr>
        <w:t xml:space="preserve"> </w:t>
      </w:r>
      <w:r w:rsidRPr="00511BFD">
        <w:rPr>
          <w:rFonts w:ascii="Arial" w:eastAsia="Arial" w:hAnsi="Arial" w:cs="Arial"/>
          <w:spacing w:val="-3"/>
        </w:rPr>
        <w:t>w</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rPr>
        <w:t>k</w:t>
      </w:r>
      <w:r w:rsidRPr="00511BFD">
        <w:rPr>
          <w:rFonts w:ascii="Arial" w:eastAsia="Arial" w:hAnsi="Arial" w:cs="Arial"/>
          <w:spacing w:val="4"/>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2"/>
        </w:rPr>
        <w:t>m</w:t>
      </w:r>
      <w:r w:rsidRPr="00511BFD">
        <w:rPr>
          <w:rFonts w:ascii="Arial" w:eastAsia="Arial" w:hAnsi="Arial" w:cs="Arial"/>
        </w:rPr>
        <w:t>p</w:t>
      </w:r>
      <w:r w:rsidRPr="00511BFD">
        <w:rPr>
          <w:rFonts w:ascii="Arial" w:eastAsia="Arial" w:hAnsi="Arial" w:cs="Arial"/>
          <w:spacing w:val="-1"/>
        </w:rPr>
        <w:t>l</w:t>
      </w:r>
      <w:r w:rsidRPr="00511BFD">
        <w:rPr>
          <w:rFonts w:ascii="Arial" w:eastAsia="Arial" w:hAnsi="Arial" w:cs="Arial"/>
        </w:rPr>
        <w:t>ete.</w:t>
      </w:r>
    </w:p>
    <w:p w14:paraId="266C6488" w14:textId="77777777" w:rsidR="00570776" w:rsidRPr="00511BFD" w:rsidRDefault="00570776" w:rsidP="00570776">
      <w:pPr>
        <w:spacing w:before="2" w:line="160" w:lineRule="exact"/>
        <w:rPr>
          <w:rFonts w:ascii="Arial" w:hAnsi="Arial" w:cs="Arial"/>
        </w:rPr>
      </w:pPr>
    </w:p>
    <w:p w14:paraId="275976D2" w14:textId="77777777" w:rsidR="00570776" w:rsidRPr="00511BFD" w:rsidRDefault="00570776" w:rsidP="00570776">
      <w:pPr>
        <w:spacing w:before="1"/>
        <w:ind w:left="1567" w:right="1650"/>
        <w:rPr>
          <w:rFonts w:ascii="Arial" w:eastAsia="Arial" w:hAnsi="Arial" w:cs="Arial"/>
        </w:rPr>
      </w:pPr>
    </w:p>
    <w:p w14:paraId="2E301FB8" w14:textId="77777777" w:rsidR="00570776" w:rsidRPr="00511BFD" w:rsidRDefault="00570776" w:rsidP="00570776">
      <w:pPr>
        <w:spacing w:before="1"/>
        <w:ind w:left="1567" w:right="1650"/>
        <w:rPr>
          <w:rFonts w:ascii="Arial" w:eastAsia="Arial" w:hAnsi="Arial" w:cs="Arial"/>
        </w:rPr>
      </w:pPr>
    </w:p>
    <w:p w14:paraId="073DAFFC" w14:textId="77777777" w:rsidR="00570776" w:rsidRPr="00511BFD" w:rsidRDefault="00570776" w:rsidP="00570776">
      <w:pPr>
        <w:spacing w:before="1"/>
        <w:ind w:left="1567" w:right="1650"/>
        <w:rPr>
          <w:rFonts w:ascii="Arial" w:eastAsia="Arial" w:hAnsi="Arial" w:cs="Arial"/>
        </w:rPr>
      </w:pPr>
    </w:p>
    <w:p w14:paraId="64951DBA" w14:textId="77777777" w:rsidR="00570776" w:rsidRPr="00511BFD" w:rsidRDefault="00570776" w:rsidP="00570776">
      <w:pPr>
        <w:spacing w:before="1"/>
        <w:ind w:left="1567" w:right="1650"/>
        <w:rPr>
          <w:rFonts w:ascii="Arial" w:eastAsia="Arial" w:hAnsi="Arial" w:cs="Arial"/>
        </w:rPr>
      </w:pPr>
    </w:p>
    <w:p w14:paraId="47A257D7" w14:textId="77777777" w:rsidR="00570776" w:rsidRPr="00511BFD" w:rsidRDefault="00570776" w:rsidP="00570776">
      <w:pPr>
        <w:spacing w:before="1"/>
        <w:ind w:left="1567" w:right="1650"/>
        <w:rPr>
          <w:rFonts w:ascii="Arial" w:eastAsia="Arial" w:hAnsi="Arial" w:cs="Arial"/>
        </w:rPr>
      </w:pPr>
    </w:p>
    <w:p w14:paraId="3A10A2D4" w14:textId="7E5AC308" w:rsidR="00D36F55" w:rsidRDefault="00D36F55">
      <w:pPr>
        <w:jc w:val="left"/>
        <w:rPr>
          <w:rFonts w:ascii="Arial" w:eastAsia="Arial Narrow" w:hAnsi="Arial" w:cs="Arial"/>
          <w:b/>
          <w:position w:val="-1"/>
        </w:rPr>
      </w:pPr>
      <w:r>
        <w:rPr>
          <w:rFonts w:ascii="Arial" w:eastAsia="Arial Narrow" w:hAnsi="Arial" w:cs="Arial"/>
          <w:b/>
          <w:position w:val="-1"/>
        </w:rPr>
        <w:br w:type="page"/>
      </w:r>
    </w:p>
    <w:p w14:paraId="7AF913FF" w14:textId="77777777" w:rsidR="00570776" w:rsidRPr="00511BFD" w:rsidRDefault="00570776" w:rsidP="00570776">
      <w:pPr>
        <w:spacing w:after="160" w:line="259" w:lineRule="auto"/>
        <w:jc w:val="left"/>
        <w:rPr>
          <w:rFonts w:ascii="Arial" w:eastAsia="Arial Narrow" w:hAnsi="Arial" w:cs="Arial"/>
          <w:b/>
          <w:position w:val="-1"/>
        </w:rPr>
      </w:pPr>
    </w:p>
    <w:p w14:paraId="2B43830C" w14:textId="77777777" w:rsidR="00570776" w:rsidRPr="00511BFD" w:rsidRDefault="00570776" w:rsidP="00570776">
      <w:pPr>
        <w:spacing w:before="55" w:line="400" w:lineRule="exact"/>
        <w:ind w:left="148"/>
        <w:jc w:val="center"/>
        <w:rPr>
          <w:rFonts w:ascii="Arial" w:eastAsia="Arial Narrow" w:hAnsi="Arial" w:cs="Arial"/>
        </w:rPr>
      </w:pPr>
      <w:r w:rsidRPr="00511BFD">
        <w:rPr>
          <w:rFonts w:ascii="Arial" w:eastAsia="Arial Narrow" w:hAnsi="Arial" w:cs="Arial"/>
          <w:b/>
          <w:position w:val="-1"/>
        </w:rPr>
        <w:t>Agre</w:t>
      </w:r>
      <w:r w:rsidRPr="00511BFD">
        <w:rPr>
          <w:rFonts w:ascii="Arial" w:eastAsia="Arial Narrow" w:hAnsi="Arial" w:cs="Arial"/>
          <w:b/>
          <w:spacing w:val="-1"/>
          <w:position w:val="-1"/>
        </w:rPr>
        <w:t>e</w:t>
      </w:r>
      <w:r w:rsidRPr="00511BFD">
        <w:rPr>
          <w:rFonts w:ascii="Arial" w:eastAsia="Arial Narrow" w:hAnsi="Arial" w:cs="Arial"/>
          <w:b/>
          <w:position w:val="-1"/>
        </w:rPr>
        <w:t>ment to B</w:t>
      </w:r>
      <w:r w:rsidRPr="00511BFD">
        <w:rPr>
          <w:rFonts w:ascii="Arial" w:eastAsia="Arial Narrow" w:hAnsi="Arial" w:cs="Arial"/>
          <w:b/>
          <w:spacing w:val="2"/>
          <w:position w:val="-1"/>
        </w:rPr>
        <w:t>o</w:t>
      </w:r>
      <w:r w:rsidRPr="00511BFD">
        <w:rPr>
          <w:rFonts w:ascii="Arial" w:eastAsia="Arial Narrow" w:hAnsi="Arial" w:cs="Arial"/>
          <w:b/>
          <w:position w:val="-1"/>
        </w:rPr>
        <w:t>nd Form</w:t>
      </w:r>
    </w:p>
    <w:p w14:paraId="05F54B75" w14:textId="77777777" w:rsidR="00570776" w:rsidRPr="00511BFD" w:rsidRDefault="00570776" w:rsidP="00570776">
      <w:pPr>
        <w:spacing w:before="7" w:line="240" w:lineRule="exact"/>
        <w:rPr>
          <w:rFonts w:ascii="Arial" w:hAnsi="Arial" w:cs="Arial"/>
        </w:rPr>
      </w:pPr>
    </w:p>
    <w:tbl>
      <w:tblPr>
        <w:tblW w:w="0" w:type="auto"/>
        <w:tblInd w:w="147" w:type="dxa"/>
        <w:tblLayout w:type="fixed"/>
        <w:tblCellMar>
          <w:left w:w="0" w:type="dxa"/>
          <w:right w:w="0" w:type="dxa"/>
        </w:tblCellMar>
        <w:tblLook w:val="01E0" w:firstRow="1" w:lastRow="1" w:firstColumn="1" w:lastColumn="1" w:noHBand="0" w:noVBand="0"/>
      </w:tblPr>
      <w:tblGrid>
        <w:gridCol w:w="1128"/>
        <w:gridCol w:w="6236"/>
        <w:gridCol w:w="2249"/>
      </w:tblGrid>
      <w:tr w:rsidR="00570776" w:rsidRPr="00511BFD" w14:paraId="199889EA" w14:textId="77777777" w:rsidTr="003F72D8">
        <w:trPr>
          <w:trHeight w:hRule="exact" w:val="470"/>
        </w:trPr>
        <w:tc>
          <w:tcPr>
            <w:tcW w:w="1128" w:type="dxa"/>
            <w:tcBorders>
              <w:top w:val="single" w:sz="5" w:space="0" w:color="000000"/>
              <w:left w:val="single" w:sz="5" w:space="0" w:color="000000"/>
              <w:bottom w:val="single" w:sz="5" w:space="0" w:color="000000"/>
              <w:right w:val="single" w:sz="5" w:space="0" w:color="000000"/>
            </w:tcBorders>
            <w:vAlign w:val="center"/>
          </w:tcPr>
          <w:p w14:paraId="2E5C80AD" w14:textId="77777777" w:rsidR="00570776" w:rsidRPr="00511BFD" w:rsidRDefault="00570776" w:rsidP="003F72D8">
            <w:pPr>
              <w:ind w:left="102"/>
              <w:rPr>
                <w:rFonts w:ascii="Arial" w:eastAsia="Arial" w:hAnsi="Arial" w:cs="Arial"/>
              </w:rPr>
            </w:pPr>
            <w:r w:rsidRPr="00511BFD">
              <w:rPr>
                <w:rFonts w:ascii="Arial" w:eastAsia="Arial" w:hAnsi="Arial" w:cs="Arial"/>
                <w:b/>
                <w:spacing w:val="-1"/>
              </w:rPr>
              <w:t>To:</w:t>
            </w:r>
          </w:p>
        </w:tc>
        <w:tc>
          <w:tcPr>
            <w:tcW w:w="6236" w:type="dxa"/>
            <w:tcBorders>
              <w:top w:val="single" w:sz="5" w:space="0" w:color="000000"/>
              <w:left w:val="single" w:sz="5" w:space="0" w:color="000000"/>
              <w:bottom w:val="single" w:sz="5" w:space="0" w:color="000000"/>
              <w:right w:val="single" w:sz="5" w:space="0" w:color="000000"/>
            </w:tcBorders>
            <w:vAlign w:val="center"/>
          </w:tcPr>
          <w:p w14:paraId="2DC13707" w14:textId="1AF189FC" w:rsidR="00570776" w:rsidRPr="00F44818" w:rsidRDefault="00F44818" w:rsidP="003F72D8">
            <w:pPr>
              <w:ind w:left="102"/>
              <w:rPr>
                <w:rFonts w:ascii="Arial" w:eastAsia="Arial" w:hAnsi="Arial" w:cs="Arial"/>
              </w:rPr>
            </w:pPr>
            <w:r w:rsidRPr="00672D07">
              <w:rPr>
                <w:rFonts w:ascii="Arial" w:eastAsia="Arial" w:hAnsi="Arial" w:cs="Arial"/>
              </w:rPr>
              <w:t xml:space="preserve">Collingwood General and Marine Hospital </w:t>
            </w:r>
            <w:r w:rsidR="00570776" w:rsidRPr="00672D07">
              <w:rPr>
                <w:rFonts w:ascii="Arial" w:eastAsia="Arial" w:hAnsi="Arial" w:cs="Arial"/>
              </w:rPr>
              <w:t>(Purchaser)</w:t>
            </w:r>
          </w:p>
        </w:tc>
        <w:tc>
          <w:tcPr>
            <w:tcW w:w="2249" w:type="dxa"/>
            <w:tcBorders>
              <w:top w:val="single" w:sz="5" w:space="0" w:color="000000"/>
              <w:left w:val="single" w:sz="5" w:space="0" w:color="000000"/>
              <w:bottom w:val="single" w:sz="5" w:space="0" w:color="000000"/>
              <w:right w:val="single" w:sz="5" w:space="0" w:color="000000"/>
            </w:tcBorders>
            <w:vAlign w:val="center"/>
          </w:tcPr>
          <w:p w14:paraId="6868DAA3" w14:textId="77777777" w:rsidR="00570776" w:rsidRPr="00511BFD" w:rsidRDefault="00570776" w:rsidP="003F72D8">
            <w:pPr>
              <w:ind w:left="102"/>
              <w:rPr>
                <w:rFonts w:ascii="Arial" w:eastAsia="Arial" w:hAnsi="Arial" w:cs="Arial"/>
              </w:rPr>
            </w:pPr>
            <w:r w:rsidRPr="00511BFD">
              <w:rPr>
                <w:rFonts w:ascii="Arial" w:eastAsia="Arial" w:hAnsi="Arial" w:cs="Arial"/>
                <w:spacing w:val="1"/>
              </w:rPr>
              <w:t xml:space="preserve">(the </w:t>
            </w:r>
            <w:r w:rsidRPr="00511BFD">
              <w:rPr>
                <w:rFonts w:ascii="Arial" w:eastAsia="Arial" w:hAnsi="Arial" w:cs="Arial"/>
                <w:spacing w:val="-2"/>
              </w:rPr>
              <w:t>“</w:t>
            </w:r>
            <w:r w:rsidRPr="00511BFD">
              <w:rPr>
                <w:rFonts w:ascii="Arial" w:eastAsia="Arial" w:hAnsi="Arial" w:cs="Arial"/>
                <w:spacing w:val="-1"/>
              </w:rPr>
              <w:t>Owner</w:t>
            </w:r>
            <w:r w:rsidRPr="00511BFD">
              <w:rPr>
                <w:rFonts w:ascii="Arial" w:eastAsia="Arial" w:hAnsi="Arial" w:cs="Arial"/>
                <w:spacing w:val="1"/>
              </w:rPr>
              <w:t>”</w:t>
            </w:r>
            <w:r w:rsidRPr="00511BFD">
              <w:rPr>
                <w:rFonts w:ascii="Arial" w:eastAsia="Arial" w:hAnsi="Arial" w:cs="Arial"/>
              </w:rPr>
              <w:t>)</w:t>
            </w:r>
          </w:p>
        </w:tc>
      </w:tr>
      <w:tr w:rsidR="00570776" w:rsidRPr="00511BFD" w14:paraId="2AA10F28" w14:textId="77777777" w:rsidTr="003F72D8">
        <w:trPr>
          <w:trHeight w:hRule="exact" w:val="470"/>
        </w:trPr>
        <w:tc>
          <w:tcPr>
            <w:tcW w:w="1128" w:type="dxa"/>
            <w:tcBorders>
              <w:top w:val="single" w:sz="5" w:space="0" w:color="000000"/>
              <w:left w:val="single" w:sz="5" w:space="0" w:color="000000"/>
              <w:bottom w:val="single" w:sz="5" w:space="0" w:color="000000"/>
              <w:right w:val="single" w:sz="5" w:space="0" w:color="000000"/>
            </w:tcBorders>
            <w:vAlign w:val="center"/>
          </w:tcPr>
          <w:p w14:paraId="0BEFA2AA" w14:textId="77777777" w:rsidR="00570776" w:rsidRPr="00511BFD" w:rsidRDefault="00570776" w:rsidP="003F72D8">
            <w:pPr>
              <w:ind w:left="102"/>
              <w:rPr>
                <w:rFonts w:ascii="Arial" w:eastAsia="Arial" w:hAnsi="Arial" w:cs="Arial"/>
              </w:rPr>
            </w:pPr>
            <w:r w:rsidRPr="00511BFD">
              <w:rPr>
                <w:rFonts w:ascii="Arial" w:eastAsia="Arial" w:hAnsi="Arial" w:cs="Arial"/>
                <w:b/>
              </w:rPr>
              <w:t>a</w:t>
            </w:r>
            <w:r w:rsidRPr="00511BFD">
              <w:rPr>
                <w:rFonts w:ascii="Arial" w:eastAsia="Arial" w:hAnsi="Arial" w:cs="Arial"/>
                <w:b/>
                <w:spacing w:val="-1"/>
              </w:rPr>
              <w:t>n</w:t>
            </w:r>
            <w:r w:rsidRPr="00511BFD">
              <w:rPr>
                <w:rFonts w:ascii="Arial" w:eastAsia="Arial" w:hAnsi="Arial" w:cs="Arial"/>
                <w:b/>
              </w:rPr>
              <w:t>d</w:t>
            </w:r>
            <w:r w:rsidRPr="00511BFD">
              <w:rPr>
                <w:rFonts w:ascii="Arial" w:eastAsia="Arial" w:hAnsi="Arial" w:cs="Arial"/>
                <w:b/>
                <w:spacing w:val="-2"/>
              </w:rPr>
              <w:t xml:space="preserve"> </w:t>
            </w:r>
            <w:r w:rsidRPr="00511BFD">
              <w:rPr>
                <w:rFonts w:ascii="Arial" w:eastAsia="Arial" w:hAnsi="Arial" w:cs="Arial"/>
                <w:b/>
                <w:spacing w:val="1"/>
              </w:rPr>
              <w:t>t</w:t>
            </w:r>
            <w:r w:rsidRPr="00511BFD">
              <w:rPr>
                <w:rFonts w:ascii="Arial" w:eastAsia="Arial" w:hAnsi="Arial" w:cs="Arial"/>
                <w:b/>
              </w:rPr>
              <w:t>o:</w:t>
            </w:r>
          </w:p>
        </w:tc>
        <w:tc>
          <w:tcPr>
            <w:tcW w:w="6236" w:type="dxa"/>
            <w:tcBorders>
              <w:top w:val="single" w:sz="5" w:space="0" w:color="000000"/>
              <w:left w:val="single" w:sz="5" w:space="0" w:color="000000"/>
              <w:bottom w:val="single" w:sz="5" w:space="0" w:color="000000"/>
              <w:right w:val="single" w:sz="5" w:space="0" w:color="000000"/>
            </w:tcBorders>
            <w:vAlign w:val="center"/>
          </w:tcPr>
          <w:p w14:paraId="03400045" w14:textId="77777777" w:rsidR="00570776" w:rsidRPr="00511BFD" w:rsidRDefault="00570776" w:rsidP="003F72D8">
            <w:pPr>
              <w:ind w:left="102"/>
              <w:rPr>
                <w:rFonts w:ascii="Arial" w:hAnsi="Arial" w:cs="Arial"/>
              </w:rPr>
            </w:pPr>
          </w:p>
        </w:tc>
        <w:tc>
          <w:tcPr>
            <w:tcW w:w="2249" w:type="dxa"/>
            <w:tcBorders>
              <w:top w:val="single" w:sz="5" w:space="0" w:color="000000"/>
              <w:left w:val="single" w:sz="5" w:space="0" w:color="000000"/>
              <w:bottom w:val="single" w:sz="5" w:space="0" w:color="000000"/>
              <w:right w:val="single" w:sz="5" w:space="0" w:color="000000"/>
            </w:tcBorders>
            <w:vAlign w:val="center"/>
          </w:tcPr>
          <w:p w14:paraId="4957067F" w14:textId="77777777" w:rsidR="00570776" w:rsidRPr="00511BFD" w:rsidRDefault="00570776" w:rsidP="003F72D8">
            <w:pPr>
              <w:ind w:left="102"/>
              <w:rPr>
                <w:rFonts w:ascii="Arial" w:eastAsia="Arial" w:hAnsi="Arial" w:cs="Arial"/>
              </w:rPr>
            </w:pP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spacing w:val="1"/>
              </w:rPr>
              <w:t>“</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1"/>
              </w:rPr>
              <w:t>nt</w:t>
            </w:r>
            <w:r w:rsidRPr="00511BFD">
              <w:rPr>
                <w:rFonts w:ascii="Arial" w:eastAsia="Arial" w:hAnsi="Arial" w:cs="Arial"/>
                <w:spacing w:val="1"/>
              </w:rPr>
              <w: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w:t>
            </w:r>
            <w:r w:rsidRPr="00511BFD">
              <w:rPr>
                <w:rFonts w:ascii="Arial" w:eastAsia="Arial" w:hAnsi="Arial" w:cs="Arial"/>
              </w:rPr>
              <w:t>)</w:t>
            </w:r>
          </w:p>
        </w:tc>
      </w:tr>
    </w:tbl>
    <w:p w14:paraId="7FCF33EA" w14:textId="77777777" w:rsidR="00570776" w:rsidRPr="00511BFD" w:rsidRDefault="00570776" w:rsidP="00570776">
      <w:pPr>
        <w:spacing w:line="160" w:lineRule="exact"/>
        <w:rPr>
          <w:rFonts w:ascii="Arial" w:hAnsi="Arial" w:cs="Arial"/>
        </w:rPr>
      </w:pPr>
    </w:p>
    <w:p w14:paraId="4B0795AA" w14:textId="77777777" w:rsidR="00570776" w:rsidRPr="00511BFD" w:rsidRDefault="00570776" w:rsidP="00570776">
      <w:pPr>
        <w:spacing w:line="200" w:lineRule="exact"/>
        <w:rPr>
          <w:rFonts w:ascii="Arial" w:hAnsi="Arial" w:cs="Arial"/>
        </w:rPr>
      </w:pPr>
    </w:p>
    <w:p w14:paraId="7D0565C2" w14:textId="77777777" w:rsidR="00570776" w:rsidRPr="00511BFD" w:rsidRDefault="00570776" w:rsidP="00570776">
      <w:pPr>
        <w:spacing w:line="282" w:lineRule="auto"/>
        <w:ind w:left="148" w:right="337"/>
        <w:rPr>
          <w:rFonts w:ascii="Arial" w:eastAsia="Arial" w:hAnsi="Arial" w:cs="Arial"/>
        </w:rPr>
      </w:pPr>
      <w:r w:rsidRPr="00511BFD">
        <w:rPr>
          <w:rFonts w:ascii="Arial" w:eastAsia="Arial" w:hAnsi="Arial" w:cs="Arial"/>
          <w:spacing w:val="5"/>
        </w:rPr>
        <w:t>W</w:t>
      </w:r>
      <w:r w:rsidRPr="00511BFD">
        <w:rPr>
          <w:rFonts w:ascii="Arial" w:eastAsia="Arial" w:hAnsi="Arial" w:cs="Arial"/>
          <w:spacing w:val="-3"/>
        </w:rPr>
        <w:t>e</w:t>
      </w:r>
      <w:r w:rsidRPr="00511BFD">
        <w:rPr>
          <w:rFonts w:ascii="Arial" w:eastAsia="Arial" w:hAnsi="Arial" w:cs="Arial"/>
        </w:rPr>
        <w:t>,</w:t>
      </w:r>
      <w:r w:rsidRPr="00511BFD">
        <w:rPr>
          <w:rFonts w:ascii="Arial" w:eastAsia="Arial" w:hAnsi="Arial" w:cs="Arial"/>
          <w:spacing w:val="9"/>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3"/>
        </w:rPr>
        <w:t xml:space="preserve"> </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2"/>
        </w:rPr>
        <w:t>r</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spacing w:val="-3"/>
        </w:rPr>
        <w:t>d</w:t>
      </w:r>
      <w:r w:rsidRPr="00511BFD">
        <w:rPr>
          <w:rFonts w:ascii="Arial" w:eastAsia="Arial" w:hAnsi="Arial" w:cs="Arial"/>
        </w:rPr>
        <w:t>,</w:t>
      </w:r>
      <w:r w:rsidRPr="00511BFD">
        <w:rPr>
          <w:rFonts w:ascii="Arial" w:eastAsia="Arial" w:hAnsi="Arial" w:cs="Arial"/>
          <w:spacing w:val="16"/>
        </w:rPr>
        <w:t xml:space="preserve"> </w:t>
      </w:r>
      <w:r w:rsidRPr="00511BFD">
        <w:rPr>
          <w:rFonts w:ascii="Arial" w:eastAsia="Arial" w:hAnsi="Arial" w:cs="Arial"/>
        </w:rPr>
        <w:t>h</w:t>
      </w:r>
      <w:r w:rsidRPr="00511BFD">
        <w:rPr>
          <w:rFonts w:ascii="Arial" w:eastAsia="Arial" w:hAnsi="Arial" w:cs="Arial"/>
          <w:spacing w:val="-3"/>
        </w:rPr>
        <w:t>e</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1"/>
        </w:rPr>
        <w:t>b</w:t>
      </w:r>
      <w:r w:rsidRPr="00511BFD">
        <w:rPr>
          <w:rFonts w:ascii="Arial" w:eastAsia="Arial" w:hAnsi="Arial" w:cs="Arial"/>
        </w:rPr>
        <w:t>y</w:t>
      </w:r>
      <w:r w:rsidRPr="00511BFD">
        <w:rPr>
          <w:rFonts w:ascii="Arial" w:eastAsia="Arial" w:hAnsi="Arial" w:cs="Arial"/>
          <w:spacing w:val="11"/>
        </w:rPr>
        <w:t xml:space="preserve"> </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1"/>
        </w:rPr>
        <w:t>rt</w:t>
      </w:r>
      <w:r w:rsidRPr="00511BFD">
        <w:rPr>
          <w:rFonts w:ascii="Arial" w:eastAsia="Arial" w:hAnsi="Arial" w:cs="Arial"/>
          <w:spacing w:val="-3"/>
        </w:rPr>
        <w:t>a</w:t>
      </w:r>
      <w:r w:rsidRPr="00511BFD">
        <w:rPr>
          <w:rFonts w:ascii="Arial" w:eastAsia="Arial" w:hAnsi="Arial" w:cs="Arial"/>
          <w:spacing w:val="2"/>
        </w:rPr>
        <w:t>k</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0"/>
        </w:rPr>
        <w:t xml:space="preserve"> </w:t>
      </w:r>
      <w:r w:rsidRPr="00511BFD">
        <w:rPr>
          <w:rFonts w:ascii="Arial" w:eastAsia="Arial" w:hAnsi="Arial" w:cs="Arial"/>
          <w:spacing w:val="-3"/>
        </w:rPr>
        <w:t>a</w:t>
      </w:r>
      <w:r w:rsidRPr="00511BFD">
        <w:rPr>
          <w:rFonts w:ascii="Arial" w:eastAsia="Arial" w:hAnsi="Arial" w:cs="Arial"/>
          <w:spacing w:val="2"/>
        </w:rPr>
        <w:t>g</w:t>
      </w:r>
      <w:r w:rsidRPr="00511BFD">
        <w:rPr>
          <w:rFonts w:ascii="Arial" w:eastAsia="Arial" w:hAnsi="Arial" w:cs="Arial"/>
          <w:spacing w:val="1"/>
        </w:rPr>
        <w:t>r</w:t>
      </w:r>
      <w:r w:rsidRPr="00511BFD">
        <w:rPr>
          <w:rFonts w:ascii="Arial" w:eastAsia="Arial" w:hAnsi="Arial" w:cs="Arial"/>
          <w:spacing w:val="-3"/>
        </w:rPr>
        <w:t>e</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spacing w:val="1"/>
        </w:rPr>
        <w:t>t</w:t>
      </w:r>
      <w:r w:rsidRPr="00511BFD">
        <w:rPr>
          <w:rFonts w:ascii="Arial" w:eastAsia="Arial" w:hAnsi="Arial" w:cs="Arial"/>
        </w:rPr>
        <w:t>o</w:t>
      </w:r>
      <w:r w:rsidRPr="00511BFD">
        <w:rPr>
          <w:rFonts w:ascii="Arial" w:eastAsia="Arial" w:hAnsi="Arial" w:cs="Arial"/>
          <w:spacing w:val="13"/>
        </w:rPr>
        <w:t xml:space="preserve"> </w:t>
      </w:r>
      <w:r w:rsidRPr="00511BFD">
        <w:rPr>
          <w:rFonts w:ascii="Arial" w:eastAsia="Arial" w:hAnsi="Arial" w:cs="Arial"/>
        </w:rPr>
        <w:t>b</w:t>
      </w:r>
      <w:r w:rsidRPr="00511BFD">
        <w:rPr>
          <w:rFonts w:ascii="Arial" w:eastAsia="Arial" w:hAnsi="Arial" w:cs="Arial"/>
          <w:spacing w:val="-1"/>
        </w:rPr>
        <w:t>e</w:t>
      </w:r>
      <w:r w:rsidRPr="00511BFD">
        <w:rPr>
          <w:rFonts w:ascii="Arial" w:eastAsia="Arial" w:hAnsi="Arial" w:cs="Arial"/>
        </w:rPr>
        <w:t>c</w:t>
      </w:r>
      <w:r w:rsidRPr="00511BFD">
        <w:rPr>
          <w:rFonts w:ascii="Arial" w:eastAsia="Arial" w:hAnsi="Arial" w:cs="Arial"/>
          <w:spacing w:val="-3"/>
        </w:rPr>
        <w:t>o</w:t>
      </w:r>
      <w:r w:rsidRPr="00511BFD">
        <w:rPr>
          <w:rFonts w:ascii="Arial" w:eastAsia="Arial" w:hAnsi="Arial" w:cs="Arial"/>
          <w:spacing w:val="1"/>
        </w:rPr>
        <w:t>m</w:t>
      </w:r>
      <w:r w:rsidRPr="00511BFD">
        <w:rPr>
          <w:rFonts w:ascii="Arial" w:eastAsia="Arial" w:hAnsi="Arial" w:cs="Arial"/>
        </w:rPr>
        <w:t>e</w:t>
      </w:r>
      <w:r w:rsidRPr="00511BFD">
        <w:rPr>
          <w:rFonts w:ascii="Arial" w:eastAsia="Arial" w:hAnsi="Arial" w:cs="Arial"/>
          <w:spacing w:val="13"/>
        </w:rPr>
        <w:t xml:space="preserve"> </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3"/>
        </w:rPr>
        <w:t xml:space="preserve"> </w:t>
      </w:r>
      <w:r w:rsidRPr="00511BFD">
        <w:rPr>
          <w:rFonts w:ascii="Arial" w:eastAsia="Arial" w:hAnsi="Arial" w:cs="Arial"/>
        </w:rPr>
        <w:t>as</w:t>
      </w:r>
      <w:r w:rsidRPr="00511BFD">
        <w:rPr>
          <w:rFonts w:ascii="Arial" w:eastAsia="Arial" w:hAnsi="Arial" w:cs="Arial"/>
          <w:spacing w:val="10"/>
        </w:rPr>
        <w:t xml:space="preserve"> </w:t>
      </w:r>
      <w:r w:rsidRPr="00511BFD">
        <w:rPr>
          <w:rFonts w:ascii="Arial" w:eastAsia="Arial" w:hAnsi="Arial" w:cs="Arial"/>
          <w:spacing w:val="-1"/>
        </w:rPr>
        <w:t>S</w:t>
      </w:r>
      <w:r w:rsidRPr="00511BFD">
        <w:rPr>
          <w:rFonts w:ascii="Arial" w:eastAsia="Arial" w:hAnsi="Arial" w:cs="Arial"/>
        </w:rPr>
        <w:t>ure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8"/>
        </w:rPr>
        <w:t xml:space="preserve"> </w:t>
      </w:r>
      <w:r w:rsidRPr="00511BFD">
        <w:rPr>
          <w:rFonts w:ascii="Arial" w:eastAsia="Arial" w:hAnsi="Arial" w:cs="Arial"/>
          <w:spacing w:val="3"/>
        </w:rPr>
        <w:t>f</w:t>
      </w:r>
      <w:r w:rsidRPr="00511BFD">
        <w:rPr>
          <w:rFonts w:ascii="Arial" w:eastAsia="Arial" w:hAnsi="Arial" w:cs="Arial"/>
        </w:rPr>
        <w:t>or</w:t>
      </w:r>
      <w:r w:rsidRPr="00511BFD">
        <w:rPr>
          <w:rFonts w:ascii="Arial" w:eastAsia="Arial" w:hAnsi="Arial" w:cs="Arial"/>
          <w:spacing w:val="11"/>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13"/>
        </w:rPr>
        <w:t xml:space="preserve"> </w:t>
      </w:r>
      <w:r w:rsidRPr="00511BFD">
        <w:rPr>
          <w:rFonts w:ascii="Arial" w:eastAsia="Arial" w:hAnsi="Arial" w:cs="Arial"/>
          <w:spacing w:val="-1"/>
        </w:rPr>
        <w:t>C</w:t>
      </w:r>
      <w:r w:rsidRPr="00511BFD">
        <w:rPr>
          <w:rFonts w:ascii="Arial" w:eastAsia="Arial" w:hAnsi="Arial" w:cs="Arial"/>
        </w:rPr>
        <w:t>o</w:t>
      </w:r>
      <w:r w:rsidRPr="00511BFD">
        <w:rPr>
          <w:rFonts w:ascii="Arial" w:eastAsia="Arial" w:hAnsi="Arial" w:cs="Arial"/>
          <w:spacing w:val="-3"/>
        </w:rPr>
        <w:t>n</w:t>
      </w:r>
      <w:r w:rsidRPr="00511BFD">
        <w:rPr>
          <w:rFonts w:ascii="Arial" w:eastAsia="Arial" w:hAnsi="Arial" w:cs="Arial"/>
          <w:spacing w:val="1"/>
        </w:rPr>
        <w:t>tr</w:t>
      </w:r>
      <w:r w:rsidRPr="00511BFD">
        <w:rPr>
          <w:rFonts w:ascii="Arial" w:eastAsia="Arial" w:hAnsi="Arial" w:cs="Arial"/>
        </w:rPr>
        <w:t>a</w:t>
      </w:r>
      <w:r w:rsidRPr="00511BFD">
        <w:rPr>
          <w:rFonts w:ascii="Arial" w:eastAsia="Arial" w:hAnsi="Arial" w:cs="Arial"/>
          <w:spacing w:val="-3"/>
        </w:rPr>
        <w:t>c</w:t>
      </w:r>
      <w:r w:rsidRPr="00511BFD">
        <w:rPr>
          <w:rFonts w:ascii="Arial" w:eastAsia="Arial" w:hAnsi="Arial" w:cs="Arial"/>
          <w:spacing w:val="1"/>
        </w:rPr>
        <w:t>t</w:t>
      </w:r>
      <w:r w:rsidRPr="00511BFD">
        <w:rPr>
          <w:rFonts w:ascii="Arial" w:eastAsia="Arial" w:hAnsi="Arial" w:cs="Arial"/>
          <w:spacing w:val="-3"/>
        </w:rPr>
        <w:t>o</w:t>
      </w:r>
      <w:r w:rsidRPr="00511BFD">
        <w:rPr>
          <w:rFonts w:ascii="Arial" w:eastAsia="Arial" w:hAnsi="Arial" w:cs="Arial"/>
        </w:rPr>
        <w:t xml:space="preserve">r </w:t>
      </w:r>
      <w:r w:rsidRPr="00511BFD">
        <w:rPr>
          <w:rFonts w:ascii="Arial" w:eastAsia="Arial" w:hAnsi="Arial" w:cs="Arial"/>
          <w:spacing w:val="-1"/>
        </w:rPr>
        <w:t>i</w:t>
      </w:r>
      <w:r w:rsidRPr="00511BFD">
        <w:rPr>
          <w:rFonts w:ascii="Arial" w:eastAsia="Arial" w:hAnsi="Arial" w:cs="Arial"/>
        </w:rPr>
        <w:t>n:</w:t>
      </w:r>
    </w:p>
    <w:p w14:paraId="531DBCDC" w14:textId="77777777" w:rsidR="00570776" w:rsidRPr="00511BFD" w:rsidRDefault="00570776" w:rsidP="00570776">
      <w:pPr>
        <w:spacing w:line="180" w:lineRule="exact"/>
        <w:rPr>
          <w:rFonts w:ascii="Arial" w:hAnsi="Arial" w:cs="Arial"/>
        </w:rPr>
      </w:pPr>
    </w:p>
    <w:p w14:paraId="36E327A7" w14:textId="77777777" w:rsidR="00570776" w:rsidRPr="00511BFD" w:rsidRDefault="00570776" w:rsidP="00570776">
      <w:pPr>
        <w:spacing w:line="321" w:lineRule="auto"/>
        <w:ind w:left="148"/>
        <w:rPr>
          <w:rFonts w:ascii="Arial" w:eastAsia="Arial" w:hAnsi="Arial" w:cs="Arial"/>
        </w:rPr>
      </w:pPr>
      <w:r w:rsidRPr="00511BFD">
        <w:rPr>
          <w:rFonts w:ascii="Arial" w:eastAsia="Arial" w:hAnsi="Arial" w:cs="Arial"/>
          <w:spacing w:val="1"/>
        </w:rPr>
        <w:t>(</w:t>
      </w:r>
      <w:r w:rsidRPr="00511BFD">
        <w:rPr>
          <w:rFonts w:ascii="Arial" w:eastAsia="Arial" w:hAnsi="Arial" w:cs="Arial"/>
        </w:rPr>
        <w:t xml:space="preserve">a)   </w:t>
      </w:r>
      <w:r w:rsidRPr="00511BFD">
        <w:rPr>
          <w:rFonts w:ascii="Arial" w:eastAsia="Arial" w:hAnsi="Arial" w:cs="Arial"/>
          <w:spacing w:val="26"/>
        </w:rPr>
        <w:t xml:space="preserve"> </w:t>
      </w:r>
      <w:r w:rsidRPr="00511BFD">
        <w:rPr>
          <w:rFonts w:ascii="Arial" w:eastAsia="Arial" w:hAnsi="Arial" w:cs="Arial"/>
        </w:rPr>
        <w:t>a pe</w:t>
      </w:r>
      <w:r w:rsidRPr="00511BFD">
        <w:rPr>
          <w:rFonts w:ascii="Arial" w:eastAsia="Arial" w:hAnsi="Arial" w:cs="Arial"/>
          <w:spacing w:val="-2"/>
        </w:rPr>
        <w:t>r</w:t>
      </w:r>
      <w:r w:rsidRPr="00511BFD">
        <w:rPr>
          <w:rFonts w:ascii="Arial" w:eastAsia="Arial" w:hAnsi="Arial" w:cs="Arial"/>
          <w:spacing w:val="1"/>
        </w:rPr>
        <w:t>f</w:t>
      </w:r>
      <w:r w:rsidRPr="00511BFD">
        <w:rPr>
          <w:rFonts w:ascii="Arial" w:eastAsia="Arial" w:hAnsi="Arial" w:cs="Arial"/>
        </w:rPr>
        <w:t>o</w:t>
      </w:r>
      <w:r w:rsidRPr="00511BFD">
        <w:rPr>
          <w:rFonts w:ascii="Arial" w:eastAsia="Arial" w:hAnsi="Arial" w:cs="Arial"/>
          <w:spacing w:val="-2"/>
        </w:rPr>
        <w:t>r</w:t>
      </w:r>
      <w:r w:rsidRPr="00511BFD">
        <w:rPr>
          <w:rFonts w:ascii="Arial" w:eastAsia="Arial" w:hAnsi="Arial" w:cs="Arial"/>
          <w:spacing w:val="1"/>
        </w:rPr>
        <w:t>m</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 bo</w:t>
      </w:r>
      <w:r w:rsidRPr="00511BFD">
        <w:rPr>
          <w:rFonts w:ascii="Arial" w:eastAsia="Arial" w:hAnsi="Arial" w:cs="Arial"/>
          <w:spacing w:val="-3"/>
        </w:rPr>
        <w:t>n</w:t>
      </w:r>
      <w:r w:rsidRPr="00511BFD">
        <w:rPr>
          <w:rFonts w:ascii="Arial" w:eastAsia="Arial" w:hAnsi="Arial" w:cs="Arial"/>
        </w:rPr>
        <w:t>d</w:t>
      </w:r>
      <w:r w:rsidRPr="00511BFD">
        <w:rPr>
          <w:rFonts w:ascii="Arial" w:eastAsia="Arial" w:hAnsi="Arial" w:cs="Arial"/>
          <w:spacing w:val="-1"/>
        </w:rPr>
        <w:t xml:space="preserve"> </w:t>
      </w:r>
      <w:r w:rsidRPr="00511BFD">
        <w:rPr>
          <w:rFonts w:ascii="Arial" w:eastAsia="Arial" w:hAnsi="Arial" w:cs="Arial"/>
          <w:spacing w:val="1"/>
        </w:rPr>
        <w:t>t</w:t>
      </w:r>
      <w:r w:rsidRPr="00511BFD">
        <w:rPr>
          <w:rFonts w:ascii="Arial" w:eastAsia="Arial" w:hAnsi="Arial" w:cs="Arial"/>
        </w:rPr>
        <w:t>ota</w:t>
      </w:r>
      <w:r w:rsidRPr="00511BFD">
        <w:rPr>
          <w:rFonts w:ascii="Arial" w:eastAsia="Arial" w:hAnsi="Arial" w:cs="Arial"/>
          <w:spacing w:val="-3"/>
        </w:rPr>
        <w:t>l</w:t>
      </w:r>
      <w:r w:rsidRPr="00511BFD">
        <w:rPr>
          <w:rFonts w:ascii="Arial" w:eastAsia="Arial" w:hAnsi="Arial" w:cs="Arial"/>
          <w:spacing w:val="-1"/>
        </w:rPr>
        <w:t>i</w:t>
      </w:r>
      <w:r w:rsidRPr="00511BFD">
        <w:rPr>
          <w:rFonts w:ascii="Arial" w:eastAsia="Arial" w:hAnsi="Arial" w:cs="Arial"/>
        </w:rPr>
        <w:t>ng</w:t>
      </w:r>
      <w:r w:rsidRPr="00511BFD">
        <w:rPr>
          <w:rFonts w:ascii="Arial" w:eastAsia="Arial" w:hAnsi="Arial" w:cs="Arial"/>
          <w:spacing w:val="4"/>
        </w:rPr>
        <w:t xml:space="preserve"> </w:t>
      </w:r>
      <w:r w:rsidRPr="00511BFD">
        <w:rPr>
          <w:rFonts w:ascii="Arial" w:eastAsia="Arial" w:hAnsi="Arial" w:cs="Arial"/>
          <w:b/>
        </w:rPr>
        <w:t xml:space="preserve">50% </w:t>
      </w:r>
      <w:r w:rsidRPr="00511BFD">
        <w:rPr>
          <w:rFonts w:ascii="Arial" w:eastAsia="Arial" w:hAnsi="Arial" w:cs="Arial"/>
          <w:spacing w:val="-3"/>
        </w:rPr>
        <w:t>o</w:t>
      </w:r>
      <w:r w:rsidRPr="00511BFD">
        <w:rPr>
          <w:rFonts w:ascii="Arial" w:eastAsia="Arial" w:hAnsi="Arial" w:cs="Arial"/>
        </w:rPr>
        <w:t xml:space="preserve">f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Contract Price;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 xml:space="preserve">d </w:t>
      </w:r>
    </w:p>
    <w:p w14:paraId="43750271" w14:textId="77777777" w:rsidR="00570776" w:rsidRPr="00511BFD" w:rsidRDefault="00570776" w:rsidP="00570776">
      <w:pPr>
        <w:spacing w:line="321" w:lineRule="auto"/>
        <w:ind w:left="148"/>
        <w:rPr>
          <w:rFonts w:ascii="Arial" w:eastAsia="Arial" w:hAnsi="Arial" w:cs="Arial"/>
        </w:rPr>
      </w:pPr>
      <w:r w:rsidRPr="00511BFD">
        <w:rPr>
          <w:rFonts w:ascii="Arial" w:eastAsia="Arial" w:hAnsi="Arial" w:cs="Arial"/>
          <w:spacing w:val="1"/>
        </w:rPr>
        <w:t>(</w:t>
      </w:r>
      <w:r w:rsidRPr="00511BFD">
        <w:rPr>
          <w:rFonts w:ascii="Arial" w:eastAsia="Arial" w:hAnsi="Arial" w:cs="Arial"/>
        </w:rPr>
        <w:t xml:space="preserve">b)   </w:t>
      </w:r>
      <w:r w:rsidRPr="00511BFD">
        <w:rPr>
          <w:rFonts w:ascii="Arial" w:eastAsia="Arial" w:hAnsi="Arial" w:cs="Arial"/>
          <w:spacing w:val="26"/>
        </w:rPr>
        <w:t xml:space="preserve"> </w:t>
      </w:r>
      <w:r w:rsidRPr="00511BFD">
        <w:rPr>
          <w:rFonts w:ascii="Arial" w:eastAsia="Arial" w:hAnsi="Arial" w:cs="Arial"/>
        </w:rPr>
        <w:t>a l</w:t>
      </w:r>
      <w:r w:rsidRPr="00511BFD">
        <w:rPr>
          <w:rFonts w:ascii="Arial" w:eastAsia="Arial" w:hAnsi="Arial" w:cs="Arial"/>
          <w:spacing w:val="-1"/>
        </w:rPr>
        <w:t>a</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ur</w:t>
      </w:r>
      <w:r w:rsidRPr="00511BFD">
        <w:rPr>
          <w:rFonts w:ascii="Arial" w:eastAsia="Arial" w:hAnsi="Arial" w:cs="Arial"/>
          <w:spacing w:val="2"/>
        </w:rPr>
        <w:t xml:space="preserve"> </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1"/>
        </w:rPr>
        <w:t>m</w:t>
      </w:r>
      <w:r w:rsidRPr="00511BFD">
        <w:rPr>
          <w:rFonts w:ascii="Arial" w:eastAsia="Arial" w:hAnsi="Arial" w:cs="Arial"/>
          <w:spacing w:val="-3"/>
        </w:rPr>
        <w:t>a</w:t>
      </w:r>
      <w:r w:rsidRPr="00511BFD">
        <w:rPr>
          <w:rFonts w:ascii="Arial" w:eastAsia="Arial" w:hAnsi="Arial" w:cs="Arial"/>
          <w:spacing w:val="1"/>
        </w:rPr>
        <w:t>t</w:t>
      </w:r>
      <w:r w:rsidRPr="00511BFD">
        <w:rPr>
          <w:rFonts w:ascii="Arial" w:eastAsia="Arial" w:hAnsi="Arial" w:cs="Arial"/>
        </w:rPr>
        <w:t>eri</w:t>
      </w:r>
      <w:r w:rsidRPr="00511BFD">
        <w:rPr>
          <w:rFonts w:ascii="Arial" w:eastAsia="Arial" w:hAnsi="Arial" w:cs="Arial"/>
          <w:spacing w:val="-1"/>
        </w:rPr>
        <w:t>a</w:t>
      </w:r>
      <w:r w:rsidRPr="00511BFD">
        <w:rPr>
          <w:rFonts w:ascii="Arial" w:eastAsia="Arial" w:hAnsi="Arial" w:cs="Arial"/>
        </w:rPr>
        <w:t>l b</w:t>
      </w:r>
      <w:r w:rsidRPr="00511BFD">
        <w:rPr>
          <w:rFonts w:ascii="Arial" w:eastAsia="Arial" w:hAnsi="Arial" w:cs="Arial"/>
          <w:spacing w:val="-3"/>
        </w:rPr>
        <w:t>o</w:t>
      </w:r>
      <w:r w:rsidRPr="00511BFD">
        <w:rPr>
          <w:rFonts w:ascii="Arial" w:eastAsia="Arial" w:hAnsi="Arial" w:cs="Arial"/>
        </w:rPr>
        <w:t>nd</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spacing w:val="-3"/>
        </w:rPr>
        <w:t>o</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li</w:t>
      </w:r>
      <w:r w:rsidRPr="00511BFD">
        <w:rPr>
          <w:rFonts w:ascii="Arial" w:eastAsia="Arial" w:hAnsi="Arial" w:cs="Arial"/>
        </w:rPr>
        <w:t>ng</w:t>
      </w:r>
      <w:r w:rsidRPr="00511BFD">
        <w:rPr>
          <w:rFonts w:ascii="Arial" w:eastAsia="Arial" w:hAnsi="Arial" w:cs="Arial"/>
          <w:spacing w:val="4"/>
        </w:rPr>
        <w:t xml:space="preserve"> </w:t>
      </w:r>
      <w:r w:rsidRPr="00511BFD">
        <w:rPr>
          <w:rFonts w:ascii="Arial" w:eastAsia="Arial" w:hAnsi="Arial" w:cs="Arial"/>
          <w:b/>
          <w:spacing w:val="-3"/>
        </w:rPr>
        <w:t>5</w:t>
      </w:r>
      <w:r w:rsidRPr="00511BFD">
        <w:rPr>
          <w:rFonts w:ascii="Arial" w:eastAsia="Arial" w:hAnsi="Arial" w:cs="Arial"/>
          <w:b/>
        </w:rPr>
        <w:t>0%</w:t>
      </w:r>
      <w:r w:rsidRPr="00511BFD">
        <w:rPr>
          <w:rFonts w:ascii="Arial" w:eastAsia="Arial" w:hAnsi="Arial" w:cs="Arial"/>
          <w:b/>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Contract Price</w:t>
      </w:r>
      <w:r w:rsidRPr="00511BFD">
        <w:rPr>
          <w:rFonts w:ascii="Arial" w:eastAsia="Arial" w:hAnsi="Arial" w:cs="Arial"/>
        </w:rPr>
        <w:t>.</w:t>
      </w:r>
    </w:p>
    <w:p w14:paraId="7AEB7B8B" w14:textId="77777777" w:rsidR="00570776" w:rsidRPr="00511BFD" w:rsidRDefault="00570776" w:rsidP="00570776">
      <w:pPr>
        <w:spacing w:line="140" w:lineRule="exact"/>
        <w:rPr>
          <w:rFonts w:ascii="Arial" w:hAnsi="Arial" w:cs="Arial"/>
        </w:rPr>
      </w:pPr>
    </w:p>
    <w:p w14:paraId="36EF832D" w14:textId="77777777" w:rsidR="00570776" w:rsidRPr="00511BFD" w:rsidRDefault="00570776" w:rsidP="00570776">
      <w:pPr>
        <w:spacing w:line="200" w:lineRule="exact"/>
        <w:rPr>
          <w:rFonts w:ascii="Arial" w:hAnsi="Arial" w:cs="Arial"/>
        </w:rPr>
      </w:pPr>
    </w:p>
    <w:p w14:paraId="1D881C9B" w14:textId="77777777" w:rsidR="00570776" w:rsidRPr="00511BFD" w:rsidRDefault="00570776" w:rsidP="00570776">
      <w:pPr>
        <w:spacing w:line="240" w:lineRule="exact"/>
        <w:ind w:left="148"/>
        <w:rPr>
          <w:rFonts w:ascii="Arial" w:eastAsia="Arial" w:hAnsi="Arial" w:cs="Arial"/>
        </w:rPr>
      </w:pPr>
      <w:r w:rsidRPr="00511BFD">
        <w:rPr>
          <w:rFonts w:ascii="Arial" w:eastAsia="Arial" w:hAnsi="Arial" w:cs="Arial"/>
          <w:position w:val="-1"/>
        </w:rPr>
        <w:t>F</w:t>
      </w:r>
      <w:r w:rsidRPr="00511BFD">
        <w:rPr>
          <w:rFonts w:ascii="Arial" w:eastAsia="Arial" w:hAnsi="Arial" w:cs="Arial"/>
          <w:spacing w:val="-1"/>
          <w:position w:val="-1"/>
        </w:rPr>
        <w:t>o</w:t>
      </w:r>
      <w:r w:rsidRPr="00511BFD">
        <w:rPr>
          <w:rFonts w:ascii="Arial" w:eastAsia="Arial" w:hAnsi="Arial" w:cs="Arial"/>
          <w:position w:val="-1"/>
        </w:rPr>
        <w:t xml:space="preserve">r </w:t>
      </w:r>
      <w:r w:rsidRPr="00511BFD">
        <w:rPr>
          <w:rFonts w:ascii="Arial" w:eastAsia="Arial" w:hAnsi="Arial" w:cs="Arial"/>
          <w:spacing w:val="1"/>
          <w:position w:val="-1"/>
        </w:rPr>
        <w:t>t</w:t>
      </w:r>
      <w:r w:rsidRPr="00511BFD">
        <w:rPr>
          <w:rFonts w:ascii="Arial" w:eastAsia="Arial" w:hAnsi="Arial" w:cs="Arial"/>
          <w:position w:val="-1"/>
        </w:rPr>
        <w:t>he</w:t>
      </w:r>
      <w:r w:rsidRPr="00511BFD">
        <w:rPr>
          <w:rFonts w:ascii="Arial" w:eastAsia="Arial" w:hAnsi="Arial" w:cs="Arial"/>
          <w:spacing w:val="-2"/>
          <w:position w:val="-1"/>
        </w:rPr>
        <w:t xml:space="preserve"> </w:t>
      </w:r>
      <w:r w:rsidRPr="00511BFD">
        <w:rPr>
          <w:rFonts w:ascii="Arial" w:eastAsia="Arial" w:hAnsi="Arial" w:cs="Arial"/>
          <w:spacing w:val="1"/>
          <w:position w:val="-1"/>
        </w:rPr>
        <w:t>f</w:t>
      </w:r>
      <w:r w:rsidRPr="00511BFD">
        <w:rPr>
          <w:rFonts w:ascii="Arial" w:eastAsia="Arial" w:hAnsi="Arial" w:cs="Arial"/>
          <w:position w:val="-1"/>
        </w:rPr>
        <w:t>o</w:t>
      </w:r>
      <w:r w:rsidRPr="00511BFD">
        <w:rPr>
          <w:rFonts w:ascii="Arial" w:eastAsia="Arial" w:hAnsi="Arial" w:cs="Arial"/>
          <w:spacing w:val="-1"/>
          <w:position w:val="-1"/>
        </w:rPr>
        <w:t>ll</w:t>
      </w:r>
      <w:r w:rsidRPr="00511BFD">
        <w:rPr>
          <w:rFonts w:ascii="Arial" w:eastAsia="Arial" w:hAnsi="Arial" w:cs="Arial"/>
          <w:position w:val="-1"/>
        </w:rPr>
        <w:t>o</w:t>
      </w:r>
      <w:r w:rsidRPr="00511BFD">
        <w:rPr>
          <w:rFonts w:ascii="Arial" w:eastAsia="Arial" w:hAnsi="Arial" w:cs="Arial"/>
          <w:spacing w:val="-1"/>
          <w:position w:val="-1"/>
        </w:rPr>
        <w:t>wi</w:t>
      </w:r>
      <w:r w:rsidRPr="00511BFD">
        <w:rPr>
          <w:rFonts w:ascii="Arial" w:eastAsia="Arial" w:hAnsi="Arial" w:cs="Arial"/>
          <w:position w:val="-1"/>
        </w:rPr>
        <w:t>ng</w:t>
      </w:r>
      <w:r w:rsidRPr="00511BFD">
        <w:rPr>
          <w:rFonts w:ascii="Arial" w:eastAsia="Arial" w:hAnsi="Arial" w:cs="Arial"/>
          <w:spacing w:val="3"/>
          <w:position w:val="-1"/>
        </w:rPr>
        <w:t xml:space="preserve"> </w:t>
      </w:r>
      <w:r w:rsidRPr="00511BFD">
        <w:rPr>
          <w:rFonts w:ascii="Arial" w:eastAsia="Arial" w:hAnsi="Arial" w:cs="Arial"/>
          <w:position w:val="-1"/>
        </w:rPr>
        <w:t>b</w:t>
      </w:r>
      <w:r w:rsidRPr="00511BFD">
        <w:rPr>
          <w:rFonts w:ascii="Arial" w:eastAsia="Arial" w:hAnsi="Arial" w:cs="Arial"/>
          <w:spacing w:val="-1"/>
          <w:position w:val="-1"/>
        </w:rPr>
        <w:t>i</w:t>
      </w:r>
      <w:r w:rsidRPr="00511BFD">
        <w:rPr>
          <w:rFonts w:ascii="Arial" w:eastAsia="Arial" w:hAnsi="Arial" w:cs="Arial"/>
          <w:position w:val="-1"/>
        </w:rPr>
        <w:t>d:</w:t>
      </w:r>
    </w:p>
    <w:p w14:paraId="09BE3630" w14:textId="77777777" w:rsidR="00570776" w:rsidRPr="00511BFD" w:rsidRDefault="00570776" w:rsidP="00570776">
      <w:pPr>
        <w:spacing w:line="180" w:lineRule="exact"/>
        <w:rPr>
          <w:rFonts w:ascii="Arial" w:hAnsi="Arial" w:cs="Arial"/>
        </w:rPr>
      </w:pPr>
    </w:p>
    <w:p w14:paraId="613174AD" w14:textId="77777777" w:rsidR="00570776" w:rsidRPr="00511BFD" w:rsidRDefault="00570776" w:rsidP="00570776">
      <w:pPr>
        <w:spacing w:line="200" w:lineRule="exact"/>
        <w:rPr>
          <w:rFonts w:ascii="Arial" w:hAnsi="Arial" w:cs="Arial"/>
        </w:rPr>
      </w:pPr>
    </w:p>
    <w:tbl>
      <w:tblPr>
        <w:tblW w:w="9844" w:type="dxa"/>
        <w:jc w:val="center"/>
        <w:tblLayout w:type="fixed"/>
        <w:tblCellMar>
          <w:left w:w="0" w:type="dxa"/>
          <w:right w:w="0" w:type="dxa"/>
        </w:tblCellMar>
        <w:tblLook w:val="01E0" w:firstRow="1" w:lastRow="1" w:firstColumn="1" w:lastColumn="1" w:noHBand="0" w:noVBand="0"/>
      </w:tblPr>
      <w:tblGrid>
        <w:gridCol w:w="2824"/>
        <w:gridCol w:w="7020"/>
      </w:tblGrid>
      <w:tr w:rsidR="00570776" w:rsidRPr="00511BFD" w14:paraId="56A613A5" w14:textId="77777777" w:rsidTr="003F72D8">
        <w:trPr>
          <w:trHeight w:hRule="exact" w:val="870"/>
          <w:jc w:val="center"/>
        </w:trPr>
        <w:tc>
          <w:tcPr>
            <w:tcW w:w="2824" w:type="dxa"/>
            <w:tcBorders>
              <w:top w:val="single" w:sz="5" w:space="0" w:color="000000"/>
              <w:left w:val="single" w:sz="5" w:space="0" w:color="000000"/>
              <w:bottom w:val="single" w:sz="5" w:space="0" w:color="000000"/>
              <w:right w:val="single" w:sz="5" w:space="0" w:color="000000"/>
            </w:tcBorders>
            <w:vAlign w:val="center"/>
          </w:tcPr>
          <w:p w14:paraId="4155F540" w14:textId="2A7DB111" w:rsidR="00570776" w:rsidRPr="00511BFD" w:rsidRDefault="003859DC" w:rsidP="003F72D8">
            <w:pPr>
              <w:ind w:left="102"/>
              <w:rPr>
                <w:rFonts w:ascii="Arial" w:eastAsia="Arial" w:hAnsi="Arial" w:cs="Arial"/>
              </w:rPr>
            </w:pPr>
            <w:r>
              <w:rPr>
                <w:rFonts w:ascii="Arial" w:eastAsia="Arial" w:hAnsi="Arial" w:cs="Arial"/>
                <w:b/>
                <w:spacing w:val="1"/>
              </w:rPr>
              <w:t>RFQ</w:t>
            </w:r>
            <w:r w:rsidR="00570776" w:rsidRPr="00511BFD">
              <w:rPr>
                <w:rFonts w:ascii="Arial" w:eastAsia="Arial" w:hAnsi="Arial" w:cs="Arial"/>
                <w:b/>
                <w:spacing w:val="-2"/>
              </w:rPr>
              <w:t xml:space="preserve"> </w:t>
            </w:r>
            <w:r w:rsidR="00570776" w:rsidRPr="00511BFD">
              <w:rPr>
                <w:rFonts w:ascii="Arial" w:eastAsia="Arial" w:hAnsi="Arial" w:cs="Arial"/>
                <w:b/>
              </w:rPr>
              <w:t xml:space="preserve"># and </w:t>
            </w:r>
            <w:r w:rsidR="00570776" w:rsidRPr="00511BFD">
              <w:rPr>
                <w:rFonts w:ascii="Arial" w:eastAsia="Arial" w:hAnsi="Arial" w:cs="Arial"/>
                <w:b/>
                <w:spacing w:val="1"/>
              </w:rPr>
              <w:t>Project Name</w:t>
            </w:r>
          </w:p>
        </w:tc>
        <w:tc>
          <w:tcPr>
            <w:tcW w:w="7020" w:type="dxa"/>
            <w:tcBorders>
              <w:top w:val="single" w:sz="5" w:space="0" w:color="000000"/>
              <w:left w:val="single" w:sz="5" w:space="0" w:color="000000"/>
              <w:bottom w:val="single" w:sz="5" w:space="0" w:color="000000"/>
              <w:right w:val="single" w:sz="5" w:space="0" w:color="000000"/>
            </w:tcBorders>
            <w:vAlign w:val="center"/>
          </w:tcPr>
          <w:p w14:paraId="19AE8161" w14:textId="0473FFA7" w:rsidR="00570776" w:rsidRPr="00F44818" w:rsidRDefault="00F44818" w:rsidP="003F72D8">
            <w:pPr>
              <w:ind w:left="105"/>
              <w:rPr>
                <w:rFonts w:ascii="Arial" w:eastAsia="Arial" w:hAnsi="Arial" w:cs="Arial"/>
              </w:rPr>
            </w:pPr>
            <w:r w:rsidRPr="00672D07">
              <w:rPr>
                <w:rFonts w:ascii="Arial" w:eastAsia="Arial" w:hAnsi="Arial" w:cs="Arial"/>
              </w:rPr>
              <w:t>CW23079 – CGMH Nuclear Medicine Suite Construction Services</w:t>
            </w:r>
          </w:p>
        </w:tc>
      </w:tr>
      <w:tr w:rsidR="00570776" w:rsidRPr="00511BFD" w14:paraId="063253C1" w14:textId="77777777" w:rsidTr="003F72D8">
        <w:trPr>
          <w:trHeight w:hRule="exact" w:val="780"/>
          <w:jc w:val="center"/>
        </w:trPr>
        <w:tc>
          <w:tcPr>
            <w:tcW w:w="2824" w:type="dxa"/>
            <w:tcBorders>
              <w:top w:val="single" w:sz="5" w:space="0" w:color="000000"/>
              <w:left w:val="single" w:sz="5" w:space="0" w:color="000000"/>
              <w:bottom w:val="single" w:sz="5" w:space="0" w:color="000000"/>
              <w:right w:val="single" w:sz="5" w:space="0" w:color="000000"/>
            </w:tcBorders>
            <w:vAlign w:val="center"/>
          </w:tcPr>
          <w:p w14:paraId="3C4C7DA1" w14:textId="01081AF3" w:rsidR="00570776" w:rsidRPr="00511BFD" w:rsidRDefault="00570776" w:rsidP="003F72D8">
            <w:pPr>
              <w:ind w:left="102"/>
              <w:rPr>
                <w:rFonts w:ascii="Arial" w:eastAsia="Arial" w:hAnsi="Arial" w:cs="Arial"/>
              </w:rPr>
            </w:pPr>
            <w:r w:rsidRPr="00511BFD">
              <w:rPr>
                <w:rFonts w:ascii="Arial" w:eastAsia="Arial" w:hAnsi="Arial" w:cs="Arial"/>
                <w:b/>
                <w:spacing w:val="1"/>
              </w:rPr>
              <w:t>N</w:t>
            </w:r>
            <w:r w:rsidRPr="00511BFD">
              <w:rPr>
                <w:rFonts w:ascii="Arial" w:eastAsia="Arial" w:hAnsi="Arial" w:cs="Arial"/>
                <w:b/>
              </w:rPr>
              <w:t>ame</w:t>
            </w:r>
            <w:r w:rsidRPr="00511BFD">
              <w:rPr>
                <w:rFonts w:ascii="Arial" w:eastAsia="Arial" w:hAnsi="Arial" w:cs="Arial"/>
                <w:b/>
                <w:spacing w:val="-1"/>
              </w:rPr>
              <w:t xml:space="preserve"> </w:t>
            </w:r>
            <w:r w:rsidRPr="00511BFD">
              <w:rPr>
                <w:rFonts w:ascii="Arial" w:eastAsia="Arial" w:hAnsi="Arial" w:cs="Arial"/>
                <w:b/>
                <w:spacing w:val="-3"/>
              </w:rPr>
              <w:t>o</w:t>
            </w:r>
            <w:r w:rsidRPr="00511BFD">
              <w:rPr>
                <w:rFonts w:ascii="Arial" w:eastAsia="Arial" w:hAnsi="Arial" w:cs="Arial"/>
                <w:b/>
              </w:rPr>
              <w:t>f</w:t>
            </w:r>
            <w:r w:rsidRPr="00511BFD">
              <w:rPr>
                <w:rFonts w:ascii="Arial" w:eastAsia="Arial" w:hAnsi="Arial" w:cs="Arial"/>
                <w:b/>
                <w:spacing w:val="-2"/>
              </w:rPr>
              <w:t xml:space="preserve"> </w:t>
            </w:r>
            <w:r w:rsidR="003132F1">
              <w:rPr>
                <w:rFonts w:ascii="Arial" w:eastAsia="Arial" w:hAnsi="Arial" w:cs="Arial"/>
                <w:b/>
                <w:spacing w:val="1"/>
              </w:rPr>
              <w:t>Respondent</w:t>
            </w:r>
          </w:p>
        </w:tc>
        <w:tc>
          <w:tcPr>
            <w:tcW w:w="7020" w:type="dxa"/>
            <w:tcBorders>
              <w:top w:val="single" w:sz="5" w:space="0" w:color="000000"/>
              <w:left w:val="single" w:sz="5" w:space="0" w:color="000000"/>
              <w:bottom w:val="single" w:sz="5" w:space="0" w:color="000000"/>
              <w:right w:val="single" w:sz="5" w:space="0" w:color="000000"/>
            </w:tcBorders>
            <w:vAlign w:val="center"/>
          </w:tcPr>
          <w:p w14:paraId="5D7C576A" w14:textId="77777777" w:rsidR="00570776" w:rsidRPr="00511BFD" w:rsidRDefault="00570776" w:rsidP="003F72D8">
            <w:pPr>
              <w:rPr>
                <w:rFonts w:ascii="Arial" w:hAnsi="Arial" w:cs="Arial"/>
              </w:rPr>
            </w:pPr>
          </w:p>
        </w:tc>
      </w:tr>
    </w:tbl>
    <w:p w14:paraId="53C3C936" w14:textId="77777777" w:rsidR="00570776" w:rsidRPr="00511BFD" w:rsidRDefault="00570776" w:rsidP="00570776">
      <w:pPr>
        <w:spacing w:before="7" w:line="160" w:lineRule="exact"/>
        <w:rPr>
          <w:rFonts w:ascii="Arial" w:hAnsi="Arial" w:cs="Arial"/>
        </w:rPr>
      </w:pPr>
    </w:p>
    <w:p w14:paraId="190AFC01" w14:textId="77777777" w:rsidR="00570776" w:rsidRPr="00511BFD" w:rsidRDefault="00570776" w:rsidP="00570776">
      <w:pPr>
        <w:spacing w:line="200" w:lineRule="exact"/>
        <w:rPr>
          <w:rFonts w:ascii="Arial" w:hAnsi="Arial" w:cs="Arial"/>
        </w:rPr>
      </w:pPr>
    </w:p>
    <w:p w14:paraId="55726E9B" w14:textId="71235F04" w:rsidR="00570776" w:rsidRPr="00511BFD" w:rsidRDefault="00570776" w:rsidP="00570776">
      <w:pPr>
        <w:spacing w:before="32" w:line="282" w:lineRule="auto"/>
        <w:ind w:left="148" w:right="331"/>
        <w:rPr>
          <w:rFonts w:ascii="Arial" w:eastAsia="Arial" w:hAnsi="Arial" w:cs="Arial"/>
        </w:rPr>
      </w:pPr>
      <w:r w:rsidRPr="00511BFD">
        <w:rPr>
          <w:rFonts w:ascii="Arial" w:eastAsia="Arial" w:hAnsi="Arial" w:cs="Arial"/>
          <w:spacing w:val="-1"/>
        </w:rPr>
        <w:t>I</w:t>
      </w:r>
      <w:r w:rsidRPr="00511BFD">
        <w:rPr>
          <w:rFonts w:ascii="Arial" w:eastAsia="Arial" w:hAnsi="Arial" w:cs="Arial"/>
        </w:rPr>
        <w:t>f</w:t>
      </w:r>
      <w:r w:rsidRPr="00511BFD">
        <w:rPr>
          <w:rFonts w:ascii="Arial" w:eastAsia="Arial" w:hAnsi="Arial" w:cs="Arial"/>
          <w:spacing w:val="28"/>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7"/>
        </w:rPr>
        <w:t xml:space="preserve"> </w:t>
      </w:r>
      <w:r w:rsidRPr="00511BFD">
        <w:rPr>
          <w:rFonts w:ascii="Arial" w:eastAsia="Arial" w:hAnsi="Arial" w:cs="Arial"/>
        </w:rPr>
        <w:t>b</w:t>
      </w:r>
      <w:r w:rsidRPr="00511BFD">
        <w:rPr>
          <w:rFonts w:ascii="Arial" w:eastAsia="Arial" w:hAnsi="Arial" w:cs="Arial"/>
          <w:spacing w:val="-1"/>
        </w:rPr>
        <w:t>i</w:t>
      </w:r>
      <w:r w:rsidRPr="00511BFD">
        <w:rPr>
          <w:rFonts w:ascii="Arial" w:eastAsia="Arial" w:hAnsi="Arial" w:cs="Arial"/>
        </w:rPr>
        <w:t>d</w:t>
      </w:r>
      <w:r w:rsidRPr="00511BFD">
        <w:rPr>
          <w:rFonts w:ascii="Arial" w:eastAsia="Arial" w:hAnsi="Arial" w:cs="Arial"/>
          <w:spacing w:val="25"/>
        </w:rPr>
        <w:t xml:space="preserve"> </w:t>
      </w:r>
      <w:r w:rsidRPr="00511BFD">
        <w:rPr>
          <w:rFonts w:ascii="Arial" w:eastAsia="Arial" w:hAnsi="Arial" w:cs="Arial"/>
          <w:spacing w:val="1"/>
        </w:rPr>
        <w:t>f</w:t>
      </w:r>
      <w:r w:rsidRPr="00511BFD">
        <w:rPr>
          <w:rFonts w:ascii="Arial" w:eastAsia="Arial" w:hAnsi="Arial" w:cs="Arial"/>
        </w:rPr>
        <w:t>or</w:t>
      </w:r>
      <w:r w:rsidRPr="00511BFD">
        <w:rPr>
          <w:rFonts w:ascii="Arial" w:eastAsia="Arial" w:hAnsi="Arial" w:cs="Arial"/>
          <w:spacing w:val="26"/>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5"/>
        </w:rPr>
        <w:t xml:space="preserve"> </w:t>
      </w:r>
      <w:r w:rsidRPr="00511BFD">
        <w:rPr>
          <w:rFonts w:ascii="Arial" w:eastAsia="Arial" w:hAnsi="Arial" w:cs="Arial"/>
        </w:rPr>
        <w:t>a</w:t>
      </w:r>
      <w:r w:rsidRPr="00511BFD">
        <w:rPr>
          <w:rFonts w:ascii="Arial" w:eastAsia="Arial" w:hAnsi="Arial" w:cs="Arial"/>
          <w:spacing w:val="-1"/>
        </w:rPr>
        <w:t>b</w:t>
      </w:r>
      <w:r w:rsidRPr="00511BFD">
        <w:rPr>
          <w:rFonts w:ascii="Arial" w:eastAsia="Arial" w:hAnsi="Arial" w:cs="Arial"/>
        </w:rPr>
        <w:t>o</w:t>
      </w:r>
      <w:r w:rsidRPr="00511BFD">
        <w:rPr>
          <w:rFonts w:ascii="Arial" w:eastAsia="Arial" w:hAnsi="Arial" w:cs="Arial"/>
          <w:spacing w:val="-3"/>
        </w:rPr>
        <w:t>v</w:t>
      </w:r>
      <w:r w:rsidRPr="00511BFD">
        <w:rPr>
          <w:rFonts w:ascii="Arial" w:eastAsia="Arial" w:hAnsi="Arial" w:cs="Arial"/>
        </w:rPr>
        <w:t>e</w:t>
      </w:r>
      <w:r w:rsidRPr="00511BFD">
        <w:rPr>
          <w:rFonts w:ascii="Arial" w:eastAsia="Arial" w:hAnsi="Arial" w:cs="Arial"/>
          <w:spacing w:val="27"/>
        </w:rPr>
        <w:t xml:space="preserve"> </w:t>
      </w:r>
      <w:r w:rsidRPr="00511BFD">
        <w:rPr>
          <w:rFonts w:ascii="Arial" w:eastAsia="Arial" w:hAnsi="Arial" w:cs="Arial"/>
          <w:spacing w:val="1"/>
        </w:rPr>
        <w:t>m</w:t>
      </w:r>
      <w:r w:rsidRPr="00511BFD">
        <w:rPr>
          <w:rFonts w:ascii="Arial" w:eastAsia="Arial" w:hAnsi="Arial" w:cs="Arial"/>
        </w:rPr>
        <w:t>e</w:t>
      </w:r>
      <w:r w:rsidRPr="00511BFD">
        <w:rPr>
          <w:rFonts w:ascii="Arial" w:eastAsia="Arial" w:hAnsi="Arial" w:cs="Arial"/>
          <w:spacing w:val="-1"/>
        </w:rPr>
        <w:t>n</w:t>
      </w:r>
      <w:r w:rsidRPr="00511BFD">
        <w:rPr>
          <w:rFonts w:ascii="Arial" w:eastAsia="Arial" w:hAnsi="Arial" w:cs="Arial"/>
          <w:spacing w:val="1"/>
        </w:rPr>
        <w:t>t</w:t>
      </w:r>
      <w:r w:rsidRPr="00511BFD">
        <w:rPr>
          <w:rFonts w:ascii="Arial" w:eastAsia="Arial" w:hAnsi="Arial" w:cs="Arial"/>
          <w:spacing w:val="-1"/>
        </w:rPr>
        <w:t>i</w:t>
      </w:r>
      <w:r w:rsidRPr="00511BFD">
        <w:rPr>
          <w:rFonts w:ascii="Arial" w:eastAsia="Arial" w:hAnsi="Arial" w:cs="Arial"/>
        </w:rPr>
        <w:t>o</w:t>
      </w:r>
      <w:r w:rsidRPr="00511BFD">
        <w:rPr>
          <w:rFonts w:ascii="Arial" w:eastAsia="Arial" w:hAnsi="Arial" w:cs="Arial"/>
          <w:spacing w:val="-1"/>
        </w:rPr>
        <w:t>n</w:t>
      </w:r>
      <w:r w:rsidRPr="00511BFD">
        <w:rPr>
          <w:rFonts w:ascii="Arial" w:eastAsia="Arial" w:hAnsi="Arial" w:cs="Arial"/>
        </w:rPr>
        <w:t>ed</w:t>
      </w:r>
      <w:r w:rsidRPr="00511BFD">
        <w:rPr>
          <w:rFonts w:ascii="Arial" w:eastAsia="Arial" w:hAnsi="Arial" w:cs="Arial"/>
          <w:spacing w:val="30"/>
        </w:rPr>
        <w:t xml:space="preserve"> </w:t>
      </w:r>
      <w:r w:rsidRPr="00511BFD">
        <w:rPr>
          <w:rFonts w:ascii="Arial" w:eastAsia="Arial" w:hAnsi="Arial" w:cs="Arial"/>
          <w:spacing w:val="-1"/>
        </w:rPr>
        <w:t>i</w:t>
      </w:r>
      <w:r w:rsidRPr="00511BFD">
        <w:rPr>
          <w:rFonts w:ascii="Arial" w:eastAsia="Arial" w:hAnsi="Arial" w:cs="Arial"/>
        </w:rPr>
        <w:t>s</w:t>
      </w:r>
      <w:r w:rsidRPr="00511BFD">
        <w:rPr>
          <w:rFonts w:ascii="Arial" w:eastAsia="Arial" w:hAnsi="Arial" w:cs="Arial"/>
          <w:spacing w:val="28"/>
        </w:rPr>
        <w:t xml:space="preserve"> </w:t>
      </w:r>
      <w:r w:rsidRPr="00511BFD">
        <w:rPr>
          <w:rFonts w:ascii="Arial" w:eastAsia="Arial" w:hAnsi="Arial" w:cs="Arial"/>
          <w:spacing w:val="-1"/>
        </w:rPr>
        <w:t xml:space="preserve">accepted by the </w:t>
      </w:r>
      <w:r w:rsidR="00F44818">
        <w:rPr>
          <w:rFonts w:ascii="Arial" w:eastAsia="Arial" w:hAnsi="Arial" w:cs="Arial"/>
          <w:spacing w:val="-1"/>
        </w:rPr>
        <w:t>Collingwood General and Marine Hospital</w:t>
      </w:r>
      <w:r w:rsidRPr="00672D07">
        <w:rPr>
          <w:rFonts w:ascii="Arial" w:eastAsia="Arial" w:hAnsi="Arial" w:cs="Arial"/>
          <w:spacing w:val="-1"/>
        </w:rPr>
        <w:t xml:space="preserve"> (Purchaser)</w:t>
      </w:r>
      <w:r w:rsidRPr="00F44818">
        <w:rPr>
          <w:rFonts w:ascii="Arial" w:eastAsia="Arial" w:hAnsi="Arial" w:cs="Arial"/>
        </w:rPr>
        <w:t>,</w:t>
      </w:r>
      <w:r w:rsidRPr="00F44818">
        <w:rPr>
          <w:rFonts w:ascii="Arial" w:eastAsia="Arial" w:hAnsi="Arial" w:cs="Arial"/>
          <w:spacing w:val="28"/>
        </w:rPr>
        <w:t xml:space="preserve"> </w:t>
      </w:r>
      <w:r w:rsidRPr="00F44818">
        <w:rPr>
          <w:rFonts w:ascii="Arial" w:eastAsia="Arial" w:hAnsi="Arial" w:cs="Arial"/>
          <w:spacing w:val="1"/>
        </w:rPr>
        <w:t>t</w:t>
      </w:r>
      <w:r w:rsidRPr="00F44818">
        <w:rPr>
          <w:rFonts w:ascii="Arial" w:eastAsia="Arial" w:hAnsi="Arial" w:cs="Arial"/>
          <w:spacing w:val="-3"/>
        </w:rPr>
        <w:t>h</w:t>
      </w:r>
      <w:r w:rsidRPr="00F44818">
        <w:rPr>
          <w:rFonts w:ascii="Arial" w:eastAsia="Arial" w:hAnsi="Arial" w:cs="Arial"/>
        </w:rPr>
        <w:t>e</w:t>
      </w:r>
      <w:r w:rsidRPr="00511BFD">
        <w:rPr>
          <w:rFonts w:ascii="Arial" w:eastAsia="Arial" w:hAnsi="Arial" w:cs="Arial"/>
        </w:rPr>
        <w:t xml:space="preserve"> u</w:t>
      </w:r>
      <w:r w:rsidRPr="00511BFD">
        <w:rPr>
          <w:rFonts w:ascii="Arial" w:eastAsia="Arial" w:hAnsi="Arial" w:cs="Arial"/>
          <w:spacing w:val="-1"/>
        </w:rPr>
        <w:t>n</w:t>
      </w:r>
      <w:r w:rsidRPr="00511BFD">
        <w:rPr>
          <w:rFonts w:ascii="Arial" w:eastAsia="Arial" w:hAnsi="Arial" w:cs="Arial"/>
        </w:rPr>
        <w:t>d</w:t>
      </w:r>
      <w:r w:rsidRPr="00511BFD">
        <w:rPr>
          <w:rFonts w:ascii="Arial" w:eastAsia="Arial" w:hAnsi="Arial" w:cs="Arial"/>
          <w:spacing w:val="-1"/>
        </w:rPr>
        <w:t>e</w:t>
      </w:r>
      <w:r w:rsidRPr="00511BFD">
        <w:rPr>
          <w:rFonts w:ascii="Arial" w:eastAsia="Arial" w:hAnsi="Arial" w:cs="Arial"/>
          <w:spacing w:val="1"/>
        </w:rPr>
        <w:t>r</w:t>
      </w:r>
      <w:r w:rsidRPr="00511BFD">
        <w:rPr>
          <w:rFonts w:ascii="Arial" w:eastAsia="Arial" w:hAnsi="Arial" w:cs="Arial"/>
        </w:rPr>
        <w:t>s</w:t>
      </w:r>
      <w:r w:rsidRPr="00511BFD">
        <w:rPr>
          <w:rFonts w:ascii="Arial" w:eastAsia="Arial" w:hAnsi="Arial" w:cs="Arial"/>
          <w:spacing w:val="-1"/>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e</w:t>
      </w:r>
      <w:r w:rsidRPr="00511BFD">
        <w:rPr>
          <w:rFonts w:ascii="Arial" w:eastAsia="Arial" w:hAnsi="Arial" w:cs="Arial"/>
        </w:rPr>
        <w:t>d</w:t>
      </w:r>
      <w:r w:rsidRPr="00511BFD">
        <w:rPr>
          <w:rFonts w:ascii="Arial" w:eastAsia="Arial" w:hAnsi="Arial" w:cs="Arial"/>
          <w:spacing w:val="-2"/>
        </w:rPr>
        <w:t xml:space="preserve"> </w:t>
      </w:r>
      <w:r w:rsidRPr="00511BFD">
        <w:rPr>
          <w:rFonts w:ascii="Arial" w:eastAsia="Arial" w:hAnsi="Arial" w:cs="Arial"/>
          <w:spacing w:val="-3"/>
        </w:rPr>
        <w:t>w</w:t>
      </w:r>
      <w:r w:rsidRPr="00511BFD">
        <w:rPr>
          <w:rFonts w:ascii="Arial" w:eastAsia="Arial" w:hAnsi="Arial" w:cs="Arial"/>
          <w:spacing w:val="-1"/>
        </w:rPr>
        <w:t>il</w:t>
      </w:r>
      <w:r w:rsidRPr="00511BFD">
        <w:rPr>
          <w:rFonts w:ascii="Arial" w:eastAsia="Arial" w:hAnsi="Arial" w:cs="Arial"/>
        </w:rPr>
        <w:t xml:space="preserve">l </w:t>
      </w:r>
      <w:r w:rsidRPr="00511BFD">
        <w:rPr>
          <w:rFonts w:ascii="Arial" w:eastAsia="Arial" w:hAnsi="Arial" w:cs="Arial"/>
          <w:spacing w:val="2"/>
        </w:rPr>
        <w:t>e</w:t>
      </w:r>
      <w:r w:rsidRPr="00511BFD">
        <w:rPr>
          <w:rFonts w:ascii="Arial" w:eastAsia="Arial" w:hAnsi="Arial" w:cs="Arial"/>
          <w:spacing w:val="-2"/>
        </w:rPr>
        <w:t>x</w:t>
      </w:r>
      <w:r w:rsidRPr="00511BFD">
        <w:rPr>
          <w:rFonts w:ascii="Arial" w:eastAsia="Arial" w:hAnsi="Arial" w:cs="Arial"/>
        </w:rPr>
        <w:t>ec</w:t>
      </w:r>
      <w:r w:rsidRPr="00511BFD">
        <w:rPr>
          <w:rFonts w:ascii="Arial" w:eastAsia="Arial" w:hAnsi="Arial" w:cs="Arial"/>
          <w:spacing w:val="-1"/>
        </w:rPr>
        <w:t>u</w:t>
      </w:r>
      <w:r w:rsidRPr="00511BFD">
        <w:rPr>
          <w:rFonts w:ascii="Arial" w:eastAsia="Arial" w:hAnsi="Arial" w:cs="Arial"/>
          <w:spacing w:val="1"/>
        </w:rPr>
        <w:t>t</w:t>
      </w:r>
      <w:r w:rsidRPr="00511BFD">
        <w:rPr>
          <w:rFonts w:ascii="Arial" w:eastAsia="Arial" w:hAnsi="Arial" w:cs="Arial"/>
        </w:rPr>
        <w:t xml:space="preserve">e </w:t>
      </w:r>
      <w:r w:rsidRPr="00511BFD">
        <w:rPr>
          <w:rFonts w:ascii="Arial" w:eastAsia="Arial" w:hAnsi="Arial" w:cs="Arial"/>
          <w:spacing w:val="2"/>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o</w:t>
      </w:r>
      <w:r w:rsidRPr="00511BFD">
        <w:rPr>
          <w:rFonts w:ascii="Arial" w:eastAsia="Arial" w:hAnsi="Arial" w:cs="Arial"/>
        </w:rPr>
        <w:t>nd</w:t>
      </w:r>
      <w:r w:rsidRPr="00511BFD">
        <w:rPr>
          <w:rFonts w:ascii="Arial" w:eastAsia="Arial" w:hAnsi="Arial" w:cs="Arial"/>
          <w:spacing w:val="1"/>
        </w:rPr>
        <w:t xml:space="preserve"> </w:t>
      </w:r>
      <w:r w:rsidRPr="00511BFD">
        <w:rPr>
          <w:rFonts w:ascii="Arial" w:eastAsia="Arial" w:hAnsi="Arial" w:cs="Arial"/>
          <w:spacing w:val="-3"/>
        </w:rPr>
        <w:t>w</w:t>
      </w:r>
      <w:r w:rsidRPr="00511BFD">
        <w:rPr>
          <w:rFonts w:ascii="Arial" w:eastAsia="Arial" w:hAnsi="Arial" w:cs="Arial"/>
          <w:spacing w:val="-1"/>
        </w:rPr>
        <w:t>i</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i</w:t>
      </w:r>
      <w:r w:rsidRPr="00511BFD">
        <w:rPr>
          <w:rFonts w:ascii="Arial" w:eastAsia="Arial" w:hAnsi="Arial" w:cs="Arial"/>
        </w:rPr>
        <w:t>n se</w:t>
      </w:r>
      <w:r w:rsidRPr="00511BFD">
        <w:rPr>
          <w:rFonts w:ascii="Arial" w:eastAsia="Arial" w:hAnsi="Arial" w:cs="Arial"/>
          <w:spacing w:val="-2"/>
        </w:rPr>
        <w:t>v</w:t>
      </w:r>
      <w:r w:rsidRPr="00511BFD">
        <w:rPr>
          <w:rFonts w:ascii="Arial" w:eastAsia="Arial" w:hAnsi="Arial" w:cs="Arial"/>
        </w:rPr>
        <w:t>en</w:t>
      </w:r>
      <w:r w:rsidRPr="00511BFD">
        <w:rPr>
          <w:rFonts w:ascii="Arial" w:eastAsia="Arial" w:hAnsi="Arial" w:cs="Arial"/>
          <w:spacing w:val="1"/>
        </w:rPr>
        <w:t xml:space="preserve"> (</w:t>
      </w:r>
      <w:r w:rsidRPr="00511BFD">
        <w:rPr>
          <w:rFonts w:ascii="Arial" w:eastAsia="Arial" w:hAnsi="Arial" w:cs="Arial"/>
          <w:spacing w:val="-3"/>
        </w:rPr>
        <w:t>7</w:t>
      </w:r>
      <w:r w:rsidRPr="00511BFD">
        <w:rPr>
          <w:rFonts w:ascii="Arial" w:eastAsia="Arial" w:hAnsi="Arial" w:cs="Arial"/>
        </w:rPr>
        <w:t>)</w:t>
      </w:r>
      <w:r w:rsidRPr="00511BFD">
        <w:rPr>
          <w:rFonts w:ascii="Arial" w:eastAsia="Arial" w:hAnsi="Arial" w:cs="Arial"/>
          <w:spacing w:val="2"/>
        </w:rPr>
        <w:t xml:space="preserve"> </w:t>
      </w:r>
      <w:r w:rsidRPr="00511BFD">
        <w:rPr>
          <w:rFonts w:ascii="Arial" w:eastAsia="Arial" w:hAnsi="Arial" w:cs="Arial"/>
        </w:rPr>
        <w:t>d</w:t>
      </w:r>
      <w:r w:rsidRPr="00511BFD">
        <w:rPr>
          <w:rFonts w:ascii="Arial" w:eastAsia="Arial" w:hAnsi="Arial" w:cs="Arial"/>
          <w:spacing w:val="-1"/>
        </w:rPr>
        <w:t>a</w:t>
      </w:r>
      <w:r w:rsidRPr="00511BFD">
        <w:rPr>
          <w:rFonts w:ascii="Arial" w:eastAsia="Arial" w:hAnsi="Arial" w:cs="Arial"/>
          <w:spacing w:val="-2"/>
        </w:rPr>
        <w:t>y</w:t>
      </w:r>
      <w:r w:rsidRPr="00511BFD">
        <w:rPr>
          <w:rFonts w:ascii="Arial" w:eastAsia="Arial" w:hAnsi="Arial" w:cs="Arial"/>
        </w:rPr>
        <w:t>s</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rPr>
        <w:t>n</w:t>
      </w:r>
      <w:r w:rsidRPr="00511BFD">
        <w:rPr>
          <w:rFonts w:ascii="Arial" w:eastAsia="Arial" w:hAnsi="Arial" w:cs="Arial"/>
          <w:spacing w:val="-3"/>
        </w:rPr>
        <w:t>o</w:t>
      </w:r>
      <w:r w:rsidRPr="00511BFD">
        <w:rPr>
          <w:rFonts w:ascii="Arial" w:eastAsia="Arial" w:hAnsi="Arial" w:cs="Arial"/>
          <w:spacing w:val="1"/>
        </w:rPr>
        <w:t>t</w:t>
      </w:r>
      <w:r w:rsidRPr="00511BFD">
        <w:rPr>
          <w:rFonts w:ascii="Arial" w:eastAsia="Arial" w:hAnsi="Arial" w:cs="Arial"/>
          <w:spacing w:val="-3"/>
        </w:rPr>
        <w:t>i</w:t>
      </w:r>
      <w:r w:rsidRPr="00511BFD">
        <w:rPr>
          <w:rFonts w:ascii="Arial" w:eastAsia="Arial" w:hAnsi="Arial" w:cs="Arial"/>
          <w:spacing w:val="3"/>
        </w:rPr>
        <w:t>f</w:t>
      </w:r>
      <w:r w:rsidRPr="00511BFD">
        <w:rPr>
          <w:rFonts w:ascii="Arial" w:eastAsia="Arial" w:hAnsi="Arial" w:cs="Arial"/>
          <w:spacing w:val="-1"/>
        </w:rPr>
        <w:t>i</w:t>
      </w:r>
      <w:r w:rsidRPr="00511BFD">
        <w:rPr>
          <w:rFonts w:ascii="Arial" w:eastAsia="Arial" w:hAnsi="Arial" w:cs="Arial"/>
        </w:rPr>
        <w:t>cati</w:t>
      </w:r>
      <w:r w:rsidRPr="00511BFD">
        <w:rPr>
          <w:rFonts w:ascii="Arial" w:eastAsia="Arial" w:hAnsi="Arial" w:cs="Arial"/>
          <w:spacing w:val="-1"/>
        </w:rPr>
        <w:t>o</w:t>
      </w:r>
      <w:r w:rsidRPr="00511BFD">
        <w:rPr>
          <w:rFonts w:ascii="Arial" w:eastAsia="Arial" w:hAnsi="Arial" w:cs="Arial"/>
        </w:rPr>
        <w:t xml:space="preserve">n </w:t>
      </w:r>
      <w:r w:rsidRPr="00511BFD">
        <w:rPr>
          <w:rFonts w:ascii="Arial" w:eastAsia="Arial" w:hAnsi="Arial" w:cs="Arial"/>
          <w:spacing w:val="-2"/>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3"/>
        </w:rPr>
        <w:t>a</w:t>
      </w:r>
      <w:r w:rsidRPr="00511BFD">
        <w:rPr>
          <w:rFonts w:ascii="Arial" w:eastAsia="Arial" w:hAnsi="Arial" w:cs="Arial"/>
        </w:rPr>
        <w:t>cce</w:t>
      </w:r>
      <w:r w:rsidRPr="00511BFD">
        <w:rPr>
          <w:rFonts w:ascii="Arial" w:eastAsia="Arial" w:hAnsi="Arial" w:cs="Arial"/>
          <w:spacing w:val="-1"/>
        </w:rPr>
        <w:t>p</w:t>
      </w:r>
      <w:r w:rsidRPr="00511BFD">
        <w:rPr>
          <w:rFonts w:ascii="Arial" w:eastAsia="Arial" w:hAnsi="Arial" w:cs="Arial"/>
          <w:spacing w:val="1"/>
        </w:rPr>
        <w:t>t</w:t>
      </w:r>
      <w:r w:rsidRPr="00511BFD">
        <w:rPr>
          <w:rFonts w:ascii="Arial" w:eastAsia="Arial" w:hAnsi="Arial" w:cs="Arial"/>
        </w:rPr>
        <w:t>a</w:t>
      </w:r>
      <w:r w:rsidRPr="00511BFD">
        <w:rPr>
          <w:rFonts w:ascii="Arial" w:eastAsia="Arial" w:hAnsi="Arial" w:cs="Arial"/>
          <w:spacing w:val="-1"/>
        </w:rPr>
        <w:t>n</w:t>
      </w:r>
      <w:r w:rsidRPr="00511BFD">
        <w:rPr>
          <w:rFonts w:ascii="Arial" w:eastAsia="Arial" w:hAnsi="Arial" w:cs="Arial"/>
        </w:rPr>
        <w:t>ce</w:t>
      </w:r>
      <w:r w:rsidRPr="00511BFD">
        <w:rPr>
          <w:rFonts w:ascii="Arial" w:eastAsia="Arial" w:hAnsi="Arial" w:cs="Arial"/>
          <w:spacing w:val="-2"/>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t</w:t>
      </w:r>
      <w:r w:rsidRPr="00511BFD">
        <w:rPr>
          <w:rFonts w:ascii="Arial" w:eastAsia="Arial" w:hAnsi="Arial" w:cs="Arial"/>
        </w:rPr>
        <w:t>he</w:t>
      </w:r>
      <w:r w:rsidRPr="00511BFD">
        <w:rPr>
          <w:rFonts w:ascii="Arial" w:eastAsia="Arial" w:hAnsi="Arial" w:cs="Arial"/>
          <w:spacing w:val="-2"/>
        </w:rPr>
        <w:t xml:space="preserve"> </w:t>
      </w:r>
      <w:r w:rsidRPr="00511BFD">
        <w:rPr>
          <w:rFonts w:ascii="Arial" w:eastAsia="Arial" w:hAnsi="Arial" w:cs="Arial"/>
        </w:rPr>
        <w:t>b</w:t>
      </w:r>
      <w:r w:rsidRPr="00511BFD">
        <w:rPr>
          <w:rFonts w:ascii="Arial" w:eastAsia="Arial" w:hAnsi="Arial" w:cs="Arial"/>
          <w:spacing w:val="-1"/>
        </w:rPr>
        <w:t>i</w:t>
      </w:r>
      <w:r w:rsidRPr="00511BFD">
        <w:rPr>
          <w:rFonts w:ascii="Arial" w:eastAsia="Arial" w:hAnsi="Arial" w:cs="Arial"/>
        </w:rPr>
        <w:t>d.</w:t>
      </w:r>
    </w:p>
    <w:p w14:paraId="220A0BA6" w14:textId="77777777" w:rsidR="00570776" w:rsidRPr="00511BFD" w:rsidRDefault="00570776" w:rsidP="00570776">
      <w:pPr>
        <w:spacing w:line="200" w:lineRule="exact"/>
        <w:rPr>
          <w:rFonts w:ascii="Arial" w:hAnsi="Arial" w:cs="Arial"/>
        </w:rPr>
      </w:pPr>
    </w:p>
    <w:p w14:paraId="766DA2E3" w14:textId="77777777" w:rsidR="00570776" w:rsidRPr="00511BFD" w:rsidRDefault="00570776" w:rsidP="00570776">
      <w:pPr>
        <w:spacing w:before="4" w:line="220" w:lineRule="exact"/>
        <w:rPr>
          <w:rFonts w:ascii="Arial" w:hAnsi="Arial" w:cs="Arial"/>
        </w:rPr>
      </w:pPr>
    </w:p>
    <w:p w14:paraId="670ED885" w14:textId="77777777" w:rsidR="00570776" w:rsidRPr="00511BFD" w:rsidRDefault="00570776" w:rsidP="00570776">
      <w:pPr>
        <w:tabs>
          <w:tab w:val="left" w:pos="9880"/>
        </w:tabs>
        <w:spacing w:line="240" w:lineRule="exact"/>
        <w:ind w:left="290"/>
        <w:rPr>
          <w:rFonts w:ascii="Arial" w:eastAsia="Arial" w:hAnsi="Arial" w:cs="Arial"/>
        </w:rPr>
      </w:pPr>
      <w:r w:rsidRPr="00511BFD">
        <w:rPr>
          <w:rFonts w:ascii="Arial" w:eastAsia="Arial" w:hAnsi="Arial" w:cs="Arial"/>
          <w:spacing w:val="-1"/>
          <w:position w:val="-1"/>
        </w:rPr>
        <w:t>D</w:t>
      </w:r>
      <w:r w:rsidRPr="00511BFD">
        <w:rPr>
          <w:rFonts w:ascii="Arial" w:eastAsia="Arial" w:hAnsi="Arial" w:cs="Arial"/>
          <w:position w:val="-1"/>
        </w:rPr>
        <w:t>ated</w:t>
      </w:r>
      <w:r w:rsidRPr="00511BFD">
        <w:rPr>
          <w:rFonts w:ascii="Arial" w:eastAsia="Arial" w:hAnsi="Arial" w:cs="Arial"/>
          <w:spacing w:val="1"/>
          <w:position w:val="-1"/>
        </w:rPr>
        <w:t xml:space="preserve"> t</w:t>
      </w:r>
      <w:r w:rsidRPr="00511BFD">
        <w:rPr>
          <w:rFonts w:ascii="Arial" w:eastAsia="Arial" w:hAnsi="Arial" w:cs="Arial"/>
          <w:position w:val="-1"/>
        </w:rPr>
        <w:t>h</w:t>
      </w:r>
      <w:r w:rsidRPr="00511BFD">
        <w:rPr>
          <w:rFonts w:ascii="Arial" w:eastAsia="Arial" w:hAnsi="Arial" w:cs="Arial"/>
          <w:spacing w:val="-1"/>
          <w:position w:val="-1"/>
        </w:rPr>
        <w:t>i</w:t>
      </w:r>
      <w:r w:rsidRPr="00511BFD">
        <w:rPr>
          <w:rFonts w:ascii="Arial" w:eastAsia="Arial" w:hAnsi="Arial" w:cs="Arial"/>
          <w:position w:val="-1"/>
        </w:rPr>
        <w:t>s</w:t>
      </w:r>
      <w:r>
        <w:rPr>
          <w:rFonts w:ascii="Arial" w:eastAsia="Arial" w:hAnsi="Arial" w:cs="Arial"/>
          <w:position w:val="-1"/>
        </w:rPr>
        <w:t xml:space="preserve"> _____________________</w:t>
      </w:r>
      <w:proofErr w:type="gramStart"/>
      <w:r>
        <w:rPr>
          <w:rFonts w:ascii="Arial" w:eastAsia="Arial" w:hAnsi="Arial" w:cs="Arial"/>
          <w:position w:val="-1"/>
        </w:rPr>
        <w:t>_</w:t>
      </w:r>
      <w:r w:rsidRPr="00511BFD">
        <w:rPr>
          <w:rFonts w:ascii="Arial" w:eastAsia="Arial" w:hAnsi="Arial" w:cs="Arial"/>
          <w:position w:val="-1"/>
        </w:rPr>
        <w:t xml:space="preserve">  </w:t>
      </w:r>
      <w:r w:rsidRPr="00511BFD">
        <w:rPr>
          <w:rFonts w:ascii="Arial" w:eastAsia="Arial" w:hAnsi="Arial" w:cs="Arial"/>
          <w:spacing w:val="-1"/>
          <w:position w:val="-1"/>
        </w:rPr>
        <w:t>D</w:t>
      </w:r>
      <w:r w:rsidRPr="00511BFD">
        <w:rPr>
          <w:rFonts w:ascii="Arial" w:eastAsia="Arial" w:hAnsi="Arial" w:cs="Arial"/>
          <w:position w:val="-1"/>
        </w:rPr>
        <w:t>ay</w:t>
      </w:r>
      <w:proofErr w:type="gramEnd"/>
      <w:r w:rsidRPr="00511BFD">
        <w:rPr>
          <w:rFonts w:ascii="Arial" w:eastAsia="Arial" w:hAnsi="Arial" w:cs="Arial"/>
          <w:spacing w:val="-2"/>
          <w:position w:val="-1"/>
        </w:rPr>
        <w:t xml:space="preserve"> </w:t>
      </w:r>
      <w:r w:rsidRPr="00511BFD">
        <w:rPr>
          <w:rFonts w:ascii="Arial" w:eastAsia="Arial" w:hAnsi="Arial" w:cs="Arial"/>
          <w:position w:val="-1"/>
        </w:rPr>
        <w:t>of</w:t>
      </w:r>
      <w:r w:rsidRPr="00511BFD">
        <w:rPr>
          <w:rFonts w:ascii="Arial" w:eastAsia="Arial" w:hAnsi="Arial" w:cs="Arial"/>
          <w:position w:val="-1"/>
          <w:u w:val="single"/>
        </w:rPr>
        <w:t xml:space="preserve">                                                          </w:t>
      </w:r>
      <w:r w:rsidRPr="00511BFD">
        <w:rPr>
          <w:rFonts w:ascii="Arial" w:eastAsia="Arial" w:hAnsi="Arial" w:cs="Arial"/>
          <w:spacing w:val="19"/>
          <w:position w:val="-1"/>
          <w:u w:val="single"/>
        </w:rPr>
        <w:t xml:space="preserve"> </w:t>
      </w:r>
      <w:r>
        <w:rPr>
          <w:rFonts w:ascii="Arial" w:eastAsia="Arial" w:hAnsi="Arial" w:cs="Arial"/>
          <w:position w:val="-1"/>
        </w:rPr>
        <w:t xml:space="preserve">  </w:t>
      </w:r>
      <w:r w:rsidRPr="00511BFD">
        <w:rPr>
          <w:rFonts w:ascii="Arial" w:eastAsia="Arial" w:hAnsi="Arial" w:cs="Arial"/>
          <w:position w:val="-1"/>
        </w:rPr>
        <w:t>20</w:t>
      </w:r>
      <w:r w:rsidRPr="00511BFD">
        <w:rPr>
          <w:rFonts w:ascii="Arial" w:eastAsia="Arial" w:hAnsi="Arial" w:cs="Arial"/>
          <w:b/>
          <w:bCs/>
          <w:position w:val="-1"/>
        </w:rPr>
        <w:t>__</w:t>
      </w:r>
      <w:r w:rsidRPr="00511BFD">
        <w:rPr>
          <w:rFonts w:ascii="Arial" w:eastAsia="Arial" w:hAnsi="Arial" w:cs="Arial"/>
          <w:position w:val="-1"/>
        </w:rPr>
        <w:t xml:space="preserve">   </w:t>
      </w:r>
      <w:r w:rsidRPr="00511BFD">
        <w:rPr>
          <w:rFonts w:ascii="Arial" w:eastAsia="Arial" w:hAnsi="Arial" w:cs="Arial"/>
          <w:spacing w:val="-11"/>
          <w:position w:val="-1"/>
        </w:rPr>
        <w:t xml:space="preserve"> </w:t>
      </w:r>
      <w:r w:rsidRPr="00511BFD">
        <w:rPr>
          <w:rFonts w:ascii="Arial" w:eastAsia="Arial" w:hAnsi="Arial" w:cs="Arial"/>
          <w:position w:val="-1"/>
          <w:u w:val="single" w:color="000000"/>
        </w:rPr>
        <w:t xml:space="preserve"> </w:t>
      </w:r>
    </w:p>
    <w:p w14:paraId="3F956279" w14:textId="77777777" w:rsidR="00570776" w:rsidRPr="00511BFD" w:rsidRDefault="00570776" w:rsidP="00570776">
      <w:pPr>
        <w:spacing w:line="200" w:lineRule="exact"/>
        <w:rPr>
          <w:rFonts w:ascii="Arial" w:hAnsi="Arial" w:cs="Arial"/>
        </w:rPr>
      </w:pPr>
    </w:p>
    <w:p w14:paraId="60EF94F8" w14:textId="77777777" w:rsidR="00570776" w:rsidRPr="00511BFD" w:rsidRDefault="00570776" w:rsidP="00570776">
      <w:pPr>
        <w:spacing w:before="18" w:line="280" w:lineRule="exact"/>
        <w:rPr>
          <w:rFonts w:ascii="Arial" w:hAnsi="Arial" w:cs="Arial"/>
        </w:rPr>
      </w:pPr>
    </w:p>
    <w:tbl>
      <w:tblPr>
        <w:tblW w:w="0" w:type="auto"/>
        <w:tblInd w:w="147" w:type="dxa"/>
        <w:tblLayout w:type="fixed"/>
        <w:tblCellMar>
          <w:left w:w="0" w:type="dxa"/>
          <w:right w:w="0" w:type="dxa"/>
        </w:tblCellMar>
        <w:tblLook w:val="01E0" w:firstRow="1" w:lastRow="1" w:firstColumn="1" w:lastColumn="1" w:noHBand="0" w:noVBand="0"/>
      </w:tblPr>
      <w:tblGrid>
        <w:gridCol w:w="5233"/>
        <w:gridCol w:w="4635"/>
      </w:tblGrid>
      <w:tr w:rsidR="00570776" w:rsidRPr="00511BFD" w14:paraId="4ABF165B" w14:textId="77777777" w:rsidTr="003F72D8">
        <w:trPr>
          <w:trHeight w:hRule="exact" w:val="1037"/>
        </w:trPr>
        <w:tc>
          <w:tcPr>
            <w:tcW w:w="5233" w:type="dxa"/>
            <w:tcBorders>
              <w:top w:val="single" w:sz="5" w:space="0" w:color="000000"/>
              <w:left w:val="single" w:sz="5" w:space="0" w:color="000000"/>
              <w:bottom w:val="single" w:sz="5" w:space="0" w:color="000000"/>
              <w:right w:val="single" w:sz="5" w:space="0" w:color="000000"/>
            </w:tcBorders>
            <w:vAlign w:val="center"/>
          </w:tcPr>
          <w:p w14:paraId="6232E634" w14:textId="77777777" w:rsidR="00570776" w:rsidRPr="00511BFD" w:rsidRDefault="00570776" w:rsidP="003F72D8">
            <w:pPr>
              <w:ind w:left="102" w:right="140"/>
              <w:rPr>
                <w:rFonts w:ascii="Arial" w:eastAsia="Arial" w:hAnsi="Arial" w:cs="Arial"/>
              </w:rPr>
            </w:pPr>
            <w:r w:rsidRPr="00511BFD">
              <w:rPr>
                <w:rFonts w:ascii="Arial" w:eastAsia="Arial" w:hAnsi="Arial" w:cs="Arial"/>
                <w:spacing w:val="-1"/>
              </w:rPr>
              <w:t>N</w:t>
            </w:r>
            <w:r w:rsidRPr="00511BFD">
              <w:rPr>
                <w:rFonts w:ascii="Arial" w:eastAsia="Arial" w:hAnsi="Arial" w:cs="Arial"/>
              </w:rPr>
              <w:t>ame</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ur</w:t>
            </w:r>
            <w:r w:rsidRPr="00511BFD">
              <w:rPr>
                <w:rFonts w:ascii="Arial" w:eastAsia="Arial" w:hAnsi="Arial" w:cs="Arial"/>
                <w:spacing w:val="-2"/>
              </w:rPr>
              <w:t>e</w:t>
            </w:r>
            <w:r w:rsidRPr="00511BFD">
              <w:rPr>
                <w:rFonts w:ascii="Arial" w:eastAsia="Arial" w:hAnsi="Arial" w:cs="Arial"/>
                <w:spacing w:val="1"/>
              </w:rPr>
              <w:t>t</w:t>
            </w:r>
            <w:r w:rsidRPr="00511BFD">
              <w:rPr>
                <w:rFonts w:ascii="Arial" w:eastAsia="Arial" w:hAnsi="Arial" w:cs="Arial"/>
              </w:rPr>
              <w:t>y</w:t>
            </w:r>
            <w:r w:rsidRPr="00511BFD">
              <w:rPr>
                <w:rFonts w:ascii="Arial" w:eastAsia="Arial" w:hAnsi="Arial" w:cs="Arial"/>
                <w:spacing w:val="-1"/>
              </w:rPr>
              <w:t xml:space="preserve"> C</w:t>
            </w:r>
            <w:r w:rsidRPr="00511BFD">
              <w:rPr>
                <w:rFonts w:ascii="Arial" w:eastAsia="Arial" w:hAnsi="Arial" w:cs="Arial"/>
              </w:rPr>
              <w:t>ompa</w:t>
            </w:r>
            <w:r w:rsidRPr="00511BFD">
              <w:rPr>
                <w:rFonts w:ascii="Arial" w:eastAsia="Arial" w:hAnsi="Arial" w:cs="Arial"/>
                <w:spacing w:val="-3"/>
              </w:rPr>
              <w:t>n</w:t>
            </w:r>
            <w:r w:rsidRPr="00511BFD">
              <w:rPr>
                <w:rFonts w:ascii="Arial" w:eastAsia="Arial" w:hAnsi="Arial" w:cs="Arial"/>
              </w:rPr>
              <w:t>y</w:t>
            </w:r>
          </w:p>
        </w:tc>
        <w:tc>
          <w:tcPr>
            <w:tcW w:w="4635" w:type="dxa"/>
            <w:tcBorders>
              <w:top w:val="single" w:sz="5" w:space="0" w:color="000000"/>
              <w:left w:val="single" w:sz="5" w:space="0" w:color="000000"/>
              <w:bottom w:val="single" w:sz="5" w:space="0" w:color="000000"/>
              <w:right w:val="single" w:sz="5" w:space="0" w:color="000000"/>
            </w:tcBorders>
            <w:vAlign w:val="center"/>
          </w:tcPr>
          <w:p w14:paraId="55B6393F" w14:textId="77777777" w:rsidR="00570776" w:rsidRPr="00511BFD" w:rsidRDefault="00570776" w:rsidP="003F72D8">
            <w:pPr>
              <w:rPr>
                <w:rFonts w:ascii="Arial" w:hAnsi="Arial" w:cs="Arial"/>
              </w:rPr>
            </w:pPr>
          </w:p>
        </w:tc>
      </w:tr>
      <w:tr w:rsidR="00570776" w:rsidRPr="00511BFD" w14:paraId="66062777" w14:textId="77777777" w:rsidTr="003F72D8">
        <w:trPr>
          <w:trHeight w:hRule="exact" w:val="1034"/>
        </w:trPr>
        <w:tc>
          <w:tcPr>
            <w:tcW w:w="5233" w:type="dxa"/>
            <w:tcBorders>
              <w:top w:val="single" w:sz="5" w:space="0" w:color="000000"/>
              <w:left w:val="single" w:sz="5" w:space="0" w:color="000000"/>
              <w:bottom w:val="single" w:sz="5" w:space="0" w:color="000000"/>
              <w:right w:val="single" w:sz="5" w:space="0" w:color="000000"/>
            </w:tcBorders>
            <w:vAlign w:val="center"/>
          </w:tcPr>
          <w:p w14:paraId="1FC96D30" w14:textId="77777777" w:rsidR="00570776" w:rsidRPr="00511BFD" w:rsidRDefault="00570776" w:rsidP="003F72D8">
            <w:pPr>
              <w:ind w:left="102" w:right="140"/>
              <w:rPr>
                <w:rFonts w:ascii="Arial" w:eastAsia="Arial" w:hAnsi="Arial" w:cs="Arial"/>
              </w:rPr>
            </w:pPr>
            <w:r w:rsidRPr="00511BFD">
              <w:rPr>
                <w:rFonts w:ascii="Arial" w:eastAsia="Arial" w:hAnsi="Arial" w:cs="Arial"/>
                <w:spacing w:val="-1"/>
              </w:rPr>
              <w:t>N</w:t>
            </w:r>
            <w:r w:rsidRPr="00511BFD">
              <w:rPr>
                <w:rFonts w:ascii="Arial" w:eastAsia="Arial" w:hAnsi="Arial" w:cs="Arial"/>
              </w:rPr>
              <w:t>ame</w:t>
            </w:r>
            <w:r w:rsidRPr="00511BFD">
              <w:rPr>
                <w:rFonts w:ascii="Arial" w:eastAsia="Arial" w:hAnsi="Arial" w:cs="Arial"/>
                <w:spacing w:val="1"/>
              </w:rPr>
              <w:t xml:space="preserve"> </w:t>
            </w:r>
            <w:r w:rsidRPr="00511BFD">
              <w:rPr>
                <w:rFonts w:ascii="Arial" w:eastAsia="Arial" w:hAnsi="Arial" w:cs="Arial"/>
                <w:spacing w:val="-3"/>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A</w:t>
            </w:r>
            <w:r w:rsidRPr="00511BFD">
              <w:rPr>
                <w:rFonts w:ascii="Arial" w:eastAsia="Arial" w:hAnsi="Arial" w:cs="Arial"/>
              </w:rPr>
              <w:t>uth</w:t>
            </w:r>
            <w:r w:rsidRPr="00511BFD">
              <w:rPr>
                <w:rFonts w:ascii="Arial" w:eastAsia="Arial" w:hAnsi="Arial" w:cs="Arial"/>
                <w:spacing w:val="-2"/>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rPr>
              <w:t>e</w:t>
            </w:r>
            <w:r w:rsidRPr="00511BFD">
              <w:rPr>
                <w:rFonts w:ascii="Arial" w:eastAsia="Arial" w:hAnsi="Arial" w:cs="Arial"/>
                <w:spacing w:val="-2"/>
              </w:rPr>
              <w:t>r</w:t>
            </w:r>
            <w:r w:rsidRPr="00511BFD">
              <w:rPr>
                <w:rFonts w:ascii="Arial" w:eastAsia="Arial" w:hAnsi="Arial" w:cs="Arial"/>
              </w:rPr>
              <w:t>son</w:t>
            </w:r>
            <w:r w:rsidRPr="00511BFD">
              <w:rPr>
                <w:rFonts w:ascii="Arial" w:eastAsia="Arial" w:hAnsi="Arial" w:cs="Arial"/>
                <w:spacing w:val="1"/>
              </w:rPr>
              <w:t xml:space="preserve"> (</w:t>
            </w:r>
            <w:r w:rsidRPr="00511BFD">
              <w:rPr>
                <w:rFonts w:ascii="Arial" w:eastAsia="Arial" w:hAnsi="Arial" w:cs="Arial"/>
                <w:spacing w:val="-3"/>
              </w:rPr>
              <w:t>P</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rPr>
              <w:t>nted)</w:t>
            </w:r>
          </w:p>
        </w:tc>
        <w:tc>
          <w:tcPr>
            <w:tcW w:w="4635" w:type="dxa"/>
            <w:tcBorders>
              <w:top w:val="single" w:sz="5" w:space="0" w:color="000000"/>
              <w:left w:val="single" w:sz="5" w:space="0" w:color="000000"/>
              <w:bottom w:val="single" w:sz="5" w:space="0" w:color="000000"/>
              <w:right w:val="single" w:sz="5" w:space="0" w:color="000000"/>
            </w:tcBorders>
            <w:vAlign w:val="center"/>
          </w:tcPr>
          <w:p w14:paraId="0D6E92E6" w14:textId="77777777" w:rsidR="00570776" w:rsidRPr="00511BFD" w:rsidRDefault="00570776" w:rsidP="003F72D8">
            <w:pPr>
              <w:rPr>
                <w:rFonts w:ascii="Arial" w:hAnsi="Arial" w:cs="Arial"/>
              </w:rPr>
            </w:pPr>
          </w:p>
        </w:tc>
      </w:tr>
      <w:tr w:rsidR="00570776" w:rsidRPr="00511BFD" w14:paraId="6E5DD00E" w14:textId="77777777" w:rsidTr="003F72D8">
        <w:trPr>
          <w:trHeight w:hRule="exact" w:val="1037"/>
        </w:trPr>
        <w:tc>
          <w:tcPr>
            <w:tcW w:w="5233" w:type="dxa"/>
            <w:tcBorders>
              <w:top w:val="single" w:sz="5" w:space="0" w:color="000000"/>
              <w:left w:val="single" w:sz="5" w:space="0" w:color="000000"/>
              <w:bottom w:val="single" w:sz="5" w:space="0" w:color="000000"/>
              <w:right w:val="single" w:sz="5" w:space="0" w:color="000000"/>
            </w:tcBorders>
            <w:vAlign w:val="center"/>
          </w:tcPr>
          <w:p w14:paraId="1524FCFD" w14:textId="77777777" w:rsidR="00570776" w:rsidRPr="00511BFD" w:rsidRDefault="00570776" w:rsidP="003F72D8">
            <w:pPr>
              <w:ind w:left="102" w:right="140"/>
              <w:rPr>
                <w:rFonts w:ascii="Arial" w:eastAsia="Arial" w:hAnsi="Arial" w:cs="Arial"/>
              </w:rPr>
            </w:pPr>
            <w:r w:rsidRPr="00511BFD">
              <w:rPr>
                <w:rFonts w:ascii="Arial" w:eastAsia="Arial" w:hAnsi="Arial" w:cs="Arial"/>
                <w:spacing w:val="-1"/>
              </w:rPr>
              <w:t>Si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a</w:t>
            </w:r>
            <w:r w:rsidRPr="00511BFD">
              <w:rPr>
                <w:rFonts w:ascii="Arial" w:eastAsia="Arial" w:hAnsi="Arial" w:cs="Arial"/>
                <w:spacing w:val="1"/>
              </w:rPr>
              <w:t>t</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 xml:space="preserve">e </w:t>
            </w:r>
            <w:r w:rsidRPr="00511BFD">
              <w:rPr>
                <w:rFonts w:ascii="Arial" w:eastAsia="Arial" w:hAnsi="Arial" w:cs="Arial"/>
                <w:spacing w:val="-2"/>
              </w:rPr>
              <w:t>o</w:t>
            </w:r>
            <w:r w:rsidRPr="00511BFD">
              <w:rPr>
                <w:rFonts w:ascii="Arial" w:eastAsia="Arial" w:hAnsi="Arial" w:cs="Arial"/>
              </w:rPr>
              <w:t>f</w:t>
            </w:r>
            <w:r w:rsidRPr="00511BFD">
              <w:rPr>
                <w:rFonts w:ascii="Arial" w:eastAsia="Arial" w:hAnsi="Arial" w:cs="Arial"/>
                <w:spacing w:val="2"/>
              </w:rPr>
              <w:t xml:space="preserve"> </w:t>
            </w:r>
            <w:r w:rsidRPr="00511BFD">
              <w:rPr>
                <w:rFonts w:ascii="Arial" w:eastAsia="Arial" w:hAnsi="Arial" w:cs="Arial"/>
                <w:spacing w:val="-1"/>
              </w:rPr>
              <w:t>A</w:t>
            </w:r>
            <w:r w:rsidRPr="00511BFD">
              <w:rPr>
                <w:rFonts w:ascii="Arial" w:eastAsia="Arial" w:hAnsi="Arial" w:cs="Arial"/>
                <w:spacing w:val="-3"/>
              </w:rPr>
              <w:t>u</w:t>
            </w:r>
            <w:r w:rsidRPr="00511BFD">
              <w:rPr>
                <w:rFonts w:ascii="Arial" w:eastAsia="Arial" w:hAnsi="Arial" w:cs="Arial"/>
                <w:spacing w:val="1"/>
              </w:rPr>
              <w:t>t</w:t>
            </w:r>
            <w:r w:rsidRPr="00511BFD">
              <w:rPr>
                <w:rFonts w:ascii="Arial" w:eastAsia="Arial" w:hAnsi="Arial" w:cs="Arial"/>
              </w:rPr>
              <w:t>h</w:t>
            </w:r>
            <w:r w:rsidRPr="00511BFD">
              <w:rPr>
                <w:rFonts w:ascii="Arial" w:eastAsia="Arial" w:hAnsi="Arial" w:cs="Arial"/>
                <w:spacing w:val="-1"/>
              </w:rPr>
              <w:t>o</w:t>
            </w:r>
            <w:r w:rsidRPr="00511BFD">
              <w:rPr>
                <w:rFonts w:ascii="Arial" w:eastAsia="Arial" w:hAnsi="Arial" w:cs="Arial"/>
                <w:spacing w:val="1"/>
              </w:rPr>
              <w:t>r</w:t>
            </w:r>
            <w:r w:rsidRPr="00511BFD">
              <w:rPr>
                <w:rFonts w:ascii="Arial" w:eastAsia="Arial" w:hAnsi="Arial" w:cs="Arial"/>
                <w:spacing w:val="-1"/>
              </w:rPr>
              <w:t>i</w:t>
            </w:r>
            <w:r w:rsidRPr="00511BFD">
              <w:rPr>
                <w:rFonts w:ascii="Arial" w:eastAsia="Arial" w:hAnsi="Arial" w:cs="Arial"/>
                <w:spacing w:val="-2"/>
              </w:rPr>
              <w:t>z</w:t>
            </w:r>
            <w:r w:rsidRPr="00511BFD">
              <w:rPr>
                <w:rFonts w:ascii="Arial" w:eastAsia="Arial" w:hAnsi="Arial" w:cs="Arial"/>
              </w:rPr>
              <w:t>ed</w:t>
            </w:r>
            <w:r w:rsidRPr="00511BFD">
              <w:rPr>
                <w:rFonts w:ascii="Arial" w:eastAsia="Arial" w:hAnsi="Arial" w:cs="Arial"/>
                <w:spacing w:val="1"/>
              </w:rPr>
              <w:t xml:space="preserve"> </w:t>
            </w:r>
            <w:r w:rsidRPr="00511BFD">
              <w:rPr>
                <w:rFonts w:ascii="Arial" w:eastAsia="Arial" w:hAnsi="Arial" w:cs="Arial"/>
                <w:spacing w:val="-1"/>
              </w:rPr>
              <w:t>P</w:t>
            </w:r>
            <w:r w:rsidRPr="00511BFD">
              <w:rPr>
                <w:rFonts w:ascii="Arial" w:eastAsia="Arial" w:hAnsi="Arial" w:cs="Arial"/>
              </w:rPr>
              <w:t>erson</w:t>
            </w:r>
            <w:r w:rsidRPr="00511BFD">
              <w:rPr>
                <w:rFonts w:ascii="Arial" w:eastAsia="Arial" w:hAnsi="Arial" w:cs="Arial"/>
                <w:spacing w:val="1"/>
              </w:rPr>
              <w:t xml:space="preserve"> </w:t>
            </w:r>
            <w:r w:rsidRPr="00511BFD">
              <w:rPr>
                <w:rFonts w:ascii="Arial" w:eastAsia="Arial" w:hAnsi="Arial" w:cs="Arial"/>
                <w:spacing w:val="-1"/>
              </w:rPr>
              <w:t>S</w:t>
            </w:r>
            <w:r w:rsidRPr="00511BFD">
              <w:rPr>
                <w:rFonts w:ascii="Arial" w:eastAsia="Arial" w:hAnsi="Arial" w:cs="Arial"/>
                <w:spacing w:val="-3"/>
              </w:rPr>
              <w:t>i</w:t>
            </w:r>
            <w:r w:rsidRPr="00511BFD">
              <w:rPr>
                <w:rFonts w:ascii="Arial" w:eastAsia="Arial" w:hAnsi="Arial" w:cs="Arial"/>
                <w:spacing w:val="2"/>
              </w:rPr>
              <w:t>g</w:t>
            </w:r>
            <w:r w:rsidRPr="00511BFD">
              <w:rPr>
                <w:rFonts w:ascii="Arial" w:eastAsia="Arial" w:hAnsi="Arial" w:cs="Arial"/>
              </w:rPr>
              <w:t>n</w:t>
            </w:r>
            <w:r w:rsidRPr="00511BFD">
              <w:rPr>
                <w:rFonts w:ascii="Arial" w:eastAsia="Arial" w:hAnsi="Arial" w:cs="Arial"/>
                <w:spacing w:val="-1"/>
              </w:rPr>
              <w:t>i</w:t>
            </w:r>
            <w:r w:rsidRPr="00511BFD">
              <w:rPr>
                <w:rFonts w:ascii="Arial" w:eastAsia="Arial" w:hAnsi="Arial" w:cs="Arial"/>
              </w:rPr>
              <w:t>ng</w:t>
            </w:r>
            <w:r w:rsidRPr="00511BFD">
              <w:rPr>
                <w:rFonts w:ascii="Arial" w:eastAsia="Arial" w:hAnsi="Arial" w:cs="Arial"/>
                <w:spacing w:val="-2"/>
              </w:rPr>
              <w:t xml:space="preserve"> </w:t>
            </w:r>
            <w:r w:rsidRPr="00511BFD">
              <w:rPr>
                <w:rFonts w:ascii="Arial" w:eastAsia="Arial" w:hAnsi="Arial" w:cs="Arial"/>
                <w:spacing w:val="3"/>
              </w:rPr>
              <w:t>f</w:t>
            </w:r>
            <w:r w:rsidRPr="00511BFD">
              <w:rPr>
                <w:rFonts w:ascii="Arial" w:eastAsia="Arial" w:hAnsi="Arial" w:cs="Arial"/>
                <w:spacing w:val="-3"/>
              </w:rPr>
              <w:t>o</w:t>
            </w:r>
            <w:r w:rsidRPr="00511BFD">
              <w:rPr>
                <w:rFonts w:ascii="Arial" w:eastAsia="Arial" w:hAnsi="Arial" w:cs="Arial"/>
              </w:rPr>
              <w:t>r</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spacing w:val="-3"/>
              </w:rPr>
              <w:t>u</w:t>
            </w:r>
            <w:r w:rsidRPr="00511BFD">
              <w:rPr>
                <w:rFonts w:ascii="Arial" w:eastAsia="Arial" w:hAnsi="Arial" w:cs="Arial"/>
                <w:spacing w:val="1"/>
              </w:rPr>
              <w:t>r</w:t>
            </w:r>
            <w:r w:rsidRPr="00511BFD">
              <w:rPr>
                <w:rFonts w:ascii="Arial" w:eastAsia="Arial" w:hAnsi="Arial" w:cs="Arial"/>
              </w:rPr>
              <w:t>e</w:t>
            </w:r>
            <w:r w:rsidRPr="00511BFD">
              <w:rPr>
                <w:rFonts w:ascii="Arial" w:eastAsia="Arial" w:hAnsi="Arial" w:cs="Arial"/>
                <w:spacing w:val="-2"/>
              </w:rPr>
              <w:t>t</w:t>
            </w:r>
            <w:r w:rsidRPr="00511BFD">
              <w:rPr>
                <w:rFonts w:ascii="Arial" w:eastAsia="Arial" w:hAnsi="Arial" w:cs="Arial"/>
              </w:rPr>
              <w:t xml:space="preserve">y </w:t>
            </w:r>
            <w:r w:rsidRPr="00511BFD">
              <w:rPr>
                <w:rFonts w:ascii="Arial" w:eastAsia="Arial" w:hAnsi="Arial" w:cs="Arial"/>
                <w:spacing w:val="1"/>
              </w:rPr>
              <w:t>(</w:t>
            </w:r>
            <w:r w:rsidRPr="00511BFD">
              <w:rPr>
                <w:rFonts w:ascii="Arial" w:eastAsia="Arial" w:hAnsi="Arial" w:cs="Arial"/>
                <w:spacing w:val="-1"/>
              </w:rPr>
              <w:t>A</w:t>
            </w:r>
            <w:r w:rsidRPr="00511BFD">
              <w:rPr>
                <w:rFonts w:ascii="Arial" w:eastAsia="Arial" w:hAnsi="Arial" w:cs="Arial"/>
                <w:spacing w:val="1"/>
              </w:rPr>
              <w:t>tt</w:t>
            </w:r>
            <w:r w:rsidRPr="00511BFD">
              <w:rPr>
                <w:rFonts w:ascii="Arial" w:eastAsia="Arial" w:hAnsi="Arial" w:cs="Arial"/>
                <w:spacing w:val="-3"/>
              </w:rPr>
              <w:t>o</w:t>
            </w:r>
            <w:r w:rsidRPr="00511BFD">
              <w:rPr>
                <w:rFonts w:ascii="Arial" w:eastAsia="Arial" w:hAnsi="Arial" w:cs="Arial"/>
                <w:spacing w:val="1"/>
              </w:rPr>
              <w:t>r</w:t>
            </w:r>
            <w:r w:rsidRPr="00511BFD">
              <w:rPr>
                <w:rFonts w:ascii="Arial" w:eastAsia="Arial" w:hAnsi="Arial" w:cs="Arial"/>
              </w:rPr>
              <w:t>n</w:t>
            </w:r>
            <w:r w:rsidRPr="00511BFD">
              <w:rPr>
                <w:rFonts w:ascii="Arial" w:eastAsia="Arial" w:hAnsi="Arial" w:cs="Arial"/>
                <w:spacing w:val="-1"/>
              </w:rPr>
              <w:t>ey</w:t>
            </w:r>
            <w:r w:rsidRPr="00511BFD">
              <w:rPr>
                <w:rFonts w:ascii="Arial" w:eastAsia="Arial" w:hAnsi="Arial" w:cs="Arial"/>
                <w:spacing w:val="1"/>
              </w:rPr>
              <w:t>-</w:t>
            </w:r>
            <w:r w:rsidRPr="00511BFD">
              <w:rPr>
                <w:rFonts w:ascii="Arial" w:eastAsia="Arial" w:hAnsi="Arial" w:cs="Arial"/>
                <w:spacing w:val="-1"/>
              </w:rPr>
              <w:t>i</w:t>
            </w:r>
            <w:r w:rsidRPr="00511BFD">
              <w:rPr>
                <w:rFonts w:ascii="Arial" w:eastAsia="Arial" w:hAnsi="Arial" w:cs="Arial"/>
              </w:rPr>
              <w:t>n</w:t>
            </w:r>
            <w:r w:rsidRPr="00511BFD">
              <w:rPr>
                <w:rFonts w:ascii="Arial" w:eastAsia="Arial" w:hAnsi="Arial" w:cs="Arial"/>
                <w:spacing w:val="1"/>
              </w:rPr>
              <w:t>-</w:t>
            </w:r>
            <w:r w:rsidRPr="00511BFD">
              <w:rPr>
                <w:rFonts w:ascii="Arial" w:eastAsia="Arial" w:hAnsi="Arial" w:cs="Arial"/>
              </w:rPr>
              <w:t>F</w:t>
            </w:r>
            <w:r w:rsidRPr="00511BFD">
              <w:rPr>
                <w:rFonts w:ascii="Arial" w:eastAsia="Arial" w:hAnsi="Arial" w:cs="Arial"/>
                <w:spacing w:val="-1"/>
              </w:rPr>
              <w:t>a</w:t>
            </w:r>
            <w:r w:rsidRPr="00511BFD">
              <w:rPr>
                <w:rFonts w:ascii="Arial" w:eastAsia="Arial" w:hAnsi="Arial" w:cs="Arial"/>
              </w:rPr>
              <w:t>c</w:t>
            </w:r>
            <w:r w:rsidRPr="00511BFD">
              <w:rPr>
                <w:rFonts w:ascii="Arial" w:eastAsia="Arial" w:hAnsi="Arial" w:cs="Arial"/>
                <w:spacing w:val="-1"/>
              </w:rPr>
              <w:t>t</w:t>
            </w:r>
            <w:r w:rsidRPr="00511BFD">
              <w:rPr>
                <w:rFonts w:ascii="Arial" w:eastAsia="Arial" w:hAnsi="Arial" w:cs="Arial"/>
              </w:rPr>
              <w:t>)</w:t>
            </w:r>
          </w:p>
        </w:tc>
        <w:tc>
          <w:tcPr>
            <w:tcW w:w="4635" w:type="dxa"/>
            <w:tcBorders>
              <w:top w:val="single" w:sz="5" w:space="0" w:color="000000"/>
              <w:left w:val="single" w:sz="5" w:space="0" w:color="000000"/>
              <w:bottom w:val="single" w:sz="5" w:space="0" w:color="000000"/>
              <w:right w:val="single" w:sz="5" w:space="0" w:color="000000"/>
            </w:tcBorders>
            <w:vAlign w:val="center"/>
          </w:tcPr>
          <w:p w14:paraId="470A39F2" w14:textId="77777777" w:rsidR="00570776" w:rsidRPr="00511BFD" w:rsidRDefault="00570776" w:rsidP="003F72D8">
            <w:pPr>
              <w:rPr>
                <w:rFonts w:ascii="Arial" w:hAnsi="Arial" w:cs="Arial"/>
              </w:rPr>
            </w:pPr>
          </w:p>
        </w:tc>
      </w:tr>
    </w:tbl>
    <w:p w14:paraId="150699D0" w14:textId="7B007A87" w:rsidR="00773BDA" w:rsidRDefault="00570776" w:rsidP="00570776">
      <w:pPr>
        <w:spacing w:before="32"/>
        <w:ind w:left="148"/>
        <w:rPr>
          <w:rFonts w:ascii="Arial" w:eastAsia="Arial" w:hAnsi="Arial" w:cs="Arial"/>
        </w:rPr>
      </w:pPr>
      <w:r w:rsidRPr="00511BFD">
        <w:rPr>
          <w:rFonts w:ascii="Arial" w:eastAsia="Arial" w:hAnsi="Arial" w:cs="Arial"/>
          <w:spacing w:val="1"/>
        </w:rPr>
        <w:t>(</w:t>
      </w:r>
      <w:r w:rsidRPr="00511BFD">
        <w:rPr>
          <w:rFonts w:ascii="Arial" w:eastAsia="Arial" w:hAnsi="Arial" w:cs="Arial"/>
          <w:spacing w:val="-1"/>
        </w:rPr>
        <w:t>C</w:t>
      </w:r>
      <w:r w:rsidRPr="00511BFD">
        <w:rPr>
          <w:rFonts w:ascii="Arial" w:eastAsia="Arial" w:hAnsi="Arial" w:cs="Arial"/>
        </w:rPr>
        <w:t>ompany</w:t>
      </w:r>
      <w:r w:rsidRPr="00511BFD">
        <w:rPr>
          <w:rFonts w:ascii="Arial" w:eastAsia="Arial" w:hAnsi="Arial" w:cs="Arial"/>
          <w:spacing w:val="-2"/>
        </w:rPr>
        <w:t xml:space="preserve"> </w:t>
      </w:r>
      <w:r w:rsidRPr="00511BFD">
        <w:rPr>
          <w:rFonts w:ascii="Arial" w:eastAsia="Arial" w:hAnsi="Arial" w:cs="Arial"/>
          <w:spacing w:val="-1"/>
        </w:rPr>
        <w:t>S</w:t>
      </w:r>
      <w:r w:rsidRPr="00511BFD">
        <w:rPr>
          <w:rFonts w:ascii="Arial" w:eastAsia="Arial" w:hAnsi="Arial" w:cs="Arial"/>
        </w:rPr>
        <w:t>e</w:t>
      </w:r>
      <w:r w:rsidRPr="00511BFD">
        <w:rPr>
          <w:rFonts w:ascii="Arial" w:eastAsia="Arial" w:hAnsi="Arial" w:cs="Arial"/>
          <w:spacing w:val="-1"/>
        </w:rPr>
        <w:t>al</w:t>
      </w:r>
      <w:r w:rsidRPr="00511BFD">
        <w:rPr>
          <w:rFonts w:ascii="Arial" w:eastAsia="Arial" w:hAnsi="Arial" w:cs="Arial"/>
        </w:rPr>
        <w:t>)</w:t>
      </w:r>
    </w:p>
    <w:p w14:paraId="5C6974E4" w14:textId="77777777" w:rsidR="00773BDA" w:rsidRDefault="00773BDA">
      <w:pPr>
        <w:jc w:val="left"/>
        <w:rPr>
          <w:rFonts w:ascii="Arial" w:eastAsia="Arial" w:hAnsi="Arial" w:cs="Arial"/>
        </w:rPr>
      </w:pPr>
      <w:r>
        <w:rPr>
          <w:rFonts w:ascii="Arial" w:eastAsia="Arial" w:hAnsi="Arial" w:cs="Arial"/>
        </w:rPr>
        <w:br w:type="page"/>
      </w:r>
    </w:p>
    <w:p w14:paraId="0DDEDE92" w14:textId="77777777" w:rsidR="00A624AE" w:rsidRPr="00921B85" w:rsidRDefault="00A624AE" w:rsidP="00D36F55">
      <w:pPr>
        <w:pStyle w:val="Heading2"/>
        <w:numPr>
          <w:ilvl w:val="0"/>
          <w:numId w:val="0"/>
        </w:numPr>
        <w:ind w:left="2970"/>
        <w:rPr>
          <w:rFonts w:ascii="Arial" w:hAnsi="Arial" w:cs="Arial"/>
          <w:b w:val="0"/>
        </w:rPr>
      </w:pPr>
      <w:bookmarkStart w:id="528" w:name="_Toc204955624"/>
      <w:r w:rsidRPr="00773BDA">
        <w:rPr>
          <w:rFonts w:ascii="Arial" w:eastAsia="Arial" w:hAnsi="Arial" w:cs="Arial"/>
          <w:spacing w:val="-5"/>
        </w:rPr>
        <w:lastRenderedPageBreak/>
        <w:t>Appendix</w:t>
      </w:r>
      <w:r w:rsidRPr="00921B85">
        <w:rPr>
          <w:rFonts w:ascii="Arial" w:hAnsi="Arial" w:cs="Arial"/>
        </w:rPr>
        <w:t xml:space="preserve"> 3</w:t>
      </w:r>
      <w:r>
        <w:rPr>
          <w:rFonts w:ascii="Arial" w:hAnsi="Arial" w:cs="Arial"/>
        </w:rPr>
        <w:t xml:space="preserve"> - </w:t>
      </w:r>
      <w:r w:rsidRPr="00921B85">
        <w:rPr>
          <w:rFonts w:ascii="Arial" w:hAnsi="Arial" w:cs="Arial"/>
        </w:rPr>
        <w:t>Key Personnel Form</w:t>
      </w:r>
      <w:bookmarkEnd w:id="528"/>
    </w:p>
    <w:p w14:paraId="3A0D4DB2" w14:textId="77777777" w:rsidR="00A624AE" w:rsidRPr="00921B85" w:rsidRDefault="00A624AE" w:rsidP="00A624AE">
      <w:pPr>
        <w:ind w:left="1350"/>
        <w:rPr>
          <w:rFonts w:ascii="Arial" w:hAnsi="Arial" w:cs="Arial"/>
        </w:rPr>
      </w:pPr>
    </w:p>
    <w:p w14:paraId="2B6A8A85" w14:textId="01F5B52F" w:rsidR="00A624AE" w:rsidRPr="00921B85" w:rsidRDefault="00A624AE" w:rsidP="00A624AE">
      <w:pPr>
        <w:ind w:left="2070" w:firstLine="90"/>
        <w:jc w:val="left"/>
        <w:rPr>
          <w:rFonts w:ascii="Arial" w:hAnsi="Arial" w:cs="Arial"/>
          <w:u w:val="single"/>
        </w:rPr>
      </w:pPr>
      <w:r w:rsidRPr="00921B85">
        <w:rPr>
          <w:rFonts w:ascii="Arial" w:hAnsi="Arial" w:cs="Arial"/>
          <w:noProof/>
          <w:lang w:val="en-US" w:eastAsia="en-US"/>
        </w:rPr>
        <mc:AlternateContent>
          <mc:Choice Requires="wps">
            <w:drawing>
              <wp:anchor distT="0" distB="0" distL="114300" distR="114300" simplePos="0" relativeHeight="251658247" behindDoc="0" locked="0" layoutInCell="1" allowOverlap="1" wp14:anchorId="435BC54D" wp14:editId="32ACF244">
                <wp:simplePos x="0" y="0"/>
                <wp:positionH relativeFrom="column">
                  <wp:posOffset>1152829</wp:posOffset>
                </wp:positionH>
                <wp:positionV relativeFrom="paragraph">
                  <wp:posOffset>42269</wp:posOffset>
                </wp:positionV>
                <wp:extent cx="149860" cy="121285"/>
                <wp:effectExtent l="0" t="0" r="21590" b="12065"/>
                <wp:wrapNone/>
                <wp:docPr id="13" name="Rectangle 13"/>
                <wp:cNvGraphicFramePr/>
                <a:graphic xmlns:a="http://schemas.openxmlformats.org/drawingml/2006/main">
                  <a:graphicData uri="http://schemas.microsoft.com/office/word/2010/wordprocessingShape">
                    <wps:wsp>
                      <wps:cNvSpPr/>
                      <wps:spPr>
                        <a:xfrm>
                          <a:off x="0" y="0"/>
                          <a:ext cx="149860" cy="12128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0DF60A4B">
              <v:rect id="Rectangle 13" style="position:absolute;margin-left:90.75pt;margin-top:3.35pt;width:11.8pt;height:9.55pt;z-index:25166848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2pt" w14:anchorId="6D50A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"/>
            </w:pict>
          </mc:Fallback>
        </mc:AlternateContent>
      </w:r>
      <w:r w:rsidRPr="00921B85">
        <w:rPr>
          <w:rFonts w:ascii="Arial" w:hAnsi="Arial" w:cs="Arial"/>
          <w:noProof/>
          <w:lang w:val="en-US" w:eastAsia="en-US"/>
        </w:rPr>
        <mc:AlternateContent>
          <mc:Choice Requires="wps">
            <w:drawing>
              <wp:anchor distT="0" distB="0" distL="114300" distR="114300" simplePos="0" relativeHeight="251658248" behindDoc="0" locked="0" layoutInCell="1" allowOverlap="1" wp14:anchorId="2FD6E5A2" wp14:editId="623443E7">
                <wp:simplePos x="0" y="0"/>
                <wp:positionH relativeFrom="column">
                  <wp:posOffset>4358640</wp:posOffset>
                </wp:positionH>
                <wp:positionV relativeFrom="paragraph">
                  <wp:posOffset>27001</wp:posOffset>
                </wp:positionV>
                <wp:extent cx="149860" cy="121285"/>
                <wp:effectExtent l="0" t="0" r="21590" b="12065"/>
                <wp:wrapNone/>
                <wp:docPr id="12" name="Rectangle 12"/>
                <wp:cNvGraphicFramePr/>
                <a:graphic xmlns:a="http://schemas.openxmlformats.org/drawingml/2006/main">
                  <a:graphicData uri="http://schemas.microsoft.com/office/word/2010/wordprocessingShape">
                    <wps:wsp>
                      <wps:cNvSpPr/>
                      <wps:spPr>
                        <a:xfrm>
                          <a:off x="0" y="0"/>
                          <a:ext cx="149860" cy="12128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1C9324CE">
              <v:rect id="Rectangle 12" style="position:absolute;margin-left:343.2pt;margin-top:2.15pt;width:11.8pt;height:9.55pt;z-index:25166950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2pt" w14:anchorId="2C3A39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"/>
            </w:pict>
          </mc:Fallback>
        </mc:AlternateContent>
      </w:r>
      <w:r w:rsidR="00167940">
        <w:rPr>
          <w:rFonts w:ascii="Arial" w:hAnsi="Arial" w:cs="Arial"/>
        </w:rPr>
        <w:t>Project Manager</w:t>
      </w:r>
      <w:r w:rsidRPr="00921B85">
        <w:rPr>
          <w:rFonts w:ascii="Arial" w:hAnsi="Arial" w:cs="Arial"/>
        </w:rPr>
        <w:tab/>
      </w:r>
      <w:proofErr w:type="gramStart"/>
      <w:r w:rsidRPr="00921B85">
        <w:rPr>
          <w:rFonts w:ascii="Arial" w:hAnsi="Arial" w:cs="Arial"/>
        </w:rPr>
        <w:tab/>
        <w:t xml:space="preserve">  </w:t>
      </w:r>
      <w:r w:rsidRPr="00921B85">
        <w:rPr>
          <w:rFonts w:ascii="Arial" w:hAnsi="Arial" w:cs="Arial"/>
        </w:rPr>
        <w:tab/>
      </w:r>
      <w:proofErr w:type="gramEnd"/>
      <w:r w:rsidRPr="00921B85">
        <w:rPr>
          <w:rFonts w:ascii="Arial" w:hAnsi="Arial" w:cs="Arial"/>
        </w:rPr>
        <w:tab/>
      </w:r>
      <w:r w:rsidRPr="00921B85">
        <w:rPr>
          <w:rFonts w:ascii="Arial" w:hAnsi="Arial" w:cs="Arial"/>
        </w:rPr>
        <w:tab/>
      </w:r>
      <w:r w:rsidR="00167940">
        <w:rPr>
          <w:rFonts w:ascii="Arial" w:hAnsi="Arial" w:cs="Arial"/>
        </w:rPr>
        <w:t>Site Superintendent</w:t>
      </w:r>
    </w:p>
    <w:p w14:paraId="3150D687" w14:textId="77777777" w:rsidR="00A624AE" w:rsidRPr="00921B85" w:rsidRDefault="00A624AE" w:rsidP="00A624AE">
      <w:pPr>
        <w:ind w:left="810" w:firstLine="540"/>
        <w:rPr>
          <w:rFonts w:ascii="Arial" w:hAnsi="Arial" w:cs="Arial"/>
        </w:rPr>
      </w:pPr>
      <w:r w:rsidRPr="00921B85">
        <w:rPr>
          <w:rFonts w:ascii="Arial" w:hAnsi="Arial" w:cs="Arial"/>
        </w:rPr>
        <w:tab/>
      </w:r>
      <w:r w:rsidRPr="00921B85">
        <w:rPr>
          <w:rFonts w:ascii="Arial" w:hAnsi="Arial" w:cs="Arial"/>
        </w:rPr>
        <w:tab/>
      </w:r>
      <w:r w:rsidRPr="00921B85">
        <w:rPr>
          <w:rFonts w:ascii="Arial" w:hAnsi="Arial" w:cs="Arial"/>
        </w:rPr>
        <w:tab/>
      </w:r>
    </w:p>
    <w:p w14:paraId="0542B417" w14:textId="77777777" w:rsidR="00A624AE" w:rsidRPr="00921B85" w:rsidRDefault="00A624AE" w:rsidP="00A624AE">
      <w:pPr>
        <w:ind w:left="-450"/>
        <w:rPr>
          <w:rFonts w:ascii="Arial" w:hAnsi="Arial" w:cs="Arial"/>
          <w:b/>
        </w:rPr>
      </w:pPr>
      <w:r w:rsidRPr="00921B85">
        <w:rPr>
          <w:rFonts w:ascii="Arial" w:hAnsi="Arial" w:cs="Arial"/>
          <w:noProof/>
        </w:rPr>
        <w:tab/>
      </w:r>
      <w:r w:rsidRPr="00921B85">
        <w:rPr>
          <w:rFonts w:ascii="Arial" w:hAnsi="Arial" w:cs="Arial"/>
          <w:noProof/>
        </w:rPr>
        <w:tab/>
      </w:r>
      <w:r w:rsidRPr="00921B85">
        <w:rPr>
          <w:rFonts w:ascii="Arial" w:hAnsi="Arial" w:cs="Arial"/>
          <w:noProof/>
        </w:rPr>
        <w:tab/>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913"/>
        <w:gridCol w:w="6791"/>
      </w:tblGrid>
      <w:tr w:rsidR="00A624AE" w:rsidRPr="00921B85" w14:paraId="028EF943" w14:textId="77777777" w:rsidTr="003F72D8">
        <w:trPr>
          <w:tblHeader/>
        </w:trPr>
        <w:tc>
          <w:tcPr>
            <w:tcW w:w="5000" w:type="pct"/>
            <w:gridSpan w:val="2"/>
            <w:shd w:val="clear" w:color="auto" w:fill="BFBFBF"/>
          </w:tcPr>
          <w:p w14:paraId="6B038EED" w14:textId="77777777" w:rsidR="00A624AE" w:rsidRPr="00921B85" w:rsidRDefault="00A624AE" w:rsidP="003F72D8">
            <w:pPr>
              <w:pStyle w:val="NormalBoldCentred"/>
              <w:rPr>
                <w:rFonts w:ascii="Arial" w:hAnsi="Arial" w:cs="Arial"/>
                <w:bCs/>
              </w:rPr>
            </w:pPr>
            <w:r w:rsidRPr="00921B85">
              <w:rPr>
                <w:rFonts w:ascii="Arial" w:hAnsi="Arial" w:cs="Arial"/>
                <w:bCs/>
              </w:rPr>
              <w:t xml:space="preserve">KEY PERSONNEL EXPERIENCE </w:t>
            </w:r>
          </w:p>
        </w:tc>
      </w:tr>
      <w:tr w:rsidR="00A624AE" w:rsidRPr="00921B85" w14:paraId="2712A878" w14:textId="77777777" w:rsidTr="003F72D8">
        <w:tc>
          <w:tcPr>
            <w:tcW w:w="1501" w:type="pct"/>
            <w:shd w:val="clear" w:color="auto" w:fill="BFBFBF" w:themeFill="background1" w:themeFillShade="BF"/>
          </w:tcPr>
          <w:p w14:paraId="41FD26D4" w14:textId="77777777" w:rsidR="00A624AE" w:rsidRPr="00921B85" w:rsidRDefault="00A624AE" w:rsidP="003F72D8">
            <w:pPr>
              <w:pStyle w:val="NormalLeftAlign"/>
              <w:spacing w:after="120"/>
              <w:jc w:val="both"/>
              <w:rPr>
                <w:rFonts w:ascii="Arial" w:hAnsi="Arial" w:cs="Arial"/>
              </w:rPr>
            </w:pPr>
            <w:r w:rsidRPr="00921B85">
              <w:rPr>
                <w:rFonts w:ascii="Arial" w:hAnsi="Arial" w:cs="Arial"/>
              </w:rPr>
              <w:t>Respondent Name:</w:t>
            </w:r>
          </w:p>
        </w:tc>
        <w:tc>
          <w:tcPr>
            <w:tcW w:w="3499" w:type="pct"/>
          </w:tcPr>
          <w:p w14:paraId="27C7624B" w14:textId="77777777" w:rsidR="00A624AE" w:rsidRPr="00921B85" w:rsidRDefault="00A624AE" w:rsidP="003F72D8">
            <w:pPr>
              <w:pStyle w:val="NormalLeftAlign"/>
              <w:rPr>
                <w:rFonts w:ascii="Arial" w:hAnsi="Arial" w:cs="Arial"/>
              </w:rPr>
            </w:pPr>
          </w:p>
        </w:tc>
      </w:tr>
      <w:tr w:rsidR="00A624AE" w:rsidRPr="00921B85" w14:paraId="35BDD9B6" w14:textId="77777777" w:rsidTr="003F72D8">
        <w:tc>
          <w:tcPr>
            <w:tcW w:w="1501" w:type="pct"/>
            <w:shd w:val="clear" w:color="auto" w:fill="BFBFBF" w:themeFill="background1" w:themeFillShade="BF"/>
          </w:tcPr>
          <w:p w14:paraId="11D5D98A" w14:textId="77777777" w:rsidR="00A624AE" w:rsidRPr="00921B85" w:rsidRDefault="00A624AE" w:rsidP="003F72D8">
            <w:pPr>
              <w:pStyle w:val="NormalLeftAlign"/>
              <w:spacing w:after="120"/>
              <w:jc w:val="both"/>
              <w:rPr>
                <w:rFonts w:ascii="Arial" w:hAnsi="Arial" w:cs="Arial"/>
              </w:rPr>
            </w:pPr>
            <w:r w:rsidRPr="00921B85">
              <w:rPr>
                <w:rFonts w:ascii="Arial" w:hAnsi="Arial" w:cs="Arial"/>
              </w:rPr>
              <w:t>Key Personnel Name:</w:t>
            </w:r>
          </w:p>
        </w:tc>
        <w:tc>
          <w:tcPr>
            <w:tcW w:w="3499" w:type="pct"/>
          </w:tcPr>
          <w:p w14:paraId="540743B8" w14:textId="77777777" w:rsidR="00A624AE" w:rsidRPr="00921B85" w:rsidRDefault="00A624AE" w:rsidP="003F72D8">
            <w:pPr>
              <w:pStyle w:val="NormalLeftAlign"/>
              <w:rPr>
                <w:rFonts w:ascii="Arial" w:hAnsi="Arial" w:cs="Arial"/>
              </w:rPr>
            </w:pPr>
          </w:p>
        </w:tc>
      </w:tr>
      <w:tr w:rsidR="00A624AE" w:rsidRPr="00921B85" w14:paraId="6AA3E1A1" w14:textId="77777777" w:rsidTr="003F72D8">
        <w:tc>
          <w:tcPr>
            <w:tcW w:w="1501" w:type="pct"/>
            <w:shd w:val="clear" w:color="auto" w:fill="BFBFBF" w:themeFill="background1" w:themeFillShade="BF"/>
          </w:tcPr>
          <w:p w14:paraId="4F55FC39" w14:textId="77777777" w:rsidR="00A624AE" w:rsidRPr="00921B85" w:rsidRDefault="00A624AE" w:rsidP="003F72D8">
            <w:pPr>
              <w:pStyle w:val="NormalLeftAlign"/>
              <w:spacing w:after="120"/>
              <w:rPr>
                <w:rFonts w:ascii="Arial" w:hAnsi="Arial" w:cs="Arial"/>
              </w:rPr>
            </w:pPr>
            <w:r w:rsidRPr="00921B85">
              <w:rPr>
                <w:rFonts w:ascii="Arial" w:hAnsi="Arial" w:cs="Arial"/>
              </w:rPr>
              <w:t>Years worked with Respondent</w:t>
            </w:r>
          </w:p>
        </w:tc>
        <w:tc>
          <w:tcPr>
            <w:tcW w:w="3499" w:type="pct"/>
          </w:tcPr>
          <w:p w14:paraId="30BA0022" w14:textId="77777777" w:rsidR="00A624AE" w:rsidRPr="00921B85" w:rsidRDefault="00A624AE" w:rsidP="003F72D8">
            <w:pPr>
              <w:pStyle w:val="NormalLeftAlign"/>
              <w:rPr>
                <w:rFonts w:ascii="Arial" w:hAnsi="Arial" w:cs="Arial"/>
              </w:rPr>
            </w:pPr>
          </w:p>
        </w:tc>
      </w:tr>
      <w:tr w:rsidR="00A624AE" w:rsidRPr="00921B85" w14:paraId="121901C0" w14:textId="77777777" w:rsidTr="003F72D8">
        <w:tc>
          <w:tcPr>
            <w:tcW w:w="1501" w:type="pct"/>
            <w:shd w:val="clear" w:color="auto" w:fill="BFBFBF" w:themeFill="background1" w:themeFillShade="BF"/>
          </w:tcPr>
          <w:p w14:paraId="2C13D00E" w14:textId="77777777" w:rsidR="00A624AE" w:rsidRPr="00921B85" w:rsidRDefault="00A624AE" w:rsidP="003F72D8">
            <w:pPr>
              <w:pStyle w:val="NormalLeftAlign"/>
              <w:spacing w:after="120"/>
              <w:rPr>
                <w:rFonts w:ascii="Arial" w:hAnsi="Arial" w:cs="Arial"/>
              </w:rPr>
            </w:pPr>
            <w:r w:rsidRPr="00921B85">
              <w:rPr>
                <w:rFonts w:ascii="Arial" w:hAnsi="Arial" w:cs="Arial"/>
              </w:rPr>
              <w:t>Years worked on similar size, scope and complexity of reference Project</w:t>
            </w:r>
          </w:p>
        </w:tc>
        <w:tc>
          <w:tcPr>
            <w:tcW w:w="3499" w:type="pct"/>
          </w:tcPr>
          <w:p w14:paraId="0F217883" w14:textId="77777777" w:rsidR="00A624AE" w:rsidRPr="00921B85" w:rsidRDefault="00A624AE" w:rsidP="003F72D8">
            <w:pPr>
              <w:pStyle w:val="NormalLeftAlign"/>
              <w:rPr>
                <w:rFonts w:ascii="Arial" w:hAnsi="Arial" w:cs="Arial"/>
              </w:rPr>
            </w:pPr>
          </w:p>
        </w:tc>
      </w:tr>
      <w:tr w:rsidR="00A624AE" w:rsidRPr="00921B85" w14:paraId="358A4DA7" w14:textId="77777777" w:rsidTr="003F72D8">
        <w:tc>
          <w:tcPr>
            <w:tcW w:w="1501" w:type="pct"/>
            <w:shd w:val="clear" w:color="auto" w:fill="BFBFBF" w:themeFill="background1" w:themeFillShade="BF"/>
          </w:tcPr>
          <w:p w14:paraId="6464D327" w14:textId="77777777" w:rsidR="00A624AE" w:rsidRPr="00921B85" w:rsidRDefault="00A624AE" w:rsidP="003F72D8">
            <w:pPr>
              <w:pStyle w:val="NormalLeftAlign"/>
              <w:spacing w:after="120"/>
              <w:rPr>
                <w:rFonts w:ascii="Arial" w:hAnsi="Arial" w:cs="Arial"/>
              </w:rPr>
            </w:pPr>
            <w:r w:rsidRPr="00921B85">
              <w:rPr>
                <w:rFonts w:ascii="Arial" w:hAnsi="Arial" w:cs="Arial"/>
              </w:rPr>
              <w:t>Relevant Certifications and Training</w:t>
            </w:r>
          </w:p>
        </w:tc>
        <w:tc>
          <w:tcPr>
            <w:tcW w:w="3499" w:type="pct"/>
          </w:tcPr>
          <w:p w14:paraId="0B05660C" w14:textId="77777777" w:rsidR="00A624AE" w:rsidRPr="00921B85" w:rsidRDefault="00A624AE" w:rsidP="003F72D8">
            <w:pPr>
              <w:pStyle w:val="NormalLeftAlign"/>
              <w:rPr>
                <w:rFonts w:ascii="Arial" w:hAnsi="Arial" w:cs="Arial"/>
              </w:rPr>
            </w:pPr>
          </w:p>
          <w:p w14:paraId="69289CE5" w14:textId="77777777" w:rsidR="00A624AE" w:rsidRPr="00921B85" w:rsidRDefault="00A624AE" w:rsidP="003F72D8">
            <w:pPr>
              <w:pStyle w:val="NormalLeftAlign"/>
              <w:rPr>
                <w:rFonts w:ascii="Arial" w:hAnsi="Arial" w:cs="Arial"/>
              </w:rPr>
            </w:pPr>
          </w:p>
          <w:p w14:paraId="5617E26B" w14:textId="77777777" w:rsidR="00A624AE" w:rsidRPr="00921B85" w:rsidRDefault="00A624AE" w:rsidP="003F72D8">
            <w:pPr>
              <w:pStyle w:val="NormalLeftAlign"/>
              <w:rPr>
                <w:rFonts w:ascii="Arial" w:hAnsi="Arial" w:cs="Arial"/>
              </w:rPr>
            </w:pPr>
          </w:p>
          <w:p w14:paraId="6D560BEB" w14:textId="77777777" w:rsidR="00A624AE" w:rsidRPr="00921B85" w:rsidRDefault="00A624AE" w:rsidP="003F72D8">
            <w:pPr>
              <w:pStyle w:val="NormalLeftAlign"/>
              <w:rPr>
                <w:rFonts w:ascii="Arial" w:hAnsi="Arial" w:cs="Arial"/>
              </w:rPr>
            </w:pPr>
          </w:p>
          <w:p w14:paraId="1914298A" w14:textId="77777777" w:rsidR="00A624AE" w:rsidRPr="00921B85" w:rsidRDefault="00A624AE" w:rsidP="003F72D8">
            <w:pPr>
              <w:pStyle w:val="NormalLeftAlign"/>
              <w:rPr>
                <w:rFonts w:ascii="Arial" w:hAnsi="Arial" w:cs="Arial"/>
              </w:rPr>
            </w:pPr>
          </w:p>
        </w:tc>
      </w:tr>
      <w:tr w:rsidR="00A624AE" w:rsidRPr="00921B85" w14:paraId="29CE74A2" w14:textId="77777777" w:rsidTr="003F72D8">
        <w:tc>
          <w:tcPr>
            <w:tcW w:w="1501" w:type="pct"/>
            <w:shd w:val="clear" w:color="auto" w:fill="BFBFBF" w:themeFill="background1" w:themeFillShade="BF"/>
          </w:tcPr>
          <w:p w14:paraId="15D1D431" w14:textId="77777777" w:rsidR="00A624AE" w:rsidRPr="00921B85" w:rsidRDefault="00A624AE" w:rsidP="003F72D8">
            <w:pPr>
              <w:pStyle w:val="NormalLeftAlign"/>
              <w:jc w:val="center"/>
              <w:rPr>
                <w:rFonts w:ascii="Arial" w:hAnsi="Arial" w:cs="Arial"/>
                <w:b/>
              </w:rPr>
            </w:pPr>
            <w:r w:rsidRPr="00921B85">
              <w:rPr>
                <w:rFonts w:ascii="Arial" w:hAnsi="Arial" w:cs="Arial"/>
                <w:b/>
              </w:rPr>
              <w:t>Client Name and Location #1:</w:t>
            </w:r>
          </w:p>
        </w:tc>
        <w:tc>
          <w:tcPr>
            <w:tcW w:w="3499" w:type="pct"/>
          </w:tcPr>
          <w:p w14:paraId="2DC60B15" w14:textId="77777777" w:rsidR="00A624AE" w:rsidRPr="00921B85" w:rsidRDefault="00A624AE" w:rsidP="003F72D8">
            <w:pPr>
              <w:pStyle w:val="NormalLeftAlign"/>
              <w:rPr>
                <w:rFonts w:ascii="Arial" w:hAnsi="Arial" w:cs="Arial"/>
              </w:rPr>
            </w:pPr>
          </w:p>
          <w:p w14:paraId="21A3EFB6" w14:textId="77777777" w:rsidR="00A624AE" w:rsidRPr="00921B85" w:rsidRDefault="00A624AE" w:rsidP="003F72D8">
            <w:pPr>
              <w:pStyle w:val="NormalLeftAlign"/>
              <w:rPr>
                <w:rFonts w:ascii="Arial" w:hAnsi="Arial" w:cs="Arial"/>
              </w:rPr>
            </w:pPr>
          </w:p>
          <w:p w14:paraId="292FCCBF" w14:textId="77777777" w:rsidR="00A624AE" w:rsidRPr="00921B85" w:rsidRDefault="00A624AE" w:rsidP="003F72D8">
            <w:pPr>
              <w:pStyle w:val="NormalLeftAlign"/>
              <w:rPr>
                <w:rFonts w:ascii="Arial" w:hAnsi="Arial" w:cs="Arial"/>
              </w:rPr>
            </w:pPr>
          </w:p>
        </w:tc>
      </w:tr>
      <w:tr w:rsidR="00A624AE" w:rsidRPr="00921B85" w14:paraId="27ED2DAE" w14:textId="77777777" w:rsidTr="003F72D8">
        <w:trPr>
          <w:trHeight w:val="667"/>
        </w:trPr>
        <w:tc>
          <w:tcPr>
            <w:tcW w:w="1501" w:type="pct"/>
            <w:shd w:val="clear" w:color="auto" w:fill="BFBFBF" w:themeFill="background1" w:themeFillShade="BF"/>
          </w:tcPr>
          <w:p w14:paraId="705D3BFF" w14:textId="77777777" w:rsidR="00A624AE" w:rsidRPr="00921B85" w:rsidRDefault="00A624AE" w:rsidP="003F72D8">
            <w:pPr>
              <w:pStyle w:val="NormalLeftAlign"/>
              <w:jc w:val="both"/>
              <w:rPr>
                <w:rFonts w:ascii="Arial" w:hAnsi="Arial" w:cs="Arial"/>
                <w:b/>
              </w:rPr>
            </w:pPr>
            <w:r w:rsidRPr="00921B85">
              <w:rPr>
                <w:rFonts w:ascii="Arial" w:hAnsi="Arial" w:cs="Arial"/>
                <w:b/>
              </w:rPr>
              <w:t>Project Name:</w:t>
            </w:r>
          </w:p>
        </w:tc>
        <w:tc>
          <w:tcPr>
            <w:tcW w:w="3499" w:type="pct"/>
          </w:tcPr>
          <w:p w14:paraId="43D39AF9" w14:textId="77777777" w:rsidR="00A624AE" w:rsidRPr="00921B85" w:rsidRDefault="00A624AE" w:rsidP="003F72D8">
            <w:pPr>
              <w:pStyle w:val="NormalLeftAlign"/>
              <w:rPr>
                <w:rFonts w:ascii="Arial" w:hAnsi="Arial" w:cs="Arial"/>
              </w:rPr>
            </w:pPr>
          </w:p>
        </w:tc>
      </w:tr>
      <w:tr w:rsidR="00A624AE" w:rsidRPr="00921B85" w14:paraId="3BB6D820" w14:textId="77777777" w:rsidTr="003F72D8">
        <w:trPr>
          <w:trHeight w:val="667"/>
        </w:trPr>
        <w:tc>
          <w:tcPr>
            <w:tcW w:w="1501" w:type="pct"/>
            <w:shd w:val="clear" w:color="auto" w:fill="BFBFBF" w:themeFill="background1" w:themeFillShade="BF"/>
          </w:tcPr>
          <w:p w14:paraId="50FE4347" w14:textId="77777777" w:rsidR="00A624AE" w:rsidRPr="00921B85" w:rsidRDefault="00A624AE" w:rsidP="003F72D8">
            <w:pPr>
              <w:pStyle w:val="NormalLeftAlign"/>
              <w:jc w:val="both"/>
              <w:rPr>
                <w:rFonts w:ascii="Arial" w:hAnsi="Arial" w:cs="Arial"/>
                <w:b/>
              </w:rPr>
            </w:pPr>
            <w:r w:rsidRPr="00921B85">
              <w:rPr>
                <w:rFonts w:ascii="Arial" w:hAnsi="Arial" w:cs="Arial"/>
                <w:b/>
              </w:rPr>
              <w:t>Key Personnel Role:</w:t>
            </w:r>
          </w:p>
        </w:tc>
        <w:tc>
          <w:tcPr>
            <w:tcW w:w="3499" w:type="pct"/>
          </w:tcPr>
          <w:p w14:paraId="4567D72E" w14:textId="77777777" w:rsidR="00A624AE" w:rsidRPr="00921B85" w:rsidRDefault="00A624AE" w:rsidP="003F72D8">
            <w:pPr>
              <w:pStyle w:val="NormalLeftAlign"/>
              <w:rPr>
                <w:rFonts w:ascii="Arial" w:hAnsi="Arial" w:cs="Arial"/>
              </w:rPr>
            </w:pPr>
          </w:p>
        </w:tc>
      </w:tr>
      <w:tr w:rsidR="00A624AE" w:rsidRPr="00921B85" w14:paraId="2A0AA306" w14:textId="77777777" w:rsidTr="003F72D8">
        <w:trPr>
          <w:trHeight w:val="430"/>
        </w:trPr>
        <w:tc>
          <w:tcPr>
            <w:tcW w:w="1501" w:type="pct"/>
            <w:shd w:val="clear" w:color="auto" w:fill="BFBFBF" w:themeFill="background1" w:themeFillShade="BF"/>
          </w:tcPr>
          <w:p w14:paraId="708E2A59" w14:textId="77777777" w:rsidR="00A624AE" w:rsidRPr="00921B85" w:rsidRDefault="00A624AE" w:rsidP="003F72D8">
            <w:pPr>
              <w:pStyle w:val="NormalLeftAlign"/>
              <w:rPr>
                <w:rFonts w:ascii="Arial" w:hAnsi="Arial" w:cs="Arial"/>
              </w:rPr>
            </w:pPr>
            <w:r w:rsidRPr="00921B85">
              <w:rPr>
                <w:rFonts w:ascii="Arial" w:hAnsi="Arial" w:cs="Arial"/>
              </w:rPr>
              <w:t xml:space="preserve">Project Scope and Summary </w:t>
            </w:r>
          </w:p>
        </w:tc>
        <w:tc>
          <w:tcPr>
            <w:tcW w:w="3499" w:type="pct"/>
          </w:tcPr>
          <w:p w14:paraId="18FB99A9" w14:textId="77777777" w:rsidR="00A624AE" w:rsidRPr="00921B85" w:rsidRDefault="00A624AE" w:rsidP="003F72D8">
            <w:pPr>
              <w:pStyle w:val="NormalLeftAlign"/>
              <w:rPr>
                <w:rFonts w:ascii="Arial" w:hAnsi="Arial" w:cs="Arial"/>
              </w:rPr>
            </w:pPr>
          </w:p>
          <w:p w14:paraId="0742AFA8" w14:textId="77777777" w:rsidR="00A624AE" w:rsidRPr="00921B85" w:rsidRDefault="00A624AE" w:rsidP="003F72D8">
            <w:pPr>
              <w:pStyle w:val="NormalLeftAlign"/>
              <w:rPr>
                <w:rFonts w:ascii="Arial" w:hAnsi="Arial" w:cs="Arial"/>
              </w:rPr>
            </w:pPr>
          </w:p>
          <w:p w14:paraId="2459698B" w14:textId="77777777" w:rsidR="00A624AE" w:rsidRPr="00921B85" w:rsidRDefault="00A624AE" w:rsidP="003F72D8">
            <w:pPr>
              <w:pStyle w:val="NormalLeftAlign"/>
              <w:rPr>
                <w:rFonts w:ascii="Arial" w:hAnsi="Arial" w:cs="Arial"/>
              </w:rPr>
            </w:pPr>
          </w:p>
          <w:p w14:paraId="1532C51A" w14:textId="77777777" w:rsidR="00A624AE" w:rsidRPr="00921B85" w:rsidRDefault="00A624AE" w:rsidP="003F72D8">
            <w:pPr>
              <w:pStyle w:val="NormalLeftAlign"/>
              <w:rPr>
                <w:rFonts w:ascii="Arial" w:hAnsi="Arial" w:cs="Arial"/>
              </w:rPr>
            </w:pPr>
          </w:p>
          <w:p w14:paraId="57C0347C" w14:textId="77777777" w:rsidR="00A624AE" w:rsidRPr="00921B85" w:rsidRDefault="00A624AE" w:rsidP="003F72D8">
            <w:pPr>
              <w:pStyle w:val="NormalLeftAlign"/>
              <w:rPr>
                <w:rFonts w:ascii="Arial" w:hAnsi="Arial" w:cs="Arial"/>
              </w:rPr>
            </w:pPr>
          </w:p>
          <w:p w14:paraId="03AA622D" w14:textId="77777777" w:rsidR="00A624AE" w:rsidRPr="00921B85" w:rsidRDefault="00A624AE" w:rsidP="003F72D8">
            <w:pPr>
              <w:pStyle w:val="NormalLeftAlign"/>
              <w:rPr>
                <w:rFonts w:ascii="Arial" w:hAnsi="Arial" w:cs="Arial"/>
              </w:rPr>
            </w:pPr>
          </w:p>
          <w:p w14:paraId="3A8505C1" w14:textId="77777777" w:rsidR="00A624AE" w:rsidRPr="00921B85" w:rsidRDefault="00A624AE" w:rsidP="003F72D8">
            <w:pPr>
              <w:pStyle w:val="NormalLeftAlign"/>
              <w:rPr>
                <w:rFonts w:ascii="Arial" w:hAnsi="Arial" w:cs="Arial"/>
              </w:rPr>
            </w:pPr>
          </w:p>
          <w:p w14:paraId="1C3A99CD" w14:textId="77777777" w:rsidR="00A624AE" w:rsidRPr="00921B85" w:rsidRDefault="00A624AE" w:rsidP="003F72D8">
            <w:pPr>
              <w:pStyle w:val="NormalLeftAlign"/>
              <w:rPr>
                <w:rFonts w:ascii="Arial" w:hAnsi="Arial" w:cs="Arial"/>
              </w:rPr>
            </w:pPr>
          </w:p>
          <w:p w14:paraId="0F2B1B67" w14:textId="77777777" w:rsidR="00A624AE" w:rsidRPr="00921B85" w:rsidRDefault="00A624AE" w:rsidP="003F72D8">
            <w:pPr>
              <w:pStyle w:val="NormalLeftAlign"/>
              <w:rPr>
                <w:rFonts w:ascii="Arial" w:hAnsi="Arial" w:cs="Arial"/>
              </w:rPr>
            </w:pPr>
          </w:p>
          <w:p w14:paraId="03C6EE4D" w14:textId="77777777" w:rsidR="00A624AE" w:rsidRPr="00921B85" w:rsidRDefault="00A624AE" w:rsidP="003F72D8">
            <w:pPr>
              <w:pStyle w:val="NormalLeftAlign"/>
              <w:rPr>
                <w:rFonts w:ascii="Arial" w:hAnsi="Arial" w:cs="Arial"/>
              </w:rPr>
            </w:pPr>
          </w:p>
          <w:p w14:paraId="01B0B613" w14:textId="77777777" w:rsidR="00A624AE" w:rsidRPr="00921B85" w:rsidRDefault="00A624AE" w:rsidP="003F72D8">
            <w:pPr>
              <w:pStyle w:val="NormalLeftAlign"/>
              <w:rPr>
                <w:rFonts w:ascii="Arial" w:hAnsi="Arial" w:cs="Arial"/>
              </w:rPr>
            </w:pPr>
          </w:p>
          <w:p w14:paraId="7345AFEC" w14:textId="77777777" w:rsidR="00A624AE" w:rsidRPr="00921B85" w:rsidRDefault="00A624AE" w:rsidP="003F72D8">
            <w:pPr>
              <w:pStyle w:val="NormalLeftAlign"/>
              <w:rPr>
                <w:rFonts w:ascii="Arial" w:hAnsi="Arial" w:cs="Arial"/>
              </w:rPr>
            </w:pPr>
          </w:p>
          <w:p w14:paraId="537AD357" w14:textId="77777777" w:rsidR="00A624AE" w:rsidRPr="00921B85" w:rsidRDefault="00A624AE" w:rsidP="003F72D8">
            <w:pPr>
              <w:pStyle w:val="NormalLeftAlign"/>
              <w:rPr>
                <w:rFonts w:ascii="Arial" w:hAnsi="Arial" w:cs="Arial"/>
              </w:rPr>
            </w:pPr>
          </w:p>
        </w:tc>
      </w:tr>
      <w:tr w:rsidR="00A624AE" w:rsidRPr="00921B85" w14:paraId="1247C26A" w14:textId="77777777" w:rsidTr="003F72D8">
        <w:tc>
          <w:tcPr>
            <w:tcW w:w="1501" w:type="pct"/>
            <w:shd w:val="clear" w:color="auto" w:fill="BFBFBF" w:themeFill="background1" w:themeFillShade="BF"/>
          </w:tcPr>
          <w:p w14:paraId="751CDEAA" w14:textId="77777777" w:rsidR="00A624AE" w:rsidRPr="00921B85" w:rsidRDefault="00A624AE" w:rsidP="003F72D8">
            <w:pPr>
              <w:pStyle w:val="NormalLeftAlign"/>
              <w:rPr>
                <w:rFonts w:ascii="Arial" w:hAnsi="Arial" w:cs="Arial"/>
              </w:rPr>
            </w:pPr>
            <w:r w:rsidRPr="00921B85">
              <w:rPr>
                <w:rFonts w:ascii="Arial" w:hAnsi="Arial" w:cs="Arial"/>
              </w:rPr>
              <w:t xml:space="preserve">Describe IPAC Preventative Measures </w:t>
            </w:r>
            <w:r w:rsidRPr="00921B85">
              <w:rPr>
                <w:rFonts w:ascii="Arial" w:hAnsi="Arial" w:cs="Arial"/>
              </w:rPr>
              <w:lastRenderedPageBreak/>
              <w:t>required to complete your scope</w:t>
            </w:r>
          </w:p>
        </w:tc>
        <w:tc>
          <w:tcPr>
            <w:tcW w:w="3499" w:type="pct"/>
          </w:tcPr>
          <w:p w14:paraId="6F971684" w14:textId="77777777" w:rsidR="00A624AE" w:rsidRPr="00921B85" w:rsidRDefault="00A624AE" w:rsidP="003F72D8">
            <w:pPr>
              <w:pStyle w:val="NormalLeftAlign"/>
              <w:rPr>
                <w:rFonts w:ascii="Arial" w:hAnsi="Arial" w:cs="Arial"/>
              </w:rPr>
            </w:pPr>
          </w:p>
        </w:tc>
      </w:tr>
      <w:tr w:rsidR="00A624AE" w:rsidRPr="00921B85" w14:paraId="40BA1A22" w14:textId="77777777" w:rsidTr="003F72D8">
        <w:tc>
          <w:tcPr>
            <w:tcW w:w="1501" w:type="pct"/>
            <w:shd w:val="clear" w:color="auto" w:fill="BFBFBF" w:themeFill="background1" w:themeFillShade="BF"/>
          </w:tcPr>
          <w:p w14:paraId="65FA04BE" w14:textId="77777777" w:rsidR="00A624AE" w:rsidRPr="00921B85" w:rsidRDefault="00A624AE" w:rsidP="003F72D8">
            <w:pPr>
              <w:pStyle w:val="NormalLeftAlign"/>
              <w:rPr>
                <w:rFonts w:ascii="Arial" w:hAnsi="Arial" w:cs="Arial"/>
              </w:rPr>
            </w:pPr>
            <w:r w:rsidRPr="00921B85">
              <w:rPr>
                <w:rFonts w:ascii="Arial" w:hAnsi="Arial" w:cs="Arial"/>
              </w:rPr>
              <w:t>Describe a shutdown needed to complete your work</w:t>
            </w:r>
          </w:p>
        </w:tc>
        <w:tc>
          <w:tcPr>
            <w:tcW w:w="3499" w:type="pct"/>
          </w:tcPr>
          <w:p w14:paraId="4394DB9E" w14:textId="77777777" w:rsidR="00A624AE" w:rsidRPr="00921B85" w:rsidRDefault="00A624AE" w:rsidP="003F72D8">
            <w:pPr>
              <w:pStyle w:val="NormalLeftAlign"/>
              <w:rPr>
                <w:rFonts w:ascii="Arial" w:hAnsi="Arial" w:cs="Arial"/>
              </w:rPr>
            </w:pPr>
          </w:p>
        </w:tc>
      </w:tr>
      <w:tr w:rsidR="00A624AE" w:rsidRPr="00921B85" w14:paraId="56F69D56" w14:textId="77777777" w:rsidTr="003F72D8">
        <w:tc>
          <w:tcPr>
            <w:tcW w:w="1501" w:type="pct"/>
            <w:shd w:val="clear" w:color="auto" w:fill="BFBFBF" w:themeFill="background1" w:themeFillShade="BF"/>
          </w:tcPr>
          <w:p w14:paraId="3E896D1C" w14:textId="77777777" w:rsidR="00A624AE" w:rsidRPr="00921B85" w:rsidRDefault="00A624AE" w:rsidP="003F72D8">
            <w:pPr>
              <w:pStyle w:val="NormalLeftAlign"/>
              <w:rPr>
                <w:rFonts w:ascii="Arial" w:hAnsi="Arial" w:cs="Arial"/>
              </w:rPr>
            </w:pPr>
            <w:r w:rsidRPr="00921B85">
              <w:rPr>
                <w:rFonts w:ascii="Arial" w:hAnsi="Arial" w:cs="Arial"/>
              </w:rPr>
              <w:t>List other contractors that you worked with on this project (such as sub-contractors, mechanical, electrical or general contractors)</w:t>
            </w:r>
          </w:p>
        </w:tc>
        <w:tc>
          <w:tcPr>
            <w:tcW w:w="3499" w:type="pct"/>
          </w:tcPr>
          <w:p w14:paraId="392B8E15" w14:textId="77777777" w:rsidR="00A624AE" w:rsidRPr="00921B85" w:rsidRDefault="00A624AE" w:rsidP="003F72D8">
            <w:pPr>
              <w:pStyle w:val="NormalLeftAlign"/>
              <w:rPr>
                <w:rFonts w:ascii="Arial" w:hAnsi="Arial" w:cs="Arial"/>
              </w:rPr>
            </w:pPr>
          </w:p>
        </w:tc>
      </w:tr>
      <w:tr w:rsidR="00A624AE" w:rsidRPr="00921B85" w14:paraId="59F8CC3C" w14:textId="77777777" w:rsidTr="003F72D8">
        <w:tc>
          <w:tcPr>
            <w:tcW w:w="1501" w:type="pct"/>
            <w:shd w:val="clear" w:color="auto" w:fill="BFBFBF" w:themeFill="background1" w:themeFillShade="BF"/>
          </w:tcPr>
          <w:p w14:paraId="4DFEC0B0" w14:textId="77777777" w:rsidR="00A624AE" w:rsidRPr="00921B85" w:rsidRDefault="00A624AE" w:rsidP="003F72D8">
            <w:pPr>
              <w:pStyle w:val="NormalLeftAlign"/>
              <w:rPr>
                <w:rFonts w:ascii="Arial" w:hAnsi="Arial" w:cs="Arial"/>
              </w:rPr>
            </w:pPr>
            <w:r w:rsidRPr="00921B85">
              <w:rPr>
                <w:rFonts w:ascii="Arial" w:hAnsi="Arial" w:cs="Arial"/>
              </w:rPr>
              <w:t>Contract Completion Date:</w:t>
            </w:r>
          </w:p>
        </w:tc>
        <w:tc>
          <w:tcPr>
            <w:tcW w:w="3499" w:type="pct"/>
          </w:tcPr>
          <w:p w14:paraId="4132EE9D" w14:textId="77777777" w:rsidR="00A624AE" w:rsidRPr="00921B85" w:rsidRDefault="00A624AE" w:rsidP="003F72D8">
            <w:pPr>
              <w:pStyle w:val="NormalLeftAlign"/>
              <w:rPr>
                <w:rFonts w:ascii="Arial" w:hAnsi="Arial" w:cs="Arial"/>
              </w:rPr>
            </w:pPr>
          </w:p>
        </w:tc>
      </w:tr>
      <w:tr w:rsidR="00A624AE" w:rsidRPr="00921B85" w14:paraId="4633F12F" w14:textId="77777777" w:rsidTr="003F72D8">
        <w:tc>
          <w:tcPr>
            <w:tcW w:w="1501" w:type="pct"/>
            <w:shd w:val="clear" w:color="auto" w:fill="BFBFBF" w:themeFill="background1" w:themeFillShade="BF"/>
          </w:tcPr>
          <w:p w14:paraId="38BFF369" w14:textId="77777777" w:rsidR="00A624AE" w:rsidRPr="00921B85" w:rsidRDefault="00A624AE" w:rsidP="003F72D8">
            <w:pPr>
              <w:pStyle w:val="NormalLeftAlign"/>
              <w:rPr>
                <w:rFonts w:ascii="Arial" w:hAnsi="Arial" w:cs="Arial"/>
              </w:rPr>
            </w:pPr>
            <w:r w:rsidRPr="00921B85">
              <w:rPr>
                <w:rFonts w:ascii="Arial" w:hAnsi="Arial" w:cs="Arial"/>
              </w:rPr>
              <w:t>Architect/Designer:</w:t>
            </w:r>
          </w:p>
        </w:tc>
        <w:tc>
          <w:tcPr>
            <w:tcW w:w="3499" w:type="pct"/>
          </w:tcPr>
          <w:p w14:paraId="36E9E647" w14:textId="77777777" w:rsidR="00A624AE" w:rsidRPr="00921B85" w:rsidRDefault="00A624AE" w:rsidP="003F72D8">
            <w:pPr>
              <w:pStyle w:val="NormalLeftAlign"/>
              <w:rPr>
                <w:rFonts w:ascii="Arial" w:hAnsi="Arial" w:cs="Arial"/>
              </w:rPr>
            </w:pPr>
          </w:p>
        </w:tc>
      </w:tr>
      <w:tr w:rsidR="00A624AE" w:rsidRPr="00921B85" w14:paraId="00936E31" w14:textId="77777777" w:rsidTr="003F72D8">
        <w:tc>
          <w:tcPr>
            <w:tcW w:w="1501" w:type="pct"/>
            <w:shd w:val="clear" w:color="auto" w:fill="BFBFBF" w:themeFill="background1" w:themeFillShade="BF"/>
          </w:tcPr>
          <w:p w14:paraId="51B8652D" w14:textId="77777777" w:rsidR="00A624AE" w:rsidRPr="00921B85" w:rsidRDefault="00A624AE" w:rsidP="003F72D8">
            <w:pPr>
              <w:pStyle w:val="NormalLeftAlign"/>
              <w:rPr>
                <w:rFonts w:ascii="Arial" w:hAnsi="Arial" w:cs="Arial"/>
              </w:rPr>
            </w:pPr>
            <w:r w:rsidRPr="00921B85">
              <w:rPr>
                <w:rFonts w:ascii="Arial" w:hAnsi="Arial" w:cs="Arial"/>
              </w:rPr>
              <w:t>CONTRACT BID VALUE:</w:t>
            </w:r>
          </w:p>
        </w:tc>
        <w:tc>
          <w:tcPr>
            <w:tcW w:w="3499" w:type="pct"/>
          </w:tcPr>
          <w:p w14:paraId="2A0E45AB" w14:textId="77777777" w:rsidR="00A624AE" w:rsidRPr="00921B85" w:rsidRDefault="00A624AE" w:rsidP="003F72D8">
            <w:pPr>
              <w:pStyle w:val="NormalLeftAlign"/>
              <w:rPr>
                <w:rFonts w:ascii="Arial" w:hAnsi="Arial" w:cs="Arial"/>
              </w:rPr>
            </w:pPr>
          </w:p>
        </w:tc>
      </w:tr>
      <w:tr w:rsidR="00A624AE" w:rsidRPr="00921B85" w14:paraId="3BE8E00B" w14:textId="77777777" w:rsidTr="003F72D8">
        <w:tc>
          <w:tcPr>
            <w:tcW w:w="1501" w:type="pct"/>
            <w:shd w:val="clear" w:color="auto" w:fill="BFBFBF" w:themeFill="background1" w:themeFillShade="BF"/>
          </w:tcPr>
          <w:p w14:paraId="32F702B4" w14:textId="77777777" w:rsidR="00A624AE" w:rsidRPr="00921B85" w:rsidRDefault="00A624AE" w:rsidP="003F72D8">
            <w:pPr>
              <w:pStyle w:val="NormalLeftAlign"/>
              <w:rPr>
                <w:rFonts w:ascii="Arial" w:hAnsi="Arial" w:cs="Arial"/>
              </w:rPr>
            </w:pPr>
            <w:r w:rsidRPr="00921B85">
              <w:rPr>
                <w:rFonts w:ascii="Arial" w:hAnsi="Arial" w:cs="Arial"/>
              </w:rPr>
              <w:t>CONTRACT FINAL VALUE:</w:t>
            </w:r>
          </w:p>
        </w:tc>
        <w:tc>
          <w:tcPr>
            <w:tcW w:w="3499" w:type="pct"/>
          </w:tcPr>
          <w:p w14:paraId="492F7002" w14:textId="77777777" w:rsidR="00A624AE" w:rsidRPr="00921B85" w:rsidRDefault="00A624AE" w:rsidP="003F72D8">
            <w:pPr>
              <w:pStyle w:val="NormalLeftAlign"/>
              <w:rPr>
                <w:rFonts w:ascii="Arial" w:hAnsi="Arial" w:cs="Arial"/>
              </w:rPr>
            </w:pPr>
            <w:r w:rsidRPr="00921B85">
              <w:rPr>
                <w:rFonts w:ascii="Arial" w:hAnsi="Arial" w:cs="Arial"/>
              </w:rPr>
              <w:t>$</w:t>
            </w:r>
          </w:p>
        </w:tc>
      </w:tr>
      <w:tr w:rsidR="00A624AE" w:rsidRPr="00921B85" w14:paraId="38F02136" w14:textId="77777777" w:rsidTr="003F72D8">
        <w:tc>
          <w:tcPr>
            <w:tcW w:w="1501" w:type="pct"/>
            <w:tcBorders>
              <w:bottom w:val="single" w:sz="6" w:space="0" w:color="auto"/>
            </w:tcBorders>
            <w:shd w:val="clear" w:color="auto" w:fill="BFBFBF" w:themeFill="background1" w:themeFillShade="BF"/>
          </w:tcPr>
          <w:p w14:paraId="6FE7E9F3" w14:textId="77777777" w:rsidR="00A624AE" w:rsidRPr="00921B85" w:rsidRDefault="00A624AE" w:rsidP="003F72D8">
            <w:pPr>
              <w:pStyle w:val="NormalLeftAlign"/>
              <w:rPr>
                <w:rFonts w:ascii="Arial" w:hAnsi="Arial" w:cs="Arial"/>
              </w:rPr>
            </w:pPr>
            <w:r w:rsidRPr="00921B85">
              <w:rPr>
                <w:rFonts w:ascii="Arial" w:hAnsi="Arial" w:cs="Arial"/>
              </w:rPr>
              <w:t>Client Contact Name:</w:t>
            </w:r>
          </w:p>
        </w:tc>
        <w:tc>
          <w:tcPr>
            <w:tcW w:w="3499" w:type="pct"/>
            <w:tcBorders>
              <w:bottom w:val="single" w:sz="6" w:space="0" w:color="auto"/>
            </w:tcBorders>
          </w:tcPr>
          <w:p w14:paraId="2F06F4F5" w14:textId="77777777" w:rsidR="00A624AE" w:rsidRPr="00921B85" w:rsidRDefault="00A624AE" w:rsidP="003F72D8">
            <w:pPr>
              <w:pStyle w:val="NormalLeftAlign"/>
              <w:rPr>
                <w:rFonts w:ascii="Arial" w:hAnsi="Arial" w:cs="Arial"/>
              </w:rPr>
            </w:pPr>
          </w:p>
        </w:tc>
      </w:tr>
      <w:tr w:rsidR="00A624AE" w:rsidRPr="00921B85" w14:paraId="067F5914" w14:textId="77777777" w:rsidTr="003F72D8">
        <w:tc>
          <w:tcPr>
            <w:tcW w:w="1501" w:type="pct"/>
            <w:tcBorders>
              <w:bottom w:val="single" w:sz="12" w:space="0" w:color="auto"/>
            </w:tcBorders>
            <w:shd w:val="clear" w:color="auto" w:fill="BFBFBF" w:themeFill="background1" w:themeFillShade="BF"/>
          </w:tcPr>
          <w:p w14:paraId="6F36F605" w14:textId="77777777" w:rsidR="00A624AE" w:rsidRPr="00921B85" w:rsidRDefault="00A624AE" w:rsidP="003F72D8">
            <w:pPr>
              <w:pStyle w:val="NormalLeftAlign"/>
              <w:rPr>
                <w:rFonts w:ascii="Arial" w:hAnsi="Arial" w:cs="Arial"/>
              </w:rPr>
            </w:pPr>
            <w:r w:rsidRPr="00921B85">
              <w:rPr>
                <w:rFonts w:ascii="Arial" w:hAnsi="Arial" w:cs="Arial"/>
              </w:rPr>
              <w:t>Client Contact Information</w:t>
            </w:r>
          </w:p>
        </w:tc>
        <w:tc>
          <w:tcPr>
            <w:tcW w:w="3499" w:type="pct"/>
            <w:tcBorders>
              <w:bottom w:val="single" w:sz="12" w:space="0" w:color="auto"/>
            </w:tcBorders>
          </w:tcPr>
          <w:p w14:paraId="2A89231E" w14:textId="77777777" w:rsidR="00A624AE" w:rsidRPr="00921B85" w:rsidRDefault="00A624AE" w:rsidP="003F72D8">
            <w:pPr>
              <w:pStyle w:val="NormalLeftAlign"/>
              <w:rPr>
                <w:rFonts w:ascii="Arial" w:hAnsi="Arial" w:cs="Arial"/>
              </w:rPr>
            </w:pPr>
            <w:r w:rsidRPr="00921B85">
              <w:rPr>
                <w:rFonts w:ascii="Arial" w:hAnsi="Arial" w:cs="Arial"/>
              </w:rPr>
              <w:t>Telephone                                                  E-mail</w:t>
            </w:r>
          </w:p>
          <w:p w14:paraId="6A14EEC4" w14:textId="77777777" w:rsidR="00A624AE" w:rsidRPr="00921B85" w:rsidRDefault="00A624AE" w:rsidP="003F72D8">
            <w:pPr>
              <w:pStyle w:val="NormalLeftAlign"/>
              <w:rPr>
                <w:rFonts w:ascii="Arial" w:hAnsi="Arial" w:cs="Arial"/>
              </w:rPr>
            </w:pPr>
          </w:p>
          <w:p w14:paraId="4018D03C" w14:textId="77777777" w:rsidR="00A624AE" w:rsidRPr="00921B85" w:rsidRDefault="00A624AE" w:rsidP="003F72D8">
            <w:pPr>
              <w:pStyle w:val="NormalLeftAlign"/>
              <w:rPr>
                <w:rFonts w:ascii="Arial" w:hAnsi="Arial" w:cs="Arial"/>
              </w:rPr>
            </w:pPr>
          </w:p>
          <w:p w14:paraId="12F97161" w14:textId="77777777" w:rsidR="00A624AE" w:rsidRPr="00921B85" w:rsidRDefault="00A624AE" w:rsidP="003F72D8">
            <w:pPr>
              <w:pStyle w:val="NormalLeftAlign"/>
              <w:rPr>
                <w:rFonts w:ascii="Arial" w:hAnsi="Arial" w:cs="Arial"/>
              </w:rPr>
            </w:pPr>
          </w:p>
        </w:tc>
      </w:tr>
      <w:tr w:rsidR="00A624AE" w:rsidRPr="00921B85" w14:paraId="669B2B3E" w14:textId="77777777" w:rsidTr="003F72D8">
        <w:tc>
          <w:tcPr>
            <w:tcW w:w="1501" w:type="pct"/>
            <w:shd w:val="clear" w:color="auto" w:fill="BFBFBF" w:themeFill="background1" w:themeFillShade="BF"/>
          </w:tcPr>
          <w:p w14:paraId="5E8908A4" w14:textId="77777777" w:rsidR="00A624AE" w:rsidRPr="00921B85" w:rsidRDefault="00A624AE" w:rsidP="003F72D8">
            <w:pPr>
              <w:pStyle w:val="NormalLeftAlign"/>
              <w:jc w:val="center"/>
              <w:rPr>
                <w:rFonts w:ascii="Arial" w:hAnsi="Arial" w:cs="Arial"/>
                <w:b/>
              </w:rPr>
            </w:pPr>
            <w:r w:rsidRPr="00921B85">
              <w:rPr>
                <w:rFonts w:ascii="Arial" w:hAnsi="Arial" w:cs="Arial"/>
                <w:b/>
              </w:rPr>
              <w:t>Client Name and Location #2:</w:t>
            </w:r>
          </w:p>
        </w:tc>
        <w:tc>
          <w:tcPr>
            <w:tcW w:w="3499" w:type="pct"/>
          </w:tcPr>
          <w:p w14:paraId="4A1D5425" w14:textId="77777777" w:rsidR="00A624AE" w:rsidRPr="00921B85" w:rsidRDefault="00A624AE" w:rsidP="003F72D8">
            <w:pPr>
              <w:pStyle w:val="NormalLeftAlign"/>
              <w:rPr>
                <w:rFonts w:ascii="Arial" w:hAnsi="Arial" w:cs="Arial"/>
              </w:rPr>
            </w:pPr>
          </w:p>
          <w:p w14:paraId="6231DDBD" w14:textId="77777777" w:rsidR="00A624AE" w:rsidRPr="00921B85" w:rsidRDefault="00A624AE" w:rsidP="003F72D8">
            <w:pPr>
              <w:pStyle w:val="NormalLeftAlign"/>
              <w:rPr>
                <w:rFonts w:ascii="Arial" w:hAnsi="Arial" w:cs="Arial"/>
              </w:rPr>
            </w:pPr>
          </w:p>
          <w:p w14:paraId="2E1494BF" w14:textId="77777777" w:rsidR="00A624AE" w:rsidRPr="00921B85" w:rsidRDefault="00A624AE" w:rsidP="003F72D8">
            <w:pPr>
              <w:pStyle w:val="NormalLeftAlign"/>
              <w:rPr>
                <w:rFonts w:ascii="Arial" w:hAnsi="Arial" w:cs="Arial"/>
              </w:rPr>
            </w:pPr>
          </w:p>
        </w:tc>
      </w:tr>
      <w:tr w:rsidR="00A624AE" w:rsidRPr="00921B85" w14:paraId="364D8D12" w14:textId="77777777" w:rsidTr="003F72D8">
        <w:trPr>
          <w:trHeight w:val="667"/>
        </w:trPr>
        <w:tc>
          <w:tcPr>
            <w:tcW w:w="1501" w:type="pct"/>
            <w:shd w:val="clear" w:color="auto" w:fill="BFBFBF" w:themeFill="background1" w:themeFillShade="BF"/>
          </w:tcPr>
          <w:p w14:paraId="69D6CAC7" w14:textId="77777777" w:rsidR="00A624AE" w:rsidRPr="00921B85" w:rsidRDefault="00A624AE" w:rsidP="003F72D8">
            <w:pPr>
              <w:pStyle w:val="NormalLeftAlign"/>
              <w:jc w:val="both"/>
              <w:rPr>
                <w:rFonts w:ascii="Arial" w:hAnsi="Arial" w:cs="Arial"/>
                <w:b/>
              </w:rPr>
            </w:pPr>
            <w:r w:rsidRPr="00921B85">
              <w:rPr>
                <w:rFonts w:ascii="Arial" w:hAnsi="Arial" w:cs="Arial"/>
                <w:b/>
              </w:rPr>
              <w:t>Project Name:</w:t>
            </w:r>
          </w:p>
        </w:tc>
        <w:tc>
          <w:tcPr>
            <w:tcW w:w="3499" w:type="pct"/>
          </w:tcPr>
          <w:p w14:paraId="702E2BA7" w14:textId="77777777" w:rsidR="00A624AE" w:rsidRPr="00921B85" w:rsidRDefault="00A624AE" w:rsidP="003F72D8">
            <w:pPr>
              <w:pStyle w:val="NormalLeftAlign"/>
              <w:rPr>
                <w:rFonts w:ascii="Arial" w:hAnsi="Arial" w:cs="Arial"/>
              </w:rPr>
            </w:pPr>
          </w:p>
        </w:tc>
      </w:tr>
      <w:tr w:rsidR="00A624AE" w:rsidRPr="00921B85" w14:paraId="7668FDD6" w14:textId="77777777" w:rsidTr="003F72D8">
        <w:trPr>
          <w:trHeight w:val="667"/>
        </w:trPr>
        <w:tc>
          <w:tcPr>
            <w:tcW w:w="1501" w:type="pct"/>
            <w:shd w:val="clear" w:color="auto" w:fill="BFBFBF" w:themeFill="background1" w:themeFillShade="BF"/>
          </w:tcPr>
          <w:p w14:paraId="5829B87D" w14:textId="77777777" w:rsidR="00A624AE" w:rsidRPr="00921B85" w:rsidRDefault="00A624AE" w:rsidP="003F72D8">
            <w:pPr>
              <w:pStyle w:val="NormalLeftAlign"/>
              <w:jc w:val="both"/>
              <w:rPr>
                <w:rFonts w:ascii="Arial" w:hAnsi="Arial" w:cs="Arial"/>
                <w:b/>
              </w:rPr>
            </w:pPr>
            <w:r w:rsidRPr="00921B85">
              <w:rPr>
                <w:rFonts w:ascii="Arial" w:hAnsi="Arial" w:cs="Arial"/>
                <w:b/>
              </w:rPr>
              <w:t>Key Personnel Role:</w:t>
            </w:r>
          </w:p>
        </w:tc>
        <w:tc>
          <w:tcPr>
            <w:tcW w:w="3499" w:type="pct"/>
          </w:tcPr>
          <w:p w14:paraId="53978227" w14:textId="77777777" w:rsidR="00A624AE" w:rsidRPr="00921B85" w:rsidRDefault="00A624AE" w:rsidP="003F72D8">
            <w:pPr>
              <w:pStyle w:val="NormalLeftAlign"/>
              <w:rPr>
                <w:rFonts w:ascii="Arial" w:hAnsi="Arial" w:cs="Arial"/>
              </w:rPr>
            </w:pPr>
          </w:p>
        </w:tc>
      </w:tr>
      <w:tr w:rsidR="00A624AE" w:rsidRPr="00921B85" w14:paraId="6CB40A2E" w14:textId="77777777" w:rsidTr="003F72D8">
        <w:trPr>
          <w:trHeight w:val="430"/>
        </w:trPr>
        <w:tc>
          <w:tcPr>
            <w:tcW w:w="1501" w:type="pct"/>
            <w:shd w:val="clear" w:color="auto" w:fill="BFBFBF" w:themeFill="background1" w:themeFillShade="BF"/>
          </w:tcPr>
          <w:p w14:paraId="34DEFB9F" w14:textId="77777777" w:rsidR="00A624AE" w:rsidRPr="00921B85" w:rsidRDefault="00A624AE" w:rsidP="003F72D8">
            <w:pPr>
              <w:pStyle w:val="NormalLeftAlign"/>
              <w:rPr>
                <w:rFonts w:ascii="Arial" w:hAnsi="Arial" w:cs="Arial"/>
              </w:rPr>
            </w:pPr>
            <w:r w:rsidRPr="00921B85">
              <w:rPr>
                <w:rFonts w:ascii="Arial" w:hAnsi="Arial" w:cs="Arial"/>
              </w:rPr>
              <w:t xml:space="preserve">Project Scope and Summary </w:t>
            </w:r>
          </w:p>
        </w:tc>
        <w:tc>
          <w:tcPr>
            <w:tcW w:w="3499" w:type="pct"/>
          </w:tcPr>
          <w:p w14:paraId="6967C66B" w14:textId="77777777" w:rsidR="00A624AE" w:rsidRPr="00921B85" w:rsidRDefault="00A624AE" w:rsidP="003F72D8">
            <w:pPr>
              <w:pStyle w:val="NormalLeftAlign"/>
              <w:rPr>
                <w:rFonts w:ascii="Arial" w:hAnsi="Arial" w:cs="Arial"/>
              </w:rPr>
            </w:pPr>
          </w:p>
          <w:p w14:paraId="4D33F7E6" w14:textId="77777777" w:rsidR="00A624AE" w:rsidRPr="00921B85" w:rsidRDefault="00A624AE" w:rsidP="003F72D8">
            <w:pPr>
              <w:pStyle w:val="NormalLeftAlign"/>
              <w:rPr>
                <w:rFonts w:ascii="Arial" w:hAnsi="Arial" w:cs="Arial"/>
              </w:rPr>
            </w:pPr>
          </w:p>
          <w:p w14:paraId="5DBA0426" w14:textId="77777777" w:rsidR="00A624AE" w:rsidRPr="00921B85" w:rsidRDefault="00A624AE" w:rsidP="003F72D8">
            <w:pPr>
              <w:pStyle w:val="NormalLeftAlign"/>
              <w:rPr>
                <w:rFonts w:ascii="Arial" w:hAnsi="Arial" w:cs="Arial"/>
              </w:rPr>
            </w:pPr>
          </w:p>
          <w:p w14:paraId="443E1E97" w14:textId="77777777" w:rsidR="00A624AE" w:rsidRPr="00921B85" w:rsidRDefault="00A624AE" w:rsidP="003F72D8">
            <w:pPr>
              <w:pStyle w:val="NormalLeftAlign"/>
              <w:rPr>
                <w:rFonts w:ascii="Arial" w:hAnsi="Arial" w:cs="Arial"/>
              </w:rPr>
            </w:pPr>
          </w:p>
          <w:p w14:paraId="1E285934" w14:textId="77777777" w:rsidR="00A624AE" w:rsidRPr="00921B85" w:rsidRDefault="00A624AE" w:rsidP="003F72D8">
            <w:pPr>
              <w:pStyle w:val="NormalLeftAlign"/>
              <w:rPr>
                <w:rFonts w:ascii="Arial" w:hAnsi="Arial" w:cs="Arial"/>
              </w:rPr>
            </w:pPr>
          </w:p>
          <w:p w14:paraId="0CF2EB46" w14:textId="77777777" w:rsidR="00A624AE" w:rsidRPr="00921B85" w:rsidRDefault="00A624AE" w:rsidP="003F72D8">
            <w:pPr>
              <w:pStyle w:val="NormalLeftAlign"/>
              <w:rPr>
                <w:rFonts w:ascii="Arial" w:hAnsi="Arial" w:cs="Arial"/>
              </w:rPr>
            </w:pPr>
          </w:p>
          <w:p w14:paraId="5E388590" w14:textId="77777777" w:rsidR="00A624AE" w:rsidRPr="00921B85" w:rsidRDefault="00A624AE" w:rsidP="003F72D8">
            <w:pPr>
              <w:pStyle w:val="NormalLeftAlign"/>
              <w:rPr>
                <w:rFonts w:ascii="Arial" w:hAnsi="Arial" w:cs="Arial"/>
              </w:rPr>
            </w:pPr>
          </w:p>
          <w:p w14:paraId="3968DACD" w14:textId="77777777" w:rsidR="00A624AE" w:rsidRPr="00921B85" w:rsidRDefault="00A624AE" w:rsidP="003F72D8">
            <w:pPr>
              <w:pStyle w:val="NormalLeftAlign"/>
              <w:rPr>
                <w:rFonts w:ascii="Arial" w:hAnsi="Arial" w:cs="Arial"/>
              </w:rPr>
            </w:pPr>
          </w:p>
          <w:p w14:paraId="069EBD1F" w14:textId="77777777" w:rsidR="00A624AE" w:rsidRPr="00921B85" w:rsidRDefault="00A624AE" w:rsidP="003F72D8">
            <w:pPr>
              <w:pStyle w:val="NormalLeftAlign"/>
              <w:rPr>
                <w:rFonts w:ascii="Arial" w:hAnsi="Arial" w:cs="Arial"/>
              </w:rPr>
            </w:pPr>
          </w:p>
          <w:p w14:paraId="12CA0F27" w14:textId="77777777" w:rsidR="00A624AE" w:rsidRPr="00921B85" w:rsidRDefault="00A624AE" w:rsidP="003F72D8">
            <w:pPr>
              <w:pStyle w:val="NormalLeftAlign"/>
              <w:rPr>
                <w:rFonts w:ascii="Arial" w:hAnsi="Arial" w:cs="Arial"/>
              </w:rPr>
            </w:pPr>
          </w:p>
        </w:tc>
      </w:tr>
      <w:tr w:rsidR="00A624AE" w:rsidRPr="00921B85" w14:paraId="2E895C0D" w14:textId="77777777" w:rsidTr="003F72D8">
        <w:tc>
          <w:tcPr>
            <w:tcW w:w="1501" w:type="pct"/>
            <w:shd w:val="clear" w:color="auto" w:fill="BFBFBF" w:themeFill="background1" w:themeFillShade="BF"/>
          </w:tcPr>
          <w:p w14:paraId="51F77DB2" w14:textId="77777777" w:rsidR="00A624AE" w:rsidRPr="00921B85" w:rsidRDefault="00A624AE" w:rsidP="003F72D8">
            <w:pPr>
              <w:pStyle w:val="NormalLeftAlign"/>
              <w:rPr>
                <w:rFonts w:ascii="Arial" w:hAnsi="Arial" w:cs="Arial"/>
              </w:rPr>
            </w:pPr>
            <w:r w:rsidRPr="00921B85">
              <w:rPr>
                <w:rFonts w:ascii="Arial" w:hAnsi="Arial" w:cs="Arial"/>
              </w:rPr>
              <w:t>Describe IPAC Preventative Measures required to complete your scope</w:t>
            </w:r>
          </w:p>
        </w:tc>
        <w:tc>
          <w:tcPr>
            <w:tcW w:w="3499" w:type="pct"/>
          </w:tcPr>
          <w:p w14:paraId="1E9E0097" w14:textId="77777777" w:rsidR="00A624AE" w:rsidRPr="00921B85" w:rsidRDefault="00A624AE" w:rsidP="003F72D8">
            <w:pPr>
              <w:pStyle w:val="NormalLeftAlign"/>
              <w:rPr>
                <w:rFonts w:ascii="Arial" w:hAnsi="Arial" w:cs="Arial"/>
              </w:rPr>
            </w:pPr>
          </w:p>
        </w:tc>
      </w:tr>
      <w:tr w:rsidR="00A624AE" w:rsidRPr="00921B85" w14:paraId="5A818E25" w14:textId="77777777" w:rsidTr="003F72D8">
        <w:tc>
          <w:tcPr>
            <w:tcW w:w="1501" w:type="pct"/>
            <w:shd w:val="clear" w:color="auto" w:fill="BFBFBF" w:themeFill="background1" w:themeFillShade="BF"/>
          </w:tcPr>
          <w:p w14:paraId="669D253A" w14:textId="77777777" w:rsidR="00A624AE" w:rsidRPr="00921B85" w:rsidRDefault="00A624AE" w:rsidP="003F72D8">
            <w:pPr>
              <w:pStyle w:val="NormalLeftAlign"/>
              <w:rPr>
                <w:rFonts w:ascii="Arial" w:hAnsi="Arial" w:cs="Arial"/>
              </w:rPr>
            </w:pPr>
            <w:r w:rsidRPr="00921B85">
              <w:rPr>
                <w:rFonts w:ascii="Arial" w:hAnsi="Arial" w:cs="Arial"/>
              </w:rPr>
              <w:lastRenderedPageBreak/>
              <w:t>Describe a shutdown needed to complete your work</w:t>
            </w:r>
          </w:p>
        </w:tc>
        <w:tc>
          <w:tcPr>
            <w:tcW w:w="3499" w:type="pct"/>
          </w:tcPr>
          <w:p w14:paraId="35AA1F5A" w14:textId="77777777" w:rsidR="00A624AE" w:rsidRPr="00921B85" w:rsidRDefault="00A624AE" w:rsidP="003F72D8">
            <w:pPr>
              <w:pStyle w:val="NormalLeftAlign"/>
              <w:rPr>
                <w:rFonts w:ascii="Arial" w:hAnsi="Arial" w:cs="Arial"/>
              </w:rPr>
            </w:pPr>
          </w:p>
        </w:tc>
      </w:tr>
      <w:tr w:rsidR="00A624AE" w:rsidRPr="00921B85" w14:paraId="5D43A474" w14:textId="77777777" w:rsidTr="003F72D8">
        <w:tc>
          <w:tcPr>
            <w:tcW w:w="1501" w:type="pct"/>
            <w:shd w:val="clear" w:color="auto" w:fill="BFBFBF" w:themeFill="background1" w:themeFillShade="BF"/>
          </w:tcPr>
          <w:p w14:paraId="3737021A" w14:textId="77777777" w:rsidR="00A624AE" w:rsidRPr="00921B85" w:rsidRDefault="00A624AE" w:rsidP="003F72D8">
            <w:pPr>
              <w:pStyle w:val="NormalLeftAlign"/>
              <w:rPr>
                <w:rFonts w:ascii="Arial" w:hAnsi="Arial" w:cs="Arial"/>
              </w:rPr>
            </w:pPr>
            <w:r w:rsidRPr="00921B85">
              <w:rPr>
                <w:rFonts w:ascii="Arial" w:hAnsi="Arial" w:cs="Arial"/>
              </w:rPr>
              <w:t>List other contractors that you worked with on this project (such as sub-contractors, mechanical, electrical or general contractors)</w:t>
            </w:r>
          </w:p>
        </w:tc>
        <w:tc>
          <w:tcPr>
            <w:tcW w:w="3499" w:type="pct"/>
          </w:tcPr>
          <w:p w14:paraId="54585F0F" w14:textId="77777777" w:rsidR="00A624AE" w:rsidRPr="00921B85" w:rsidRDefault="00A624AE" w:rsidP="003F72D8">
            <w:pPr>
              <w:pStyle w:val="NormalLeftAlign"/>
              <w:rPr>
                <w:rFonts w:ascii="Arial" w:hAnsi="Arial" w:cs="Arial"/>
              </w:rPr>
            </w:pPr>
          </w:p>
        </w:tc>
      </w:tr>
      <w:tr w:rsidR="00A624AE" w:rsidRPr="00921B85" w14:paraId="2B153F26" w14:textId="77777777" w:rsidTr="003F72D8">
        <w:tc>
          <w:tcPr>
            <w:tcW w:w="1501" w:type="pct"/>
            <w:shd w:val="clear" w:color="auto" w:fill="BFBFBF" w:themeFill="background1" w:themeFillShade="BF"/>
          </w:tcPr>
          <w:p w14:paraId="0708E676" w14:textId="77777777" w:rsidR="00A624AE" w:rsidRPr="00921B85" w:rsidRDefault="00A624AE" w:rsidP="003F72D8">
            <w:pPr>
              <w:pStyle w:val="NormalLeftAlign"/>
              <w:rPr>
                <w:rFonts w:ascii="Arial" w:hAnsi="Arial" w:cs="Arial"/>
              </w:rPr>
            </w:pPr>
            <w:r w:rsidRPr="00921B85">
              <w:rPr>
                <w:rFonts w:ascii="Arial" w:hAnsi="Arial" w:cs="Arial"/>
              </w:rPr>
              <w:t>Contract Completion Date:</w:t>
            </w:r>
          </w:p>
        </w:tc>
        <w:tc>
          <w:tcPr>
            <w:tcW w:w="3499" w:type="pct"/>
          </w:tcPr>
          <w:p w14:paraId="7B7DFB0E" w14:textId="77777777" w:rsidR="00A624AE" w:rsidRPr="00921B85" w:rsidRDefault="00A624AE" w:rsidP="003F72D8">
            <w:pPr>
              <w:pStyle w:val="NormalLeftAlign"/>
              <w:rPr>
                <w:rFonts w:ascii="Arial" w:hAnsi="Arial" w:cs="Arial"/>
              </w:rPr>
            </w:pPr>
          </w:p>
        </w:tc>
      </w:tr>
      <w:tr w:rsidR="00A624AE" w:rsidRPr="00921B85" w14:paraId="36F7A633" w14:textId="77777777" w:rsidTr="003F72D8">
        <w:tc>
          <w:tcPr>
            <w:tcW w:w="1501" w:type="pct"/>
            <w:shd w:val="clear" w:color="auto" w:fill="BFBFBF" w:themeFill="background1" w:themeFillShade="BF"/>
          </w:tcPr>
          <w:p w14:paraId="69246068" w14:textId="77777777" w:rsidR="00A624AE" w:rsidRPr="00921B85" w:rsidRDefault="00A624AE" w:rsidP="003F72D8">
            <w:pPr>
              <w:pStyle w:val="NormalLeftAlign"/>
              <w:rPr>
                <w:rFonts w:ascii="Arial" w:hAnsi="Arial" w:cs="Arial"/>
              </w:rPr>
            </w:pPr>
            <w:r w:rsidRPr="00921B85">
              <w:rPr>
                <w:rFonts w:ascii="Arial" w:hAnsi="Arial" w:cs="Arial"/>
              </w:rPr>
              <w:t>Architect/Designer:</w:t>
            </w:r>
          </w:p>
        </w:tc>
        <w:tc>
          <w:tcPr>
            <w:tcW w:w="3499" w:type="pct"/>
          </w:tcPr>
          <w:p w14:paraId="33935A30" w14:textId="77777777" w:rsidR="00A624AE" w:rsidRPr="00921B85" w:rsidRDefault="00A624AE" w:rsidP="003F72D8">
            <w:pPr>
              <w:pStyle w:val="NormalLeftAlign"/>
              <w:rPr>
                <w:rFonts w:ascii="Arial" w:hAnsi="Arial" w:cs="Arial"/>
              </w:rPr>
            </w:pPr>
          </w:p>
        </w:tc>
      </w:tr>
      <w:tr w:rsidR="00A624AE" w:rsidRPr="00921B85" w14:paraId="5297E789" w14:textId="77777777" w:rsidTr="003F72D8">
        <w:tc>
          <w:tcPr>
            <w:tcW w:w="1501" w:type="pct"/>
            <w:shd w:val="clear" w:color="auto" w:fill="BFBFBF" w:themeFill="background1" w:themeFillShade="BF"/>
          </w:tcPr>
          <w:p w14:paraId="55AFC64C" w14:textId="77777777" w:rsidR="00A624AE" w:rsidRPr="00921B85" w:rsidRDefault="00A624AE" w:rsidP="003F72D8">
            <w:pPr>
              <w:pStyle w:val="NormalLeftAlign"/>
              <w:rPr>
                <w:rFonts w:ascii="Arial" w:hAnsi="Arial" w:cs="Arial"/>
              </w:rPr>
            </w:pPr>
            <w:r w:rsidRPr="00921B85">
              <w:rPr>
                <w:rFonts w:ascii="Arial" w:hAnsi="Arial" w:cs="Arial"/>
              </w:rPr>
              <w:t>CONTRACT BID VALUE:</w:t>
            </w:r>
          </w:p>
        </w:tc>
        <w:tc>
          <w:tcPr>
            <w:tcW w:w="3499" w:type="pct"/>
          </w:tcPr>
          <w:p w14:paraId="53572E4B" w14:textId="77777777" w:rsidR="00A624AE" w:rsidRPr="00921B85" w:rsidRDefault="00A624AE" w:rsidP="003F72D8">
            <w:pPr>
              <w:pStyle w:val="NormalLeftAlign"/>
              <w:rPr>
                <w:rFonts w:ascii="Arial" w:hAnsi="Arial" w:cs="Arial"/>
              </w:rPr>
            </w:pPr>
          </w:p>
        </w:tc>
      </w:tr>
      <w:tr w:rsidR="00A624AE" w:rsidRPr="00921B85" w14:paraId="28BA049C" w14:textId="77777777" w:rsidTr="003F72D8">
        <w:tc>
          <w:tcPr>
            <w:tcW w:w="1501" w:type="pct"/>
            <w:shd w:val="clear" w:color="auto" w:fill="BFBFBF" w:themeFill="background1" w:themeFillShade="BF"/>
          </w:tcPr>
          <w:p w14:paraId="289A4904" w14:textId="77777777" w:rsidR="00A624AE" w:rsidRPr="00921B85" w:rsidRDefault="00A624AE" w:rsidP="003F72D8">
            <w:pPr>
              <w:pStyle w:val="NormalLeftAlign"/>
              <w:rPr>
                <w:rFonts w:ascii="Arial" w:hAnsi="Arial" w:cs="Arial"/>
              </w:rPr>
            </w:pPr>
            <w:r w:rsidRPr="00921B85">
              <w:rPr>
                <w:rFonts w:ascii="Arial" w:hAnsi="Arial" w:cs="Arial"/>
              </w:rPr>
              <w:t>CONTRACT FINAL VALUE:</w:t>
            </w:r>
          </w:p>
        </w:tc>
        <w:tc>
          <w:tcPr>
            <w:tcW w:w="3499" w:type="pct"/>
          </w:tcPr>
          <w:p w14:paraId="41EFD48D" w14:textId="77777777" w:rsidR="00A624AE" w:rsidRPr="00921B85" w:rsidRDefault="00A624AE" w:rsidP="003F72D8">
            <w:pPr>
              <w:pStyle w:val="NormalLeftAlign"/>
              <w:rPr>
                <w:rFonts w:ascii="Arial" w:hAnsi="Arial" w:cs="Arial"/>
              </w:rPr>
            </w:pPr>
            <w:r w:rsidRPr="00921B85">
              <w:rPr>
                <w:rFonts w:ascii="Arial" w:hAnsi="Arial" w:cs="Arial"/>
              </w:rPr>
              <w:t>$</w:t>
            </w:r>
          </w:p>
        </w:tc>
      </w:tr>
      <w:tr w:rsidR="00A624AE" w:rsidRPr="00921B85" w14:paraId="5F52E5EB" w14:textId="77777777" w:rsidTr="003F72D8">
        <w:tc>
          <w:tcPr>
            <w:tcW w:w="1501" w:type="pct"/>
            <w:tcBorders>
              <w:bottom w:val="single" w:sz="6" w:space="0" w:color="auto"/>
            </w:tcBorders>
            <w:shd w:val="clear" w:color="auto" w:fill="BFBFBF" w:themeFill="background1" w:themeFillShade="BF"/>
          </w:tcPr>
          <w:p w14:paraId="034F90EB" w14:textId="77777777" w:rsidR="00A624AE" w:rsidRPr="00921B85" w:rsidRDefault="00A624AE" w:rsidP="003F72D8">
            <w:pPr>
              <w:pStyle w:val="NormalLeftAlign"/>
              <w:rPr>
                <w:rFonts w:ascii="Arial" w:hAnsi="Arial" w:cs="Arial"/>
              </w:rPr>
            </w:pPr>
            <w:r w:rsidRPr="00921B85">
              <w:rPr>
                <w:rFonts w:ascii="Arial" w:hAnsi="Arial" w:cs="Arial"/>
              </w:rPr>
              <w:t>Client Contact Name:</w:t>
            </w:r>
          </w:p>
        </w:tc>
        <w:tc>
          <w:tcPr>
            <w:tcW w:w="3499" w:type="pct"/>
            <w:tcBorders>
              <w:bottom w:val="single" w:sz="6" w:space="0" w:color="auto"/>
            </w:tcBorders>
          </w:tcPr>
          <w:p w14:paraId="1E773C59" w14:textId="77777777" w:rsidR="00A624AE" w:rsidRPr="00921B85" w:rsidRDefault="00A624AE" w:rsidP="003F72D8">
            <w:pPr>
              <w:pStyle w:val="NormalLeftAlign"/>
              <w:rPr>
                <w:rFonts w:ascii="Arial" w:hAnsi="Arial" w:cs="Arial"/>
              </w:rPr>
            </w:pPr>
          </w:p>
        </w:tc>
      </w:tr>
      <w:tr w:rsidR="00A624AE" w:rsidRPr="00921B85" w14:paraId="023CB6F3" w14:textId="77777777" w:rsidTr="003F72D8">
        <w:tc>
          <w:tcPr>
            <w:tcW w:w="1501" w:type="pct"/>
            <w:tcBorders>
              <w:bottom w:val="single" w:sz="12" w:space="0" w:color="auto"/>
            </w:tcBorders>
            <w:shd w:val="clear" w:color="auto" w:fill="BFBFBF" w:themeFill="background1" w:themeFillShade="BF"/>
          </w:tcPr>
          <w:p w14:paraId="0A4B5313" w14:textId="77777777" w:rsidR="00A624AE" w:rsidRPr="00921B85" w:rsidRDefault="00A624AE" w:rsidP="003F72D8">
            <w:pPr>
              <w:pStyle w:val="NormalLeftAlign"/>
              <w:rPr>
                <w:rFonts w:ascii="Arial" w:hAnsi="Arial" w:cs="Arial"/>
              </w:rPr>
            </w:pPr>
            <w:r w:rsidRPr="00921B85">
              <w:rPr>
                <w:rFonts w:ascii="Arial" w:hAnsi="Arial" w:cs="Arial"/>
              </w:rPr>
              <w:t>Client Contact Information</w:t>
            </w:r>
          </w:p>
        </w:tc>
        <w:tc>
          <w:tcPr>
            <w:tcW w:w="3499" w:type="pct"/>
            <w:tcBorders>
              <w:bottom w:val="single" w:sz="12" w:space="0" w:color="auto"/>
            </w:tcBorders>
          </w:tcPr>
          <w:p w14:paraId="06BEA632" w14:textId="77777777" w:rsidR="00A624AE" w:rsidRPr="00921B85" w:rsidRDefault="00A624AE" w:rsidP="003F72D8">
            <w:pPr>
              <w:pStyle w:val="NormalLeftAlign"/>
              <w:rPr>
                <w:rFonts w:ascii="Arial" w:hAnsi="Arial" w:cs="Arial"/>
              </w:rPr>
            </w:pPr>
            <w:r w:rsidRPr="00921B85">
              <w:rPr>
                <w:rFonts w:ascii="Arial" w:hAnsi="Arial" w:cs="Arial"/>
              </w:rPr>
              <w:t>Telephone                                                  E-mail</w:t>
            </w:r>
          </w:p>
          <w:p w14:paraId="5AFA78AC" w14:textId="77777777" w:rsidR="00A624AE" w:rsidRPr="00921B85" w:rsidRDefault="00A624AE" w:rsidP="003F72D8">
            <w:pPr>
              <w:pStyle w:val="NormalLeftAlign"/>
              <w:rPr>
                <w:rFonts w:ascii="Arial" w:hAnsi="Arial" w:cs="Arial"/>
              </w:rPr>
            </w:pPr>
          </w:p>
          <w:p w14:paraId="55F43447" w14:textId="77777777" w:rsidR="00A624AE" w:rsidRPr="00921B85" w:rsidRDefault="00A624AE" w:rsidP="003F72D8">
            <w:pPr>
              <w:pStyle w:val="NormalLeftAlign"/>
              <w:rPr>
                <w:rFonts w:ascii="Arial" w:hAnsi="Arial" w:cs="Arial"/>
              </w:rPr>
            </w:pPr>
          </w:p>
          <w:p w14:paraId="148660D0" w14:textId="77777777" w:rsidR="00A624AE" w:rsidRPr="00921B85" w:rsidRDefault="00A624AE" w:rsidP="003F72D8">
            <w:pPr>
              <w:pStyle w:val="NormalLeftAlign"/>
              <w:rPr>
                <w:rFonts w:ascii="Arial" w:hAnsi="Arial" w:cs="Arial"/>
              </w:rPr>
            </w:pPr>
          </w:p>
        </w:tc>
      </w:tr>
      <w:tr w:rsidR="00A624AE" w:rsidRPr="00921B85" w14:paraId="21FCEBCD" w14:textId="77777777" w:rsidTr="003F72D8">
        <w:tc>
          <w:tcPr>
            <w:tcW w:w="1501" w:type="pct"/>
            <w:tcBorders>
              <w:bottom w:val="single" w:sz="12" w:space="0" w:color="auto"/>
            </w:tcBorders>
            <w:shd w:val="clear" w:color="auto" w:fill="BFBFBF" w:themeFill="background1" w:themeFillShade="BF"/>
          </w:tcPr>
          <w:p w14:paraId="6E434245" w14:textId="77777777" w:rsidR="00A624AE" w:rsidRPr="00921B85" w:rsidRDefault="00A624AE" w:rsidP="003F72D8">
            <w:pPr>
              <w:pStyle w:val="NormalLeftAlign"/>
              <w:rPr>
                <w:rFonts w:ascii="Arial" w:hAnsi="Arial" w:cs="Arial"/>
              </w:rPr>
            </w:pPr>
            <w:r w:rsidRPr="00921B85">
              <w:rPr>
                <w:rFonts w:ascii="Arial" w:hAnsi="Arial" w:cs="Arial"/>
                <w:b/>
              </w:rPr>
              <w:t>Client Name and Location #3:</w:t>
            </w:r>
          </w:p>
        </w:tc>
        <w:tc>
          <w:tcPr>
            <w:tcW w:w="3499" w:type="pct"/>
            <w:tcBorders>
              <w:bottom w:val="single" w:sz="12" w:space="0" w:color="auto"/>
            </w:tcBorders>
          </w:tcPr>
          <w:p w14:paraId="2552418A" w14:textId="77777777" w:rsidR="00A624AE" w:rsidRPr="00921B85" w:rsidRDefault="00A624AE" w:rsidP="003F72D8">
            <w:pPr>
              <w:pStyle w:val="NormalLeftAlign"/>
              <w:rPr>
                <w:rFonts w:ascii="Arial" w:hAnsi="Arial" w:cs="Arial"/>
              </w:rPr>
            </w:pPr>
          </w:p>
          <w:p w14:paraId="5FA907E6" w14:textId="77777777" w:rsidR="00A624AE" w:rsidRPr="00921B85" w:rsidRDefault="00A624AE" w:rsidP="003F72D8">
            <w:pPr>
              <w:pStyle w:val="NormalLeftAlign"/>
              <w:rPr>
                <w:rFonts w:ascii="Arial" w:hAnsi="Arial" w:cs="Arial"/>
              </w:rPr>
            </w:pPr>
          </w:p>
          <w:p w14:paraId="72A0E84E" w14:textId="77777777" w:rsidR="00A624AE" w:rsidRPr="00921B85" w:rsidRDefault="00A624AE" w:rsidP="003F72D8">
            <w:pPr>
              <w:pStyle w:val="NormalLeftAlign"/>
              <w:rPr>
                <w:rFonts w:ascii="Arial" w:hAnsi="Arial" w:cs="Arial"/>
              </w:rPr>
            </w:pPr>
          </w:p>
        </w:tc>
      </w:tr>
      <w:tr w:rsidR="00A624AE" w:rsidRPr="00921B85" w14:paraId="31A10DB8" w14:textId="77777777" w:rsidTr="003F72D8">
        <w:trPr>
          <w:trHeight w:val="588"/>
        </w:trPr>
        <w:tc>
          <w:tcPr>
            <w:tcW w:w="1501" w:type="pct"/>
            <w:tcBorders>
              <w:bottom w:val="single" w:sz="12" w:space="0" w:color="auto"/>
            </w:tcBorders>
            <w:shd w:val="clear" w:color="auto" w:fill="BFBFBF" w:themeFill="background1" w:themeFillShade="BF"/>
          </w:tcPr>
          <w:p w14:paraId="7EEEEDDD" w14:textId="77777777" w:rsidR="00A624AE" w:rsidRPr="00921B85" w:rsidRDefault="00A624AE" w:rsidP="003F72D8">
            <w:pPr>
              <w:pStyle w:val="NormalLeftAlign"/>
              <w:rPr>
                <w:rFonts w:ascii="Arial" w:hAnsi="Arial" w:cs="Arial"/>
                <w:b/>
              </w:rPr>
            </w:pPr>
            <w:r w:rsidRPr="00921B85">
              <w:rPr>
                <w:rFonts w:ascii="Arial" w:hAnsi="Arial" w:cs="Arial"/>
                <w:b/>
              </w:rPr>
              <w:t>Project Name:</w:t>
            </w:r>
          </w:p>
        </w:tc>
        <w:tc>
          <w:tcPr>
            <w:tcW w:w="3499" w:type="pct"/>
            <w:tcBorders>
              <w:bottom w:val="single" w:sz="12" w:space="0" w:color="auto"/>
            </w:tcBorders>
          </w:tcPr>
          <w:p w14:paraId="2F2821AF" w14:textId="77777777" w:rsidR="00A624AE" w:rsidRPr="00921B85" w:rsidRDefault="00A624AE" w:rsidP="003F72D8">
            <w:pPr>
              <w:pStyle w:val="NormalLeftAlign"/>
              <w:rPr>
                <w:rFonts w:ascii="Arial" w:hAnsi="Arial" w:cs="Arial"/>
              </w:rPr>
            </w:pPr>
          </w:p>
        </w:tc>
      </w:tr>
      <w:tr w:rsidR="00A624AE" w:rsidRPr="00921B85" w14:paraId="2BC8165F" w14:textId="77777777" w:rsidTr="003F72D8">
        <w:tc>
          <w:tcPr>
            <w:tcW w:w="1501" w:type="pct"/>
            <w:tcBorders>
              <w:bottom w:val="single" w:sz="12" w:space="0" w:color="auto"/>
            </w:tcBorders>
            <w:shd w:val="clear" w:color="auto" w:fill="BFBFBF" w:themeFill="background1" w:themeFillShade="BF"/>
          </w:tcPr>
          <w:p w14:paraId="0A9808D7" w14:textId="77777777" w:rsidR="00A624AE" w:rsidRPr="00921B85" w:rsidRDefault="00A624AE" w:rsidP="003F72D8">
            <w:pPr>
              <w:pStyle w:val="NormalLeftAlign"/>
              <w:rPr>
                <w:rFonts w:ascii="Arial" w:hAnsi="Arial" w:cs="Arial"/>
                <w:b/>
              </w:rPr>
            </w:pPr>
            <w:r w:rsidRPr="00921B85">
              <w:rPr>
                <w:rFonts w:ascii="Arial" w:hAnsi="Arial" w:cs="Arial"/>
                <w:b/>
              </w:rPr>
              <w:t>Key Personnel Role:</w:t>
            </w:r>
          </w:p>
        </w:tc>
        <w:tc>
          <w:tcPr>
            <w:tcW w:w="3499" w:type="pct"/>
            <w:tcBorders>
              <w:bottom w:val="single" w:sz="12" w:space="0" w:color="auto"/>
            </w:tcBorders>
          </w:tcPr>
          <w:p w14:paraId="0597CE0A" w14:textId="77777777" w:rsidR="00A624AE" w:rsidRPr="00921B85" w:rsidRDefault="00A624AE" w:rsidP="003F72D8">
            <w:pPr>
              <w:pStyle w:val="NormalLeftAlign"/>
              <w:rPr>
                <w:rFonts w:ascii="Arial" w:hAnsi="Arial" w:cs="Arial"/>
              </w:rPr>
            </w:pPr>
          </w:p>
        </w:tc>
      </w:tr>
      <w:tr w:rsidR="00A624AE" w:rsidRPr="00921B85" w14:paraId="5CC60A66" w14:textId="77777777" w:rsidTr="003F72D8">
        <w:tc>
          <w:tcPr>
            <w:tcW w:w="1501" w:type="pct"/>
            <w:tcBorders>
              <w:bottom w:val="single" w:sz="12" w:space="0" w:color="auto"/>
            </w:tcBorders>
            <w:shd w:val="clear" w:color="auto" w:fill="BFBFBF" w:themeFill="background1" w:themeFillShade="BF"/>
          </w:tcPr>
          <w:p w14:paraId="360F11F4" w14:textId="77777777" w:rsidR="00A624AE" w:rsidRPr="00921B85" w:rsidRDefault="00A624AE" w:rsidP="003F72D8">
            <w:pPr>
              <w:pStyle w:val="NormalLeftAlign"/>
              <w:rPr>
                <w:rFonts w:ascii="Arial" w:hAnsi="Arial" w:cs="Arial"/>
                <w:b/>
              </w:rPr>
            </w:pPr>
            <w:r w:rsidRPr="00921B85">
              <w:rPr>
                <w:rFonts w:ascii="Arial" w:hAnsi="Arial" w:cs="Arial"/>
              </w:rPr>
              <w:t xml:space="preserve">Project Scope and Summary </w:t>
            </w:r>
          </w:p>
        </w:tc>
        <w:tc>
          <w:tcPr>
            <w:tcW w:w="3499" w:type="pct"/>
            <w:tcBorders>
              <w:bottom w:val="single" w:sz="12" w:space="0" w:color="auto"/>
            </w:tcBorders>
          </w:tcPr>
          <w:p w14:paraId="7B309681" w14:textId="77777777" w:rsidR="00A624AE" w:rsidRPr="00921B85" w:rsidRDefault="00A624AE" w:rsidP="003F72D8">
            <w:pPr>
              <w:pStyle w:val="NormalLeftAlign"/>
              <w:rPr>
                <w:rFonts w:ascii="Arial" w:hAnsi="Arial" w:cs="Arial"/>
              </w:rPr>
            </w:pPr>
          </w:p>
          <w:p w14:paraId="120ABD0A" w14:textId="77777777" w:rsidR="00A624AE" w:rsidRPr="00921B85" w:rsidRDefault="00A624AE" w:rsidP="003F72D8">
            <w:pPr>
              <w:pStyle w:val="NormalLeftAlign"/>
              <w:rPr>
                <w:rFonts w:ascii="Arial" w:hAnsi="Arial" w:cs="Arial"/>
              </w:rPr>
            </w:pPr>
          </w:p>
          <w:p w14:paraId="4102EAF2" w14:textId="77777777" w:rsidR="00A624AE" w:rsidRPr="00921B85" w:rsidRDefault="00A624AE" w:rsidP="003F72D8">
            <w:pPr>
              <w:pStyle w:val="NormalLeftAlign"/>
              <w:rPr>
                <w:rFonts w:ascii="Arial" w:hAnsi="Arial" w:cs="Arial"/>
              </w:rPr>
            </w:pPr>
          </w:p>
          <w:p w14:paraId="27FC163D" w14:textId="77777777" w:rsidR="00A624AE" w:rsidRPr="00921B85" w:rsidRDefault="00A624AE" w:rsidP="003F72D8">
            <w:pPr>
              <w:pStyle w:val="NormalLeftAlign"/>
              <w:rPr>
                <w:rFonts w:ascii="Arial" w:hAnsi="Arial" w:cs="Arial"/>
              </w:rPr>
            </w:pPr>
          </w:p>
          <w:p w14:paraId="0CEDF137" w14:textId="77777777" w:rsidR="00A624AE" w:rsidRPr="00921B85" w:rsidRDefault="00A624AE" w:rsidP="003F72D8">
            <w:pPr>
              <w:pStyle w:val="NormalLeftAlign"/>
              <w:rPr>
                <w:rFonts w:ascii="Arial" w:hAnsi="Arial" w:cs="Arial"/>
              </w:rPr>
            </w:pPr>
          </w:p>
          <w:p w14:paraId="1F4B704C" w14:textId="77777777" w:rsidR="00A624AE" w:rsidRPr="00921B85" w:rsidRDefault="00A624AE" w:rsidP="003F72D8">
            <w:pPr>
              <w:pStyle w:val="NormalLeftAlign"/>
              <w:rPr>
                <w:rFonts w:ascii="Arial" w:hAnsi="Arial" w:cs="Arial"/>
              </w:rPr>
            </w:pPr>
          </w:p>
          <w:p w14:paraId="2C1FD89F" w14:textId="77777777" w:rsidR="00A624AE" w:rsidRPr="00921B85" w:rsidRDefault="00A624AE" w:rsidP="003F72D8">
            <w:pPr>
              <w:pStyle w:val="NormalLeftAlign"/>
              <w:rPr>
                <w:rFonts w:ascii="Arial" w:hAnsi="Arial" w:cs="Arial"/>
              </w:rPr>
            </w:pPr>
          </w:p>
        </w:tc>
      </w:tr>
      <w:tr w:rsidR="00A624AE" w:rsidRPr="00921B85" w14:paraId="7C248E00" w14:textId="77777777" w:rsidTr="003F72D8">
        <w:tc>
          <w:tcPr>
            <w:tcW w:w="1501" w:type="pct"/>
            <w:tcBorders>
              <w:bottom w:val="single" w:sz="12" w:space="0" w:color="auto"/>
            </w:tcBorders>
            <w:shd w:val="clear" w:color="auto" w:fill="BFBFBF" w:themeFill="background1" w:themeFillShade="BF"/>
          </w:tcPr>
          <w:p w14:paraId="3489E590" w14:textId="77777777" w:rsidR="00A624AE" w:rsidRPr="00921B85" w:rsidRDefault="00A624AE" w:rsidP="003F72D8">
            <w:pPr>
              <w:pStyle w:val="NormalLeftAlign"/>
              <w:rPr>
                <w:rFonts w:ascii="Arial" w:hAnsi="Arial" w:cs="Arial"/>
              </w:rPr>
            </w:pPr>
            <w:r w:rsidRPr="00921B85">
              <w:rPr>
                <w:rFonts w:ascii="Arial" w:hAnsi="Arial" w:cs="Arial"/>
              </w:rPr>
              <w:t>Describe IPAC Preventative Measures required to complete your scope</w:t>
            </w:r>
          </w:p>
        </w:tc>
        <w:tc>
          <w:tcPr>
            <w:tcW w:w="3499" w:type="pct"/>
            <w:tcBorders>
              <w:bottom w:val="single" w:sz="12" w:space="0" w:color="auto"/>
            </w:tcBorders>
          </w:tcPr>
          <w:p w14:paraId="29389E7B" w14:textId="77777777" w:rsidR="00A624AE" w:rsidRPr="00921B85" w:rsidRDefault="00A624AE" w:rsidP="003F72D8">
            <w:pPr>
              <w:pStyle w:val="NormalLeftAlign"/>
              <w:rPr>
                <w:rFonts w:ascii="Arial" w:hAnsi="Arial" w:cs="Arial"/>
              </w:rPr>
            </w:pPr>
          </w:p>
        </w:tc>
      </w:tr>
      <w:tr w:rsidR="00A624AE" w:rsidRPr="00921B85" w14:paraId="744F5C37" w14:textId="77777777" w:rsidTr="003F72D8">
        <w:tc>
          <w:tcPr>
            <w:tcW w:w="1501" w:type="pct"/>
            <w:tcBorders>
              <w:bottom w:val="single" w:sz="12" w:space="0" w:color="auto"/>
            </w:tcBorders>
            <w:shd w:val="clear" w:color="auto" w:fill="BFBFBF" w:themeFill="background1" w:themeFillShade="BF"/>
          </w:tcPr>
          <w:p w14:paraId="2168947B" w14:textId="77777777" w:rsidR="00A624AE" w:rsidRPr="00921B85" w:rsidRDefault="00A624AE" w:rsidP="003F72D8">
            <w:pPr>
              <w:pStyle w:val="NormalLeftAlign"/>
              <w:rPr>
                <w:rFonts w:ascii="Arial" w:hAnsi="Arial" w:cs="Arial"/>
              </w:rPr>
            </w:pPr>
            <w:r w:rsidRPr="00921B85">
              <w:rPr>
                <w:rFonts w:ascii="Arial" w:hAnsi="Arial" w:cs="Arial"/>
              </w:rPr>
              <w:t>Describe a shutdown needed to complete your work</w:t>
            </w:r>
          </w:p>
        </w:tc>
        <w:tc>
          <w:tcPr>
            <w:tcW w:w="3499" w:type="pct"/>
            <w:tcBorders>
              <w:bottom w:val="single" w:sz="12" w:space="0" w:color="auto"/>
            </w:tcBorders>
          </w:tcPr>
          <w:p w14:paraId="4414FD89" w14:textId="77777777" w:rsidR="00A624AE" w:rsidRPr="00921B85" w:rsidRDefault="00A624AE" w:rsidP="003F72D8">
            <w:pPr>
              <w:pStyle w:val="NormalLeftAlign"/>
              <w:rPr>
                <w:rFonts w:ascii="Arial" w:hAnsi="Arial" w:cs="Arial"/>
              </w:rPr>
            </w:pPr>
          </w:p>
        </w:tc>
      </w:tr>
      <w:tr w:rsidR="00A624AE" w:rsidRPr="00921B85" w14:paraId="63A8102A" w14:textId="77777777" w:rsidTr="003F72D8">
        <w:tc>
          <w:tcPr>
            <w:tcW w:w="1501" w:type="pct"/>
            <w:tcBorders>
              <w:bottom w:val="single" w:sz="12" w:space="0" w:color="auto"/>
            </w:tcBorders>
            <w:shd w:val="clear" w:color="auto" w:fill="BFBFBF" w:themeFill="background1" w:themeFillShade="BF"/>
          </w:tcPr>
          <w:p w14:paraId="239195F4" w14:textId="77777777" w:rsidR="00A624AE" w:rsidRPr="00921B85" w:rsidRDefault="00A624AE" w:rsidP="003F72D8">
            <w:pPr>
              <w:pStyle w:val="NormalLeftAlign"/>
              <w:rPr>
                <w:rFonts w:ascii="Arial" w:hAnsi="Arial" w:cs="Arial"/>
              </w:rPr>
            </w:pPr>
            <w:r w:rsidRPr="00921B85">
              <w:rPr>
                <w:rFonts w:ascii="Arial" w:hAnsi="Arial" w:cs="Arial"/>
              </w:rPr>
              <w:t>List other contractors that you worked with on this project (such as sub-</w:t>
            </w:r>
            <w:r w:rsidRPr="00921B85">
              <w:rPr>
                <w:rFonts w:ascii="Arial" w:hAnsi="Arial" w:cs="Arial"/>
              </w:rPr>
              <w:lastRenderedPageBreak/>
              <w:t>contractors, mechanical, electrical or general contractors)</w:t>
            </w:r>
          </w:p>
        </w:tc>
        <w:tc>
          <w:tcPr>
            <w:tcW w:w="3499" w:type="pct"/>
            <w:tcBorders>
              <w:bottom w:val="single" w:sz="12" w:space="0" w:color="auto"/>
            </w:tcBorders>
          </w:tcPr>
          <w:p w14:paraId="233281BE" w14:textId="77777777" w:rsidR="00A624AE" w:rsidRPr="00921B85" w:rsidRDefault="00A624AE" w:rsidP="003F72D8">
            <w:pPr>
              <w:pStyle w:val="NormalLeftAlign"/>
              <w:rPr>
                <w:rFonts w:ascii="Arial" w:hAnsi="Arial" w:cs="Arial"/>
              </w:rPr>
            </w:pPr>
          </w:p>
        </w:tc>
      </w:tr>
      <w:tr w:rsidR="00A624AE" w:rsidRPr="00921B85" w14:paraId="09E94D26" w14:textId="77777777" w:rsidTr="003F72D8">
        <w:tc>
          <w:tcPr>
            <w:tcW w:w="1501" w:type="pct"/>
            <w:tcBorders>
              <w:bottom w:val="single" w:sz="12" w:space="0" w:color="auto"/>
            </w:tcBorders>
            <w:shd w:val="clear" w:color="auto" w:fill="BFBFBF" w:themeFill="background1" w:themeFillShade="BF"/>
          </w:tcPr>
          <w:p w14:paraId="418119A9" w14:textId="77777777" w:rsidR="00A624AE" w:rsidRPr="00921B85" w:rsidRDefault="00A624AE" w:rsidP="003F72D8">
            <w:pPr>
              <w:pStyle w:val="NormalLeftAlign"/>
              <w:rPr>
                <w:rFonts w:ascii="Arial" w:hAnsi="Arial" w:cs="Arial"/>
              </w:rPr>
            </w:pPr>
            <w:r w:rsidRPr="00921B85">
              <w:rPr>
                <w:rFonts w:ascii="Arial" w:hAnsi="Arial" w:cs="Arial"/>
              </w:rPr>
              <w:t>Contract Completion Date:</w:t>
            </w:r>
          </w:p>
        </w:tc>
        <w:tc>
          <w:tcPr>
            <w:tcW w:w="3499" w:type="pct"/>
            <w:tcBorders>
              <w:bottom w:val="single" w:sz="12" w:space="0" w:color="auto"/>
            </w:tcBorders>
          </w:tcPr>
          <w:p w14:paraId="10C252A5" w14:textId="77777777" w:rsidR="00A624AE" w:rsidRPr="00921B85" w:rsidRDefault="00A624AE" w:rsidP="003F72D8">
            <w:pPr>
              <w:pStyle w:val="NormalLeftAlign"/>
              <w:rPr>
                <w:rFonts w:ascii="Arial" w:hAnsi="Arial" w:cs="Arial"/>
              </w:rPr>
            </w:pPr>
          </w:p>
        </w:tc>
      </w:tr>
      <w:tr w:rsidR="00A624AE" w:rsidRPr="00921B85" w14:paraId="28AAC37E" w14:textId="77777777" w:rsidTr="003F72D8">
        <w:tc>
          <w:tcPr>
            <w:tcW w:w="1501" w:type="pct"/>
            <w:tcBorders>
              <w:bottom w:val="single" w:sz="12" w:space="0" w:color="auto"/>
            </w:tcBorders>
            <w:shd w:val="clear" w:color="auto" w:fill="BFBFBF" w:themeFill="background1" w:themeFillShade="BF"/>
          </w:tcPr>
          <w:p w14:paraId="5641700A" w14:textId="77777777" w:rsidR="00A624AE" w:rsidRPr="00921B85" w:rsidRDefault="00A624AE" w:rsidP="003F72D8">
            <w:pPr>
              <w:pStyle w:val="NormalLeftAlign"/>
              <w:rPr>
                <w:rFonts w:ascii="Arial" w:hAnsi="Arial" w:cs="Arial"/>
              </w:rPr>
            </w:pPr>
            <w:r w:rsidRPr="00921B85">
              <w:rPr>
                <w:rFonts w:ascii="Arial" w:hAnsi="Arial" w:cs="Arial"/>
              </w:rPr>
              <w:t>Architect/Designer:</w:t>
            </w:r>
          </w:p>
        </w:tc>
        <w:tc>
          <w:tcPr>
            <w:tcW w:w="3499" w:type="pct"/>
            <w:tcBorders>
              <w:bottom w:val="single" w:sz="12" w:space="0" w:color="auto"/>
            </w:tcBorders>
          </w:tcPr>
          <w:p w14:paraId="2774032E" w14:textId="77777777" w:rsidR="00A624AE" w:rsidRPr="00921B85" w:rsidRDefault="00A624AE" w:rsidP="003F72D8">
            <w:pPr>
              <w:pStyle w:val="NormalLeftAlign"/>
              <w:rPr>
                <w:rFonts w:ascii="Arial" w:hAnsi="Arial" w:cs="Arial"/>
              </w:rPr>
            </w:pPr>
          </w:p>
        </w:tc>
      </w:tr>
      <w:tr w:rsidR="00A624AE" w:rsidRPr="00921B85" w14:paraId="1CB90E7D" w14:textId="77777777" w:rsidTr="003F72D8">
        <w:tc>
          <w:tcPr>
            <w:tcW w:w="1501" w:type="pct"/>
            <w:tcBorders>
              <w:bottom w:val="single" w:sz="12" w:space="0" w:color="auto"/>
            </w:tcBorders>
            <w:shd w:val="clear" w:color="auto" w:fill="BFBFBF" w:themeFill="background1" w:themeFillShade="BF"/>
          </w:tcPr>
          <w:p w14:paraId="3A1A9310" w14:textId="77777777" w:rsidR="00A624AE" w:rsidRPr="00921B85" w:rsidRDefault="00A624AE" w:rsidP="003F72D8">
            <w:pPr>
              <w:pStyle w:val="NormalLeftAlign"/>
              <w:rPr>
                <w:rFonts w:ascii="Arial" w:hAnsi="Arial" w:cs="Arial"/>
              </w:rPr>
            </w:pPr>
            <w:r w:rsidRPr="00921B85">
              <w:rPr>
                <w:rFonts w:ascii="Arial" w:hAnsi="Arial" w:cs="Arial"/>
              </w:rPr>
              <w:t>CONTRACT BID VALUE:</w:t>
            </w:r>
          </w:p>
        </w:tc>
        <w:tc>
          <w:tcPr>
            <w:tcW w:w="3499" w:type="pct"/>
            <w:tcBorders>
              <w:bottom w:val="single" w:sz="12" w:space="0" w:color="auto"/>
            </w:tcBorders>
          </w:tcPr>
          <w:p w14:paraId="2888A1EF" w14:textId="77777777" w:rsidR="00A624AE" w:rsidRPr="00921B85" w:rsidRDefault="00A624AE" w:rsidP="003F72D8">
            <w:pPr>
              <w:pStyle w:val="NormalLeftAlign"/>
              <w:rPr>
                <w:rFonts w:ascii="Arial" w:hAnsi="Arial" w:cs="Arial"/>
              </w:rPr>
            </w:pPr>
          </w:p>
        </w:tc>
      </w:tr>
      <w:tr w:rsidR="00A624AE" w:rsidRPr="00921B85" w14:paraId="61BC8DCB" w14:textId="77777777" w:rsidTr="003F72D8">
        <w:tc>
          <w:tcPr>
            <w:tcW w:w="1501" w:type="pct"/>
            <w:tcBorders>
              <w:bottom w:val="single" w:sz="12" w:space="0" w:color="auto"/>
            </w:tcBorders>
            <w:shd w:val="clear" w:color="auto" w:fill="BFBFBF" w:themeFill="background1" w:themeFillShade="BF"/>
          </w:tcPr>
          <w:p w14:paraId="026DA1E3" w14:textId="77777777" w:rsidR="00A624AE" w:rsidRPr="00921B85" w:rsidRDefault="00A624AE" w:rsidP="003F72D8">
            <w:pPr>
              <w:pStyle w:val="NormalLeftAlign"/>
              <w:rPr>
                <w:rFonts w:ascii="Arial" w:hAnsi="Arial" w:cs="Arial"/>
              </w:rPr>
            </w:pPr>
            <w:r w:rsidRPr="00921B85">
              <w:rPr>
                <w:rFonts w:ascii="Arial" w:hAnsi="Arial" w:cs="Arial"/>
              </w:rPr>
              <w:t>CONTRACT FINAL VALUE:</w:t>
            </w:r>
          </w:p>
        </w:tc>
        <w:tc>
          <w:tcPr>
            <w:tcW w:w="3499" w:type="pct"/>
            <w:tcBorders>
              <w:bottom w:val="single" w:sz="12" w:space="0" w:color="auto"/>
            </w:tcBorders>
          </w:tcPr>
          <w:p w14:paraId="42E83816" w14:textId="77777777" w:rsidR="00A624AE" w:rsidRPr="00921B85" w:rsidRDefault="00A624AE" w:rsidP="003F72D8">
            <w:pPr>
              <w:pStyle w:val="NormalLeftAlign"/>
              <w:rPr>
                <w:rFonts w:ascii="Arial" w:hAnsi="Arial" w:cs="Arial"/>
              </w:rPr>
            </w:pPr>
            <w:r w:rsidRPr="00921B85">
              <w:rPr>
                <w:rFonts w:ascii="Arial" w:hAnsi="Arial" w:cs="Arial"/>
              </w:rPr>
              <w:t>$</w:t>
            </w:r>
          </w:p>
        </w:tc>
      </w:tr>
      <w:tr w:rsidR="00A624AE" w:rsidRPr="00921B85" w14:paraId="30A8D062" w14:textId="77777777" w:rsidTr="003F72D8">
        <w:tc>
          <w:tcPr>
            <w:tcW w:w="1501" w:type="pct"/>
            <w:tcBorders>
              <w:bottom w:val="single" w:sz="12" w:space="0" w:color="auto"/>
            </w:tcBorders>
            <w:shd w:val="clear" w:color="auto" w:fill="BFBFBF" w:themeFill="background1" w:themeFillShade="BF"/>
          </w:tcPr>
          <w:p w14:paraId="19988183" w14:textId="77777777" w:rsidR="00A624AE" w:rsidRPr="00921B85" w:rsidRDefault="00A624AE" w:rsidP="003F72D8">
            <w:pPr>
              <w:pStyle w:val="NormalLeftAlign"/>
              <w:rPr>
                <w:rFonts w:ascii="Arial" w:hAnsi="Arial" w:cs="Arial"/>
              </w:rPr>
            </w:pPr>
            <w:r w:rsidRPr="00921B85">
              <w:rPr>
                <w:rFonts w:ascii="Arial" w:hAnsi="Arial" w:cs="Arial"/>
              </w:rPr>
              <w:t>Client Contact Name:</w:t>
            </w:r>
          </w:p>
        </w:tc>
        <w:tc>
          <w:tcPr>
            <w:tcW w:w="3499" w:type="pct"/>
            <w:tcBorders>
              <w:bottom w:val="single" w:sz="12" w:space="0" w:color="auto"/>
            </w:tcBorders>
          </w:tcPr>
          <w:p w14:paraId="0AAD2D20" w14:textId="77777777" w:rsidR="00A624AE" w:rsidRPr="00921B85" w:rsidRDefault="00A624AE" w:rsidP="003F72D8">
            <w:pPr>
              <w:pStyle w:val="NormalLeftAlign"/>
              <w:rPr>
                <w:rFonts w:ascii="Arial" w:hAnsi="Arial" w:cs="Arial"/>
              </w:rPr>
            </w:pPr>
          </w:p>
        </w:tc>
      </w:tr>
      <w:tr w:rsidR="00A624AE" w:rsidRPr="00921B85" w14:paraId="140DF2E1" w14:textId="77777777" w:rsidTr="003F72D8">
        <w:tc>
          <w:tcPr>
            <w:tcW w:w="1501" w:type="pct"/>
            <w:tcBorders>
              <w:bottom w:val="single" w:sz="12" w:space="0" w:color="auto"/>
            </w:tcBorders>
            <w:shd w:val="clear" w:color="auto" w:fill="BFBFBF" w:themeFill="background1" w:themeFillShade="BF"/>
          </w:tcPr>
          <w:p w14:paraId="574F1C70" w14:textId="77777777" w:rsidR="00A624AE" w:rsidRPr="00921B85" w:rsidRDefault="00A624AE" w:rsidP="003F72D8">
            <w:pPr>
              <w:pStyle w:val="NormalLeftAlign"/>
              <w:rPr>
                <w:rFonts w:ascii="Arial" w:hAnsi="Arial" w:cs="Arial"/>
              </w:rPr>
            </w:pPr>
            <w:r w:rsidRPr="00921B85">
              <w:rPr>
                <w:rFonts w:ascii="Arial" w:hAnsi="Arial" w:cs="Arial"/>
              </w:rPr>
              <w:t>Client Contact Information</w:t>
            </w:r>
          </w:p>
        </w:tc>
        <w:tc>
          <w:tcPr>
            <w:tcW w:w="3499" w:type="pct"/>
            <w:tcBorders>
              <w:bottom w:val="single" w:sz="12" w:space="0" w:color="auto"/>
            </w:tcBorders>
          </w:tcPr>
          <w:p w14:paraId="1102D08E" w14:textId="77777777" w:rsidR="00A624AE" w:rsidRPr="00921B85" w:rsidRDefault="00A624AE" w:rsidP="003F72D8">
            <w:pPr>
              <w:pStyle w:val="NormalLeftAlign"/>
              <w:rPr>
                <w:rFonts w:ascii="Arial" w:hAnsi="Arial" w:cs="Arial"/>
              </w:rPr>
            </w:pPr>
            <w:r w:rsidRPr="00921B85">
              <w:rPr>
                <w:rFonts w:ascii="Arial" w:hAnsi="Arial" w:cs="Arial"/>
              </w:rPr>
              <w:t>Telephone                                                  E-mail</w:t>
            </w:r>
          </w:p>
          <w:p w14:paraId="34077F39" w14:textId="77777777" w:rsidR="00A624AE" w:rsidRPr="00921B85" w:rsidRDefault="00A624AE" w:rsidP="003F72D8">
            <w:pPr>
              <w:pStyle w:val="NormalLeftAlign"/>
              <w:rPr>
                <w:rFonts w:ascii="Arial" w:hAnsi="Arial" w:cs="Arial"/>
              </w:rPr>
            </w:pPr>
          </w:p>
          <w:p w14:paraId="1EA88AEC" w14:textId="77777777" w:rsidR="00A624AE" w:rsidRPr="00921B85" w:rsidRDefault="00A624AE" w:rsidP="003F72D8">
            <w:pPr>
              <w:pStyle w:val="NormalLeftAlign"/>
              <w:rPr>
                <w:rFonts w:ascii="Arial" w:hAnsi="Arial" w:cs="Arial"/>
              </w:rPr>
            </w:pPr>
          </w:p>
          <w:p w14:paraId="42E631B6" w14:textId="77777777" w:rsidR="00A624AE" w:rsidRPr="00921B85" w:rsidRDefault="00A624AE" w:rsidP="003F72D8">
            <w:pPr>
              <w:pStyle w:val="NormalLeftAlign"/>
              <w:rPr>
                <w:rFonts w:ascii="Arial" w:hAnsi="Arial" w:cs="Arial"/>
              </w:rPr>
            </w:pPr>
          </w:p>
        </w:tc>
      </w:tr>
    </w:tbl>
    <w:p w14:paraId="762B5A75" w14:textId="77777777" w:rsidR="00A624AE" w:rsidRPr="00921B85" w:rsidRDefault="00A624AE" w:rsidP="00A624AE">
      <w:pPr>
        <w:rPr>
          <w:rFonts w:ascii="Arial" w:hAnsi="Arial" w:cs="Arial"/>
        </w:rPr>
      </w:pPr>
    </w:p>
    <w:p w14:paraId="783A2799" w14:textId="77777777" w:rsidR="00A624AE" w:rsidRPr="00921B85" w:rsidRDefault="00A624AE" w:rsidP="00A624AE">
      <w:pPr>
        <w:spacing w:before="120" w:after="120"/>
        <w:jc w:val="center"/>
        <w:rPr>
          <w:rFonts w:ascii="Arial" w:hAnsi="Arial" w:cs="Arial"/>
          <w:b/>
        </w:rPr>
      </w:pPr>
      <w:r w:rsidRPr="00921B85">
        <w:rPr>
          <w:rFonts w:ascii="Arial" w:hAnsi="Arial" w:cs="Arial"/>
          <w:b/>
        </w:rPr>
        <w:t xml:space="preserve">-     END OF </w:t>
      </w:r>
      <w:r w:rsidRPr="00921B85">
        <w:rPr>
          <w:rFonts w:ascii="Arial" w:hAnsi="Arial" w:cs="Arial"/>
          <w:b/>
          <w:spacing w:val="20"/>
        </w:rPr>
        <w:t xml:space="preserve">KEY PERSONNEL </w:t>
      </w:r>
      <w:proofErr w:type="gramStart"/>
      <w:r w:rsidRPr="00921B85">
        <w:rPr>
          <w:rFonts w:ascii="Arial" w:hAnsi="Arial" w:cs="Arial"/>
          <w:b/>
          <w:spacing w:val="20"/>
        </w:rPr>
        <w:t>FORM</w:t>
      </w:r>
      <w:r w:rsidRPr="00921B85">
        <w:rPr>
          <w:rFonts w:ascii="Arial" w:hAnsi="Arial" w:cs="Arial"/>
          <w:b/>
        </w:rPr>
        <w:t xml:space="preserve">  -</w:t>
      </w:r>
      <w:proofErr w:type="gramEnd"/>
    </w:p>
    <w:p w14:paraId="6A0E0467" w14:textId="77777777" w:rsidR="00A624AE" w:rsidRPr="00921B85" w:rsidRDefault="00A624AE" w:rsidP="00A624AE">
      <w:pPr>
        <w:spacing w:before="120" w:after="120"/>
        <w:jc w:val="center"/>
        <w:rPr>
          <w:rFonts w:ascii="Arial" w:hAnsi="Arial" w:cs="Arial"/>
          <w:b/>
        </w:rPr>
      </w:pPr>
    </w:p>
    <w:p w14:paraId="36CBCBF2" w14:textId="77777777" w:rsidR="00A624AE" w:rsidRPr="00921B85" w:rsidRDefault="00A624AE" w:rsidP="00A624AE">
      <w:pPr>
        <w:rPr>
          <w:rFonts w:ascii="Arial" w:hAnsi="Arial" w:cs="Arial"/>
        </w:rPr>
      </w:pPr>
    </w:p>
    <w:p w14:paraId="5BF8F589" w14:textId="77777777" w:rsidR="00A624AE" w:rsidRDefault="00A624AE">
      <w:pPr>
        <w:jc w:val="left"/>
        <w:rPr>
          <w:rFonts w:ascii="Arial" w:eastAsia="Arial" w:hAnsi="Arial" w:cs="Arial"/>
        </w:rPr>
      </w:pPr>
      <w:r>
        <w:rPr>
          <w:rFonts w:ascii="Arial" w:eastAsia="Arial" w:hAnsi="Arial" w:cs="Arial"/>
        </w:rPr>
        <w:br w:type="page"/>
      </w:r>
    </w:p>
    <w:p w14:paraId="5557C3F5" w14:textId="77777777" w:rsidR="0001462B" w:rsidRPr="00082396" w:rsidRDefault="0001462B" w:rsidP="00773BDA">
      <w:pPr>
        <w:pStyle w:val="Heading2"/>
        <w:numPr>
          <w:ilvl w:val="0"/>
          <w:numId w:val="0"/>
        </w:numPr>
        <w:ind w:left="2970"/>
        <w:rPr>
          <w:rFonts w:ascii="Arial" w:hAnsi="Arial" w:cs="Arial"/>
          <w:b w:val="0"/>
        </w:rPr>
      </w:pPr>
      <w:bookmarkStart w:id="529" w:name="_Toc204955625"/>
      <w:bookmarkStart w:id="530" w:name="_Hlk197075894"/>
      <w:r w:rsidRPr="00773BDA">
        <w:rPr>
          <w:rFonts w:ascii="Arial" w:eastAsia="Arial" w:hAnsi="Arial" w:cs="Arial"/>
          <w:spacing w:val="-5"/>
        </w:rPr>
        <w:lastRenderedPageBreak/>
        <w:t>Appendix</w:t>
      </w:r>
      <w:r w:rsidRPr="00082396">
        <w:rPr>
          <w:rFonts w:ascii="Arial" w:hAnsi="Arial" w:cs="Arial"/>
        </w:rPr>
        <w:t xml:space="preserve"> 4 - Price Form</w:t>
      </w:r>
      <w:bookmarkEnd w:id="529"/>
    </w:p>
    <w:p w14:paraId="23057EFF" w14:textId="77777777" w:rsidR="0001462B" w:rsidRPr="00082396" w:rsidRDefault="0001462B" w:rsidP="0001462B">
      <w:pPr>
        <w:pStyle w:val="ListParagraph"/>
        <w:ind w:left="0"/>
        <w:rPr>
          <w:rFonts w:ascii="Arial" w:hAnsi="Arial" w:cs="Arial"/>
          <w:b/>
          <w:lang w:val="en-US"/>
        </w:rPr>
      </w:pPr>
    </w:p>
    <w:p w14:paraId="24E5D32E" w14:textId="77777777" w:rsidR="0001462B" w:rsidRPr="00082396" w:rsidRDefault="0001462B" w:rsidP="0001462B">
      <w:pPr>
        <w:pStyle w:val="ListParagraph"/>
        <w:ind w:left="0"/>
        <w:rPr>
          <w:rFonts w:ascii="Arial" w:hAnsi="Arial" w:cs="Arial"/>
          <w:b/>
          <w:lang w:val="en-US"/>
        </w:rPr>
      </w:pPr>
    </w:p>
    <w:p w14:paraId="1FE35DAF" w14:textId="750102E1" w:rsidR="0001462B" w:rsidRPr="00082396" w:rsidRDefault="0001462B" w:rsidP="0001462B">
      <w:pPr>
        <w:pStyle w:val="ListParagraph"/>
        <w:ind w:left="0"/>
        <w:rPr>
          <w:rFonts w:ascii="Arial" w:hAnsi="Arial" w:cs="Arial"/>
          <w:b/>
          <w:u w:val="single"/>
          <w:lang w:val="en-US"/>
        </w:rPr>
      </w:pPr>
      <w:r w:rsidRPr="00082396">
        <w:rPr>
          <w:rFonts w:ascii="Arial" w:hAnsi="Arial" w:cs="Arial"/>
          <w:b/>
          <w:lang w:val="en-US"/>
        </w:rPr>
        <w:t>Project Name</w:t>
      </w:r>
      <w:proofErr w:type="gramStart"/>
      <w:r w:rsidRPr="00082396">
        <w:rPr>
          <w:rFonts w:ascii="Arial" w:hAnsi="Arial" w:cs="Arial"/>
          <w:b/>
          <w:lang w:val="en-US"/>
        </w:rPr>
        <w:t xml:space="preserve">:  </w:t>
      </w:r>
      <w:r w:rsidRPr="00082396">
        <w:rPr>
          <w:rFonts w:ascii="Arial" w:hAnsi="Arial" w:cs="Arial"/>
          <w:b/>
          <w:u w:val="single"/>
          <w:lang w:val="en-US"/>
        </w:rPr>
        <w:tab/>
      </w:r>
      <w:proofErr w:type="gramEnd"/>
      <w:r w:rsidR="00694FDF">
        <w:rPr>
          <w:rFonts w:ascii="Arial" w:hAnsi="Arial" w:cs="Arial"/>
          <w:b/>
          <w:u w:val="single"/>
          <w:lang w:val="en-US"/>
        </w:rPr>
        <w:t>CGMH Nuclear Medicine Suite Construction Services</w:t>
      </w:r>
      <w:r w:rsidRPr="00082396">
        <w:rPr>
          <w:rFonts w:ascii="Arial" w:hAnsi="Arial" w:cs="Arial"/>
          <w:b/>
          <w:u w:val="single"/>
          <w:lang w:val="en-US"/>
        </w:rPr>
        <w:tab/>
      </w:r>
      <w:r w:rsidRPr="00082396">
        <w:rPr>
          <w:rFonts w:ascii="Arial" w:hAnsi="Arial" w:cs="Arial"/>
          <w:b/>
          <w:u w:val="single"/>
          <w:lang w:val="en-US"/>
        </w:rPr>
        <w:tab/>
      </w:r>
    </w:p>
    <w:p w14:paraId="708DD179" w14:textId="77777777" w:rsidR="0001462B" w:rsidRPr="00082396" w:rsidRDefault="0001462B" w:rsidP="0001462B">
      <w:pPr>
        <w:jc w:val="center"/>
        <w:rPr>
          <w:rFonts w:ascii="Arial" w:hAnsi="Arial" w:cs="Arial"/>
          <w:b/>
        </w:rPr>
      </w:pPr>
    </w:p>
    <w:p w14:paraId="0BA9F311" w14:textId="42D85744" w:rsidR="0001462B" w:rsidRPr="00082396" w:rsidRDefault="0001462B" w:rsidP="0001462B">
      <w:pPr>
        <w:pStyle w:val="ListParagraph"/>
        <w:ind w:left="0"/>
        <w:rPr>
          <w:rFonts w:ascii="Arial" w:hAnsi="Arial" w:cs="Arial"/>
          <w:b/>
          <w:u w:val="single"/>
          <w:lang w:val="en-US"/>
        </w:rPr>
      </w:pPr>
      <w:r w:rsidRPr="00082396">
        <w:rPr>
          <w:rFonts w:ascii="Arial" w:hAnsi="Arial" w:cs="Arial"/>
          <w:b/>
          <w:lang w:val="en-US"/>
        </w:rPr>
        <w:t>R</w:t>
      </w:r>
      <w:r>
        <w:rPr>
          <w:rFonts w:ascii="Arial" w:hAnsi="Arial" w:cs="Arial"/>
          <w:b/>
          <w:lang w:val="en-US"/>
        </w:rPr>
        <w:t>F</w:t>
      </w:r>
      <w:r w:rsidR="004161C3">
        <w:rPr>
          <w:rFonts w:ascii="Arial" w:hAnsi="Arial" w:cs="Arial"/>
          <w:b/>
          <w:lang w:val="en-US"/>
        </w:rPr>
        <w:t>Q</w:t>
      </w:r>
      <w:r w:rsidRPr="00082396">
        <w:rPr>
          <w:rFonts w:ascii="Arial" w:hAnsi="Arial" w:cs="Arial"/>
          <w:b/>
          <w:lang w:val="en-US"/>
        </w:rPr>
        <w:t xml:space="preserve"> </w:t>
      </w:r>
      <w:proofErr w:type="gramStart"/>
      <w:r w:rsidRPr="00082396">
        <w:rPr>
          <w:rFonts w:ascii="Arial" w:hAnsi="Arial" w:cs="Arial"/>
          <w:b/>
          <w:lang w:val="en-US"/>
        </w:rPr>
        <w:t>No:</w:t>
      </w:r>
      <w:r w:rsidRPr="00082396">
        <w:rPr>
          <w:rFonts w:ascii="Arial" w:hAnsi="Arial" w:cs="Arial"/>
          <w:b/>
          <w:u w:val="single"/>
          <w:lang w:val="en-US"/>
        </w:rPr>
        <w:t>_</w:t>
      </w:r>
      <w:proofErr w:type="gramEnd"/>
      <w:r w:rsidRPr="00082396">
        <w:rPr>
          <w:rFonts w:ascii="Arial" w:hAnsi="Arial" w:cs="Arial"/>
          <w:b/>
          <w:u w:val="single"/>
          <w:lang w:val="en-US"/>
        </w:rPr>
        <w:t>_</w:t>
      </w:r>
      <w:r w:rsidR="00694FDF">
        <w:rPr>
          <w:rFonts w:ascii="Arial" w:hAnsi="Arial" w:cs="Arial"/>
          <w:b/>
          <w:u w:val="single"/>
          <w:lang w:val="en-US"/>
        </w:rPr>
        <w:t>CW23079</w:t>
      </w:r>
      <w:r w:rsidRPr="00082396">
        <w:rPr>
          <w:rFonts w:ascii="Arial" w:hAnsi="Arial" w:cs="Arial"/>
          <w:b/>
          <w:u w:val="single"/>
          <w:lang w:val="en-US"/>
        </w:rPr>
        <w:t>_______________________________________________________</w:t>
      </w:r>
    </w:p>
    <w:p w14:paraId="11DE7A11" w14:textId="77777777" w:rsidR="0001462B" w:rsidRPr="00082396" w:rsidRDefault="0001462B" w:rsidP="0001462B">
      <w:pPr>
        <w:pStyle w:val="ListParagraph"/>
        <w:ind w:left="0"/>
        <w:rPr>
          <w:rFonts w:ascii="Arial" w:hAnsi="Arial" w:cs="Arial"/>
          <w:b/>
          <w:u w:val="single"/>
          <w:lang w:val="en-US"/>
        </w:rPr>
      </w:pPr>
    </w:p>
    <w:p w14:paraId="1EFD9C12" w14:textId="77777777" w:rsidR="0001462B" w:rsidRPr="00082396" w:rsidRDefault="0001462B" w:rsidP="0001462B">
      <w:pPr>
        <w:pStyle w:val="ListParagraph"/>
        <w:ind w:left="0"/>
        <w:rPr>
          <w:rFonts w:ascii="Arial" w:hAnsi="Arial" w:cs="Arial"/>
          <w:b/>
          <w:u w:val="single"/>
          <w:lang w:val="en-US"/>
        </w:rPr>
      </w:pPr>
      <w:r w:rsidRPr="00082396">
        <w:rPr>
          <w:rFonts w:ascii="Arial" w:hAnsi="Arial" w:cs="Arial"/>
          <w:b/>
          <w:lang w:val="en-US"/>
        </w:rPr>
        <w:t>Respondent Name</w:t>
      </w:r>
      <w:proofErr w:type="gramStart"/>
      <w:r w:rsidRPr="00082396">
        <w:rPr>
          <w:rFonts w:ascii="Arial" w:hAnsi="Arial" w:cs="Arial"/>
          <w:b/>
          <w:lang w:val="en-US"/>
        </w:rPr>
        <w:t xml:space="preserve">:  </w:t>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t>_</w:t>
      </w:r>
      <w:proofErr w:type="gramEnd"/>
      <w:r w:rsidRPr="00082396">
        <w:rPr>
          <w:rFonts w:ascii="Arial" w:hAnsi="Arial" w:cs="Arial"/>
          <w:b/>
          <w:u w:val="single"/>
          <w:lang w:val="en-US"/>
        </w:rPr>
        <w:t>___________</w:t>
      </w:r>
    </w:p>
    <w:p w14:paraId="0259135E" w14:textId="77777777" w:rsidR="0001462B" w:rsidRPr="00082396" w:rsidRDefault="0001462B" w:rsidP="0001462B">
      <w:pPr>
        <w:jc w:val="center"/>
        <w:rPr>
          <w:rFonts w:ascii="Arial" w:hAnsi="Arial" w:cs="Arial"/>
          <w:b/>
        </w:rPr>
      </w:pPr>
    </w:p>
    <w:p w14:paraId="2E48B2CC" w14:textId="77777777" w:rsidR="0001462B" w:rsidRPr="00082396" w:rsidRDefault="0001462B" w:rsidP="0001462B">
      <w:pPr>
        <w:jc w:val="center"/>
        <w:rPr>
          <w:rFonts w:ascii="Arial" w:hAnsi="Arial" w:cs="Arial"/>
          <w:b/>
        </w:rPr>
      </w:pPr>
    </w:p>
    <w:p w14:paraId="3600180D" w14:textId="77777777" w:rsidR="0001462B" w:rsidRPr="00082396" w:rsidRDefault="0001462B" w:rsidP="0001462B">
      <w:pPr>
        <w:jc w:val="center"/>
        <w:rPr>
          <w:rFonts w:ascii="Arial" w:hAnsi="Arial" w:cs="Arial"/>
          <w:b/>
        </w:rPr>
      </w:pPr>
    </w:p>
    <w:p w14:paraId="3CA77055" w14:textId="77777777" w:rsidR="0001462B" w:rsidRPr="00082396" w:rsidRDefault="0001462B" w:rsidP="0001462B">
      <w:pPr>
        <w:pStyle w:val="BodyText"/>
        <w:numPr>
          <w:ilvl w:val="0"/>
          <w:numId w:val="32"/>
        </w:numPr>
        <w:ind w:hanging="720"/>
        <w:jc w:val="left"/>
        <w:rPr>
          <w:rFonts w:ascii="Arial" w:hAnsi="Arial" w:cs="Arial"/>
          <w:b/>
        </w:rPr>
      </w:pPr>
      <w:r w:rsidRPr="00082396">
        <w:rPr>
          <w:rFonts w:ascii="Arial" w:hAnsi="Arial" w:cs="Arial"/>
          <w:b/>
        </w:rPr>
        <w:t>PRICE</w:t>
      </w:r>
    </w:p>
    <w:p w14:paraId="7E8D3CE6" w14:textId="77777777" w:rsidR="0001462B" w:rsidRPr="00082396" w:rsidRDefault="0001462B" w:rsidP="0001462B">
      <w:pPr>
        <w:pStyle w:val="BodyText"/>
        <w:ind w:left="720"/>
        <w:jc w:val="left"/>
        <w:rPr>
          <w:rFonts w:ascii="Arial" w:hAnsi="Arial" w:cs="Arial"/>
        </w:rPr>
      </w:pPr>
      <w:r w:rsidRPr="00082396">
        <w:rPr>
          <w:rFonts w:ascii="Arial" w:hAnsi="Arial" w:cs="Arial"/>
        </w:rPr>
        <w:t>The Respondent is to complete this Appendix in accordance with the instructions contained in this RFQ, provided that the following shall apply:</w:t>
      </w:r>
    </w:p>
    <w:p w14:paraId="0B664376" w14:textId="77777777" w:rsidR="0001462B" w:rsidRPr="00082396" w:rsidRDefault="0001462B" w:rsidP="0001462B">
      <w:pPr>
        <w:pStyle w:val="BodyText"/>
        <w:numPr>
          <w:ilvl w:val="0"/>
          <w:numId w:val="34"/>
        </w:numPr>
        <w:rPr>
          <w:rFonts w:ascii="Arial" w:hAnsi="Arial" w:cs="Arial"/>
        </w:rPr>
      </w:pPr>
      <w:r w:rsidRPr="00082396">
        <w:rPr>
          <w:rFonts w:ascii="Arial" w:hAnsi="Arial" w:cs="Arial"/>
        </w:rPr>
        <w:t xml:space="preserve">All prices must be provided in Canadian funds and include all applicable customs duties, tariffs, overhead, profit, permits, licenses, labour, carriage insurance, overtime, warranties, and further shall not be subject to adjustment for fluctuation in foreign exchange rates. All prices shall be quoted exclusive of applicable taxes, taxes if applicable, should be stated </w:t>
      </w:r>
      <w:proofErr w:type="gramStart"/>
      <w:r w:rsidRPr="00082396">
        <w:rPr>
          <w:rFonts w:ascii="Arial" w:hAnsi="Arial" w:cs="Arial"/>
        </w:rPr>
        <w:t>separately;</w:t>
      </w:r>
      <w:proofErr w:type="gramEnd"/>
    </w:p>
    <w:p w14:paraId="6D36BBBD" w14:textId="77777777" w:rsidR="0001462B" w:rsidRPr="00082396" w:rsidRDefault="0001462B" w:rsidP="0001462B">
      <w:pPr>
        <w:pStyle w:val="BodyText"/>
        <w:numPr>
          <w:ilvl w:val="0"/>
          <w:numId w:val="34"/>
        </w:numPr>
        <w:rPr>
          <w:rFonts w:ascii="Arial" w:hAnsi="Arial" w:cs="Arial"/>
        </w:rPr>
      </w:pPr>
      <w:r w:rsidRPr="00082396">
        <w:rPr>
          <w:rFonts w:ascii="Arial" w:hAnsi="Arial" w:cs="Arial"/>
        </w:rPr>
        <w:t xml:space="preserve">Respondents are to ensure that they provide all pricing information (including Based Bid Price, Itemized Prices, Alternative Prices, and other applicable pricing information) as requested and outlined in this document. Failure to provide any of this information as requested may result in the Respondent’s disqualification from the evaluation process or impact the Respondent’s overall </w:t>
      </w:r>
      <w:proofErr w:type="gramStart"/>
      <w:r w:rsidRPr="00082396">
        <w:rPr>
          <w:rFonts w:ascii="Arial" w:hAnsi="Arial" w:cs="Arial"/>
        </w:rPr>
        <w:t>score;</w:t>
      </w:r>
      <w:proofErr w:type="gramEnd"/>
      <w:r w:rsidRPr="00082396">
        <w:rPr>
          <w:rFonts w:ascii="Arial" w:hAnsi="Arial" w:cs="Arial"/>
        </w:rPr>
        <w:t xml:space="preserve"> </w:t>
      </w:r>
    </w:p>
    <w:p w14:paraId="67CD3280" w14:textId="77777777" w:rsidR="0001462B" w:rsidRPr="00082396" w:rsidRDefault="0001462B" w:rsidP="0001462B">
      <w:pPr>
        <w:pStyle w:val="BodyText"/>
        <w:numPr>
          <w:ilvl w:val="0"/>
          <w:numId w:val="34"/>
        </w:numPr>
        <w:rPr>
          <w:rFonts w:ascii="Arial" w:hAnsi="Arial" w:cs="Arial"/>
        </w:rPr>
      </w:pPr>
      <w:r w:rsidRPr="00082396">
        <w:rPr>
          <w:rFonts w:ascii="Arial" w:hAnsi="Arial" w:cs="Arial"/>
        </w:rPr>
        <w:t xml:space="preserve">All prices quoted, unless otherwise instructed in this RFQ, must remain firm and in affect as stated in this </w:t>
      </w:r>
      <w:proofErr w:type="gramStart"/>
      <w:r w:rsidRPr="00082396">
        <w:rPr>
          <w:rFonts w:ascii="Arial" w:hAnsi="Arial" w:cs="Arial"/>
        </w:rPr>
        <w:t>RFQ;</w:t>
      </w:r>
      <w:proofErr w:type="gramEnd"/>
    </w:p>
    <w:p w14:paraId="4617479E" w14:textId="77777777" w:rsidR="0001462B" w:rsidRPr="00082396" w:rsidRDefault="0001462B" w:rsidP="0001462B">
      <w:pPr>
        <w:pStyle w:val="BodyText"/>
        <w:numPr>
          <w:ilvl w:val="0"/>
          <w:numId w:val="34"/>
        </w:numPr>
        <w:rPr>
          <w:rFonts w:ascii="Arial" w:hAnsi="Arial" w:cs="Arial"/>
        </w:rPr>
      </w:pPr>
      <w:r w:rsidRPr="00082396">
        <w:rPr>
          <w:rFonts w:ascii="Arial" w:hAnsi="Arial" w:cs="Arial"/>
        </w:rPr>
        <w:t xml:space="preserve">The Price Form provides that the base bid price shall be provided in numbers </w:t>
      </w:r>
      <w:proofErr w:type="gramStart"/>
      <w:r w:rsidRPr="00082396">
        <w:rPr>
          <w:rFonts w:ascii="Arial" w:hAnsi="Arial" w:cs="Arial"/>
        </w:rPr>
        <w:t>only;</w:t>
      </w:r>
      <w:proofErr w:type="gramEnd"/>
    </w:p>
    <w:p w14:paraId="0623608D" w14:textId="77777777" w:rsidR="0001462B" w:rsidRPr="00082396" w:rsidRDefault="0001462B" w:rsidP="0001462B">
      <w:pPr>
        <w:pStyle w:val="BodyText"/>
        <w:numPr>
          <w:ilvl w:val="0"/>
          <w:numId w:val="34"/>
        </w:numPr>
        <w:rPr>
          <w:rFonts w:ascii="Arial" w:hAnsi="Arial" w:cs="Arial"/>
        </w:rPr>
      </w:pPr>
      <w:r w:rsidRPr="00082396">
        <w:rPr>
          <w:rFonts w:ascii="Arial" w:hAnsi="Arial" w:cs="Arial"/>
        </w:rPr>
        <w:t xml:space="preserve">Where the Price Form requires the Respondent to provide itemized prices of the base bid price, the base bid price shall govern in the event there are any conflict or </w:t>
      </w:r>
      <w:proofErr w:type="gramStart"/>
      <w:r w:rsidRPr="00082396">
        <w:rPr>
          <w:rFonts w:ascii="Arial" w:hAnsi="Arial" w:cs="Arial"/>
        </w:rPr>
        <w:t>ambiguities;</w:t>
      </w:r>
      <w:proofErr w:type="gramEnd"/>
    </w:p>
    <w:p w14:paraId="163BC722" w14:textId="1D3DBC9B" w:rsidR="0001462B" w:rsidRPr="00082396" w:rsidRDefault="0001462B" w:rsidP="0001462B">
      <w:pPr>
        <w:pStyle w:val="BodyText"/>
        <w:numPr>
          <w:ilvl w:val="0"/>
          <w:numId w:val="34"/>
        </w:numPr>
        <w:rPr>
          <w:rFonts w:ascii="Arial" w:hAnsi="Arial" w:cs="Arial"/>
        </w:rPr>
      </w:pPr>
      <w:r w:rsidRPr="00082396">
        <w:rPr>
          <w:rFonts w:ascii="Arial" w:hAnsi="Arial" w:cs="Arial"/>
          <w:szCs w:val="20"/>
        </w:rPr>
        <w:t xml:space="preserve">In the event of any discrepancy in the pricing </w:t>
      </w:r>
      <w:r w:rsidR="00A505B5">
        <w:rPr>
          <w:rFonts w:ascii="Arial" w:hAnsi="Arial" w:cs="Arial"/>
          <w:szCs w:val="20"/>
        </w:rPr>
        <w:t>Quotation</w:t>
      </w:r>
      <w:r w:rsidRPr="00082396">
        <w:rPr>
          <w:rFonts w:ascii="Arial" w:hAnsi="Arial" w:cs="Arial"/>
          <w:szCs w:val="20"/>
        </w:rPr>
        <w:t xml:space="preserve">, the lowest price or rate submitted shall </w:t>
      </w:r>
      <w:proofErr w:type="gramStart"/>
      <w:r w:rsidRPr="00082396">
        <w:rPr>
          <w:rFonts w:ascii="Arial" w:hAnsi="Arial" w:cs="Arial"/>
          <w:szCs w:val="20"/>
        </w:rPr>
        <w:t>prevail;</w:t>
      </w:r>
      <w:proofErr w:type="gramEnd"/>
      <w:r w:rsidRPr="00082396">
        <w:rPr>
          <w:rFonts w:ascii="Arial" w:hAnsi="Arial" w:cs="Arial"/>
          <w:szCs w:val="20"/>
        </w:rPr>
        <w:t xml:space="preserve"> </w:t>
      </w:r>
    </w:p>
    <w:p w14:paraId="0E5328E3" w14:textId="77777777" w:rsidR="0001462B" w:rsidRPr="00082396" w:rsidRDefault="0001462B" w:rsidP="0001462B">
      <w:pPr>
        <w:pStyle w:val="BodyText"/>
        <w:numPr>
          <w:ilvl w:val="0"/>
          <w:numId w:val="34"/>
        </w:numPr>
        <w:rPr>
          <w:rFonts w:ascii="Arial" w:hAnsi="Arial" w:cs="Arial"/>
        </w:rPr>
      </w:pPr>
      <w:r w:rsidRPr="00082396">
        <w:rPr>
          <w:rFonts w:ascii="Arial" w:hAnsi="Arial" w:cs="Arial"/>
        </w:rPr>
        <w:t xml:space="preserve">The Respondent is deemed to confirm that it has prepared its Submission with reference to </w:t>
      </w:r>
      <w:proofErr w:type="gramStart"/>
      <w:r w:rsidRPr="00082396">
        <w:rPr>
          <w:rFonts w:ascii="Arial" w:hAnsi="Arial" w:cs="Arial"/>
        </w:rPr>
        <w:t>all of</w:t>
      </w:r>
      <w:proofErr w:type="gramEnd"/>
      <w:r w:rsidRPr="00082396">
        <w:rPr>
          <w:rFonts w:ascii="Arial" w:hAnsi="Arial" w:cs="Arial"/>
        </w:rPr>
        <w:t xml:space="preserve"> the provisions of the Agreement Appendix, that it has factored </w:t>
      </w:r>
      <w:proofErr w:type="gramStart"/>
      <w:r w:rsidRPr="00082396">
        <w:rPr>
          <w:rFonts w:ascii="Arial" w:hAnsi="Arial" w:cs="Arial"/>
        </w:rPr>
        <w:t>all of</w:t>
      </w:r>
      <w:proofErr w:type="gramEnd"/>
      <w:r w:rsidRPr="00082396">
        <w:rPr>
          <w:rFonts w:ascii="Arial" w:hAnsi="Arial" w:cs="Arial"/>
        </w:rPr>
        <w:t xml:space="preserve"> the provisions of the Agreement into its pricing assumptions, calculations and into its proposed </w:t>
      </w:r>
      <w:proofErr w:type="gramStart"/>
      <w:r w:rsidRPr="00082396">
        <w:rPr>
          <w:rFonts w:ascii="Arial" w:hAnsi="Arial" w:cs="Arial"/>
        </w:rPr>
        <w:t>pricing;</w:t>
      </w:r>
      <w:proofErr w:type="gramEnd"/>
    </w:p>
    <w:p w14:paraId="27545586" w14:textId="77777777" w:rsidR="0001462B" w:rsidRPr="00082396" w:rsidRDefault="0001462B" w:rsidP="0001462B">
      <w:pPr>
        <w:pStyle w:val="BodyText"/>
        <w:numPr>
          <w:ilvl w:val="0"/>
          <w:numId w:val="34"/>
        </w:numPr>
        <w:rPr>
          <w:rFonts w:ascii="Arial" w:hAnsi="Arial" w:cs="Arial"/>
        </w:rPr>
      </w:pPr>
      <w:r w:rsidRPr="00082396">
        <w:rPr>
          <w:rFonts w:ascii="Arial" w:hAnsi="Arial" w:cs="Arial"/>
        </w:rPr>
        <w:t>The prices shall be valid for the duration of the Project as stated in the RFQ Document.</w:t>
      </w:r>
    </w:p>
    <w:p w14:paraId="6961ACF9" w14:textId="77777777" w:rsidR="0001462B" w:rsidRPr="00082396" w:rsidRDefault="0001462B" w:rsidP="0001462B">
      <w:pPr>
        <w:pStyle w:val="BodyText"/>
        <w:rPr>
          <w:rFonts w:ascii="Arial" w:hAnsi="Arial" w:cs="Arial"/>
        </w:rPr>
      </w:pPr>
    </w:p>
    <w:p w14:paraId="6335CE9B" w14:textId="77777777" w:rsidR="0001462B" w:rsidRPr="00082396" w:rsidRDefault="0001462B" w:rsidP="0001462B">
      <w:pPr>
        <w:pStyle w:val="BodyText"/>
        <w:rPr>
          <w:rFonts w:ascii="Arial" w:hAnsi="Arial" w:cs="Arial"/>
        </w:rPr>
      </w:pPr>
    </w:p>
    <w:p w14:paraId="2243FDB5" w14:textId="77777777" w:rsidR="0001462B" w:rsidRPr="00082396" w:rsidRDefault="0001462B" w:rsidP="0001462B">
      <w:pPr>
        <w:pStyle w:val="BodyText"/>
        <w:numPr>
          <w:ilvl w:val="0"/>
          <w:numId w:val="32"/>
        </w:numPr>
        <w:ind w:hanging="720"/>
        <w:jc w:val="left"/>
        <w:rPr>
          <w:rFonts w:ascii="Arial" w:hAnsi="Arial" w:cs="Arial"/>
          <w:b/>
        </w:rPr>
      </w:pPr>
      <w:r w:rsidRPr="00082396">
        <w:rPr>
          <w:rFonts w:ascii="Arial" w:hAnsi="Arial" w:cs="Arial"/>
          <w:b/>
        </w:rPr>
        <w:t>PROJECT SCHEDULE</w:t>
      </w:r>
    </w:p>
    <w:p w14:paraId="2568C3B9" w14:textId="50D1EACF" w:rsidR="0001462B" w:rsidRPr="00082396" w:rsidRDefault="0001462B" w:rsidP="0001462B">
      <w:pPr>
        <w:pStyle w:val="BodyText"/>
        <w:ind w:left="720"/>
        <w:rPr>
          <w:rFonts w:ascii="Arial" w:hAnsi="Arial" w:cs="Arial"/>
        </w:rPr>
      </w:pPr>
      <w:r w:rsidRPr="00082396">
        <w:rPr>
          <w:rFonts w:ascii="Arial" w:hAnsi="Arial" w:cs="Arial"/>
        </w:rPr>
        <w:t xml:space="preserve">We agree to start the Work within </w:t>
      </w:r>
      <w:r w:rsidR="00694FDF">
        <w:rPr>
          <w:rFonts w:ascii="Arial" w:hAnsi="Arial" w:cs="Arial"/>
        </w:rPr>
        <w:t>10 calendar days</w:t>
      </w:r>
      <w:r w:rsidRPr="00082396">
        <w:rPr>
          <w:rFonts w:ascii="Arial" w:hAnsi="Arial" w:cs="Arial"/>
        </w:rPr>
        <w:t xml:space="preserve"> of receiving authorization to proceed with the Work and to complete the Work in accordance with the RFQ Document within </w:t>
      </w:r>
      <w:r w:rsidR="00694FDF">
        <w:rPr>
          <w:rFonts w:ascii="Arial" w:hAnsi="Arial" w:cs="Arial"/>
        </w:rPr>
        <w:t>_______</w:t>
      </w:r>
      <w:r w:rsidR="00D55F48">
        <w:rPr>
          <w:rFonts w:ascii="Arial" w:hAnsi="Arial" w:cs="Arial"/>
        </w:rPr>
        <w:t>___</w:t>
      </w:r>
      <w:r w:rsidR="00694FDF">
        <w:rPr>
          <w:rFonts w:ascii="Arial" w:hAnsi="Arial" w:cs="Arial"/>
        </w:rPr>
        <w:t xml:space="preserve">_ </w:t>
      </w:r>
      <w:r w:rsidRPr="00672D07">
        <w:rPr>
          <w:rFonts w:ascii="Arial" w:hAnsi="Arial" w:cs="Arial"/>
          <w:highlight w:val="cyan"/>
        </w:rPr>
        <w:t>[</w:t>
      </w:r>
      <w:r w:rsidR="00FB559C">
        <w:rPr>
          <w:rFonts w:ascii="Arial" w:hAnsi="Arial" w:cs="Arial"/>
          <w:highlight w:val="cyan"/>
        </w:rPr>
        <w:t>Respondent enter</w:t>
      </w:r>
      <w:r w:rsidRPr="00672D07">
        <w:rPr>
          <w:rFonts w:ascii="Arial" w:hAnsi="Arial" w:cs="Arial"/>
          <w:highlight w:val="cyan"/>
        </w:rPr>
        <w:t xml:space="preserve"> duration of the project in weeks or months]</w:t>
      </w:r>
      <w:r w:rsidRPr="00082396">
        <w:rPr>
          <w:rFonts w:ascii="Arial" w:hAnsi="Arial" w:cs="Arial"/>
        </w:rPr>
        <w:t xml:space="preserve"> of commencing work (Total Completion of the Work).</w:t>
      </w:r>
    </w:p>
    <w:p w14:paraId="3F29682C" w14:textId="77777777" w:rsidR="0001462B" w:rsidRPr="00082396" w:rsidRDefault="0001462B" w:rsidP="0001462B">
      <w:pPr>
        <w:pStyle w:val="BodyText"/>
        <w:ind w:left="720"/>
        <w:rPr>
          <w:rFonts w:ascii="Arial" w:hAnsi="Arial" w:cs="Arial"/>
          <w:bCs w:val="0"/>
        </w:rPr>
      </w:pPr>
    </w:p>
    <w:p w14:paraId="328E4344" w14:textId="77777777" w:rsidR="0001462B" w:rsidRPr="00082396" w:rsidRDefault="0001462B" w:rsidP="0001462B">
      <w:pPr>
        <w:pStyle w:val="BodyText"/>
        <w:numPr>
          <w:ilvl w:val="0"/>
          <w:numId w:val="32"/>
        </w:numPr>
        <w:ind w:hanging="720"/>
        <w:jc w:val="left"/>
        <w:rPr>
          <w:rFonts w:ascii="Arial" w:hAnsi="Arial" w:cs="Arial"/>
          <w:b/>
        </w:rPr>
      </w:pPr>
      <w:r w:rsidRPr="00082396">
        <w:rPr>
          <w:rFonts w:ascii="Arial" w:hAnsi="Arial" w:cs="Arial"/>
          <w:b/>
        </w:rPr>
        <w:t>PRICING</w:t>
      </w:r>
    </w:p>
    <w:p w14:paraId="16B75508" w14:textId="77777777" w:rsidR="0001462B" w:rsidRPr="00082396" w:rsidRDefault="0001462B" w:rsidP="0001462B">
      <w:pPr>
        <w:autoSpaceDE w:val="0"/>
        <w:autoSpaceDN w:val="0"/>
        <w:adjustRightInd w:val="0"/>
        <w:ind w:left="720" w:hanging="720"/>
        <w:rPr>
          <w:rFonts w:ascii="Arial" w:hAnsi="Arial" w:cs="Arial"/>
          <w:lang w:val="en-GB"/>
        </w:rPr>
      </w:pPr>
      <w:r w:rsidRPr="00082396">
        <w:rPr>
          <w:rFonts w:ascii="Arial" w:hAnsi="Arial" w:cs="Arial"/>
          <w:lang w:val="en-GB"/>
        </w:rPr>
        <w:t>3.1</w:t>
      </w:r>
      <w:r w:rsidRPr="00082396">
        <w:rPr>
          <w:rFonts w:ascii="Arial" w:hAnsi="Arial" w:cs="Arial"/>
          <w:lang w:val="en-GB"/>
        </w:rPr>
        <w:tab/>
        <w:t xml:space="preserve">I/We, the </w:t>
      </w:r>
      <w:r w:rsidRPr="00082396">
        <w:rPr>
          <w:rFonts w:ascii="Arial" w:hAnsi="Arial" w:cs="Arial"/>
          <w:bCs/>
          <w:iCs/>
          <w:lang w:eastAsia="en-US"/>
        </w:rPr>
        <w:t>Respondent</w:t>
      </w:r>
      <w:r w:rsidRPr="00082396">
        <w:rPr>
          <w:rFonts w:ascii="Arial" w:hAnsi="Arial" w:cs="Arial"/>
          <w:lang w:val="en-GB"/>
        </w:rPr>
        <w:t>, having carefully examined the RFQ and associated Documents (</w:t>
      </w:r>
      <w:r w:rsidRPr="00082396">
        <w:rPr>
          <w:rFonts w:ascii="Arial" w:hAnsi="Arial" w:cs="Arial"/>
          <w:lang w:val="en-US"/>
        </w:rPr>
        <w:t>including the plans and specifications)</w:t>
      </w:r>
      <w:r w:rsidRPr="00082396">
        <w:rPr>
          <w:rFonts w:ascii="Arial" w:hAnsi="Arial" w:cs="Arial"/>
          <w:lang w:val="en-GB"/>
        </w:rPr>
        <w:t xml:space="preserve">, having received and carefully examined and incorporated all Addenda, having visited and investigated the place of the Work as described herein and having examined all conditions, circumstances and limitations affecting the Work, offer to enter into a contract with the </w:t>
      </w:r>
      <w:r>
        <w:rPr>
          <w:rFonts w:ascii="Arial" w:hAnsi="Arial" w:cs="Arial"/>
          <w:lang w:val="en-GB"/>
        </w:rPr>
        <w:t>Purchaser</w:t>
      </w:r>
      <w:r w:rsidRPr="00082396">
        <w:rPr>
          <w:rFonts w:ascii="Arial" w:hAnsi="Arial" w:cs="Arial"/>
          <w:lang w:val="en-GB"/>
        </w:rPr>
        <w:t xml:space="preserve"> to perform the Work required by the RFQ Documents including all labour, machinery, tools, apparatus and other means of construction, insurances, bonds, permits, all as required for the price of:</w:t>
      </w:r>
    </w:p>
    <w:p w14:paraId="1245D8C5" w14:textId="77777777" w:rsidR="0001462B" w:rsidRPr="00082396" w:rsidRDefault="0001462B" w:rsidP="0001462B">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b/>
          <w:spacing w:val="-3"/>
          <w:szCs w:val="22"/>
          <w:lang w:val="en-GB"/>
        </w:rPr>
      </w:pPr>
      <w:r w:rsidRPr="00082396">
        <w:rPr>
          <w:rFonts w:ascii="Arial" w:hAnsi="Arial" w:cs="Arial"/>
          <w:b/>
          <w:spacing w:val="-3"/>
          <w:szCs w:val="22"/>
          <w:lang w:val="en-GB"/>
        </w:rPr>
        <w:t xml:space="preserve">PART A: BASE BID PRICE </w:t>
      </w:r>
    </w:p>
    <w:p w14:paraId="1C99AE46" w14:textId="77777777" w:rsidR="0001462B" w:rsidRPr="00082396" w:rsidRDefault="0001462B" w:rsidP="0001462B">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lang w:val="en-GB"/>
        </w:rPr>
      </w:pPr>
      <w:r w:rsidRPr="00082396">
        <w:rPr>
          <w:rFonts w:ascii="Arial" w:hAnsi="Arial" w:cs="Arial"/>
          <w:spacing w:val="-3"/>
          <w:szCs w:val="22"/>
          <w:lang w:val="en-GB"/>
        </w:rPr>
        <w:t>Base Bid Price (Excluding HST):</w:t>
      </w:r>
      <w:r w:rsidRPr="00082396">
        <w:rPr>
          <w:rFonts w:ascii="Arial" w:hAnsi="Arial" w:cs="Arial"/>
          <w:spacing w:val="-3"/>
          <w:szCs w:val="22"/>
          <w:lang w:val="en-GB"/>
        </w:rPr>
        <w:tab/>
      </w:r>
      <w:r w:rsidRPr="00082396">
        <w:rPr>
          <w:rFonts w:ascii="Arial" w:hAnsi="Arial" w:cs="Arial"/>
          <w:spacing w:val="-3"/>
          <w:szCs w:val="22"/>
          <w:lang w:val="en-GB"/>
        </w:rPr>
        <w:tab/>
      </w:r>
      <w:r w:rsidRPr="00082396">
        <w:rPr>
          <w:rFonts w:ascii="Arial" w:hAnsi="Arial" w:cs="Arial"/>
          <w:spacing w:val="-3"/>
          <w:szCs w:val="22"/>
          <w:lang w:val="en-GB"/>
        </w:rPr>
        <w:tab/>
      </w:r>
      <w:r w:rsidRPr="00082396">
        <w:rPr>
          <w:rFonts w:ascii="Arial" w:hAnsi="Arial" w:cs="Arial"/>
          <w:spacing w:val="-3"/>
          <w:szCs w:val="22"/>
          <w:u w:val="single"/>
          <w:lang w:val="en-GB"/>
        </w:rPr>
        <w:t>$</w:t>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p>
    <w:p w14:paraId="4EBF6974" w14:textId="65589AE2" w:rsidR="0001462B" w:rsidRPr="00082396" w:rsidRDefault="0001462B" w:rsidP="0001462B">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u w:val="single"/>
          <w:lang w:val="en-GB"/>
        </w:rPr>
      </w:pPr>
      <w:r w:rsidRPr="00082396">
        <w:rPr>
          <w:rFonts w:ascii="Arial" w:hAnsi="Arial" w:cs="Arial"/>
          <w:spacing w:val="-3"/>
          <w:szCs w:val="22"/>
          <w:lang w:val="en-GB"/>
        </w:rPr>
        <w:t>Cash Allowance:</w:t>
      </w:r>
      <w:r w:rsidRPr="00082396">
        <w:rPr>
          <w:rFonts w:ascii="Arial" w:hAnsi="Arial" w:cs="Arial"/>
          <w:spacing w:val="-3"/>
          <w:szCs w:val="22"/>
          <w:lang w:val="en-GB"/>
        </w:rPr>
        <w:tab/>
      </w:r>
      <w:r w:rsidR="009A48BD">
        <w:rPr>
          <w:rFonts w:ascii="Arial" w:hAnsi="Arial" w:cs="Arial"/>
          <w:spacing w:val="-3"/>
          <w:szCs w:val="22"/>
          <w:lang w:val="en-GB"/>
        </w:rPr>
        <w:tab/>
      </w:r>
      <w:r w:rsidR="009A48BD">
        <w:rPr>
          <w:rFonts w:ascii="Arial" w:hAnsi="Arial" w:cs="Arial"/>
          <w:spacing w:val="-3"/>
          <w:szCs w:val="22"/>
          <w:lang w:val="en-GB"/>
        </w:rPr>
        <w:tab/>
      </w:r>
      <w:r w:rsidR="009A48BD">
        <w:rPr>
          <w:rFonts w:ascii="Arial" w:hAnsi="Arial" w:cs="Arial"/>
          <w:spacing w:val="-3"/>
          <w:szCs w:val="22"/>
          <w:lang w:val="en-GB"/>
        </w:rPr>
        <w:tab/>
      </w:r>
      <w:r w:rsidRPr="00082396">
        <w:rPr>
          <w:rFonts w:ascii="Arial" w:hAnsi="Arial" w:cs="Arial"/>
          <w:spacing w:val="-3"/>
          <w:szCs w:val="22"/>
          <w:lang w:val="en-GB"/>
        </w:rPr>
        <w:tab/>
      </w:r>
      <w:r w:rsidRPr="00E163E6">
        <w:rPr>
          <w:rFonts w:ascii="Arial" w:hAnsi="Arial" w:cs="Arial"/>
          <w:b/>
          <w:bCs/>
          <w:spacing w:val="-3"/>
          <w:szCs w:val="22"/>
          <w:u w:val="single"/>
          <w:lang w:val="en-GB"/>
        </w:rPr>
        <w:t>$</w:t>
      </w:r>
      <w:r w:rsidR="009A48BD" w:rsidRPr="00E163E6">
        <w:rPr>
          <w:rFonts w:ascii="Arial" w:hAnsi="Arial" w:cs="Arial"/>
          <w:b/>
          <w:bCs/>
          <w:spacing w:val="-3"/>
          <w:szCs w:val="22"/>
          <w:u w:val="single"/>
          <w:lang w:val="en-GB"/>
        </w:rPr>
        <w:t>12,00</w:t>
      </w:r>
      <w:r w:rsidR="002A2EFA" w:rsidRPr="00736830">
        <w:rPr>
          <w:rFonts w:ascii="Arial" w:hAnsi="Arial" w:cs="Arial"/>
          <w:b/>
          <w:bCs/>
          <w:spacing w:val="-3"/>
          <w:szCs w:val="22"/>
          <w:u w:val="single"/>
          <w:lang w:val="en-GB"/>
        </w:rPr>
        <w:t>0.00</w:t>
      </w:r>
      <w:r w:rsidR="00736830">
        <w:rPr>
          <w:rFonts w:ascii="Arial" w:hAnsi="Arial" w:cs="Arial"/>
          <w:b/>
          <w:bCs/>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00167940">
        <w:rPr>
          <w:rFonts w:ascii="Arial" w:hAnsi="Arial" w:cs="Arial"/>
          <w:spacing w:val="-3"/>
          <w:szCs w:val="22"/>
          <w:u w:val="single"/>
          <w:lang w:val="en-GB"/>
        </w:rPr>
        <w:tab/>
      </w:r>
    </w:p>
    <w:p w14:paraId="33F76BDD" w14:textId="77777777" w:rsidR="00167940" w:rsidRPr="00082396" w:rsidRDefault="0001462B" w:rsidP="00167940">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ind w:left="0"/>
        <w:contextualSpacing/>
        <w:rPr>
          <w:rFonts w:ascii="Arial" w:hAnsi="Arial" w:cs="Arial"/>
          <w:spacing w:val="-3"/>
          <w:szCs w:val="22"/>
          <w:u w:val="single"/>
          <w:lang w:val="en-GB"/>
        </w:rPr>
      </w:pPr>
      <w:r w:rsidRPr="00082396">
        <w:rPr>
          <w:rFonts w:ascii="Arial" w:hAnsi="Arial" w:cs="Arial"/>
          <w:b/>
          <w:spacing w:val="-3"/>
          <w:szCs w:val="22"/>
          <w:lang w:val="en-GB"/>
        </w:rPr>
        <w:t>Total Base Bid Price (Excluding HST):</w:t>
      </w:r>
      <w:r w:rsidRPr="00082396">
        <w:rPr>
          <w:rFonts w:ascii="Arial" w:hAnsi="Arial" w:cs="Arial"/>
          <w:b/>
          <w:spacing w:val="-3"/>
          <w:szCs w:val="22"/>
          <w:lang w:val="en-GB"/>
        </w:rPr>
        <w:tab/>
      </w:r>
      <w:r w:rsidRPr="00082396">
        <w:rPr>
          <w:rFonts w:ascii="Arial" w:hAnsi="Arial" w:cs="Arial"/>
          <w:b/>
          <w:spacing w:val="-3"/>
          <w:szCs w:val="22"/>
          <w:lang w:val="en-GB"/>
        </w:rPr>
        <w:tab/>
      </w:r>
      <w:r w:rsidR="00167940" w:rsidRPr="00082396">
        <w:rPr>
          <w:rFonts w:ascii="Arial" w:hAnsi="Arial" w:cs="Arial"/>
          <w:spacing w:val="-3"/>
          <w:szCs w:val="22"/>
          <w:u w:val="single"/>
          <w:lang w:val="en-GB"/>
        </w:rPr>
        <w:t>$</w:t>
      </w:r>
      <w:r w:rsidR="00167940" w:rsidRPr="00082396">
        <w:rPr>
          <w:rFonts w:ascii="Arial" w:hAnsi="Arial" w:cs="Arial"/>
          <w:spacing w:val="-3"/>
          <w:szCs w:val="22"/>
          <w:u w:val="single"/>
          <w:lang w:val="en-GB"/>
        </w:rPr>
        <w:tab/>
      </w:r>
      <w:r w:rsidR="00167940" w:rsidRPr="00082396">
        <w:rPr>
          <w:rFonts w:ascii="Arial" w:hAnsi="Arial" w:cs="Arial"/>
          <w:spacing w:val="-3"/>
          <w:szCs w:val="22"/>
          <w:u w:val="single"/>
          <w:lang w:val="en-GB"/>
        </w:rPr>
        <w:tab/>
      </w:r>
      <w:r w:rsidR="00167940" w:rsidRPr="00082396">
        <w:rPr>
          <w:rFonts w:ascii="Arial" w:hAnsi="Arial" w:cs="Arial"/>
          <w:spacing w:val="-3"/>
          <w:szCs w:val="22"/>
          <w:u w:val="single"/>
          <w:lang w:val="en-GB"/>
        </w:rPr>
        <w:tab/>
      </w:r>
      <w:r w:rsidR="00167940" w:rsidRPr="00082396">
        <w:rPr>
          <w:rFonts w:ascii="Arial" w:hAnsi="Arial" w:cs="Arial"/>
          <w:spacing w:val="-3"/>
          <w:szCs w:val="22"/>
          <w:u w:val="single"/>
          <w:lang w:val="en-GB"/>
        </w:rPr>
        <w:tab/>
      </w:r>
      <w:r w:rsidR="00167940" w:rsidRPr="00082396">
        <w:rPr>
          <w:rFonts w:ascii="Arial" w:hAnsi="Arial" w:cs="Arial"/>
          <w:spacing w:val="-3"/>
          <w:szCs w:val="22"/>
          <w:u w:val="single"/>
          <w:lang w:val="en-GB"/>
        </w:rPr>
        <w:tab/>
      </w:r>
      <w:r w:rsidR="00167940">
        <w:rPr>
          <w:rFonts w:ascii="Arial" w:hAnsi="Arial" w:cs="Arial"/>
          <w:spacing w:val="-3"/>
          <w:szCs w:val="22"/>
          <w:u w:val="single"/>
          <w:lang w:val="en-GB"/>
        </w:rPr>
        <w:tab/>
      </w:r>
    </w:p>
    <w:p w14:paraId="203D5F8F" w14:textId="069617E0" w:rsidR="0001462B" w:rsidRPr="00167940" w:rsidRDefault="00167940" w:rsidP="00167940">
      <w:pPr>
        <w:pStyle w:val="ListParagraph"/>
        <w:tabs>
          <w:tab w:val="left" w:pos="-720"/>
          <w:tab w:val="left" w:pos="0"/>
          <w:tab w:val="left" w:pos="90"/>
          <w:tab w:val="left" w:pos="720"/>
          <w:tab w:val="left" w:pos="1080"/>
          <w:tab w:val="left" w:pos="2160"/>
          <w:tab w:val="left" w:pos="2880"/>
          <w:tab w:val="left" w:pos="3600"/>
          <w:tab w:val="left" w:pos="4320"/>
          <w:tab w:val="left" w:pos="5040"/>
        </w:tabs>
        <w:suppressAutoHyphens/>
        <w:spacing w:before="100" w:beforeAutospacing="1"/>
        <w:ind w:left="0"/>
        <w:contextualSpacing/>
        <w:rPr>
          <w:rFonts w:ascii="Arial" w:hAnsi="Arial" w:cs="Arial"/>
          <w:bCs/>
          <w:i/>
          <w:iCs/>
          <w:spacing w:val="-3"/>
          <w:sz w:val="20"/>
          <w:szCs w:val="18"/>
          <w:lang w:val="en-GB"/>
        </w:rPr>
      </w:pPr>
      <w:r>
        <w:rPr>
          <w:rFonts w:ascii="Arial" w:hAnsi="Arial" w:cs="Arial"/>
          <w:bCs/>
          <w:i/>
          <w:iCs/>
          <w:spacing w:val="-3"/>
          <w:sz w:val="20"/>
          <w:szCs w:val="18"/>
          <w:lang w:val="en-GB"/>
        </w:rPr>
        <w:t xml:space="preserve">           </w:t>
      </w:r>
      <w:r w:rsidRPr="00167940">
        <w:rPr>
          <w:rFonts w:ascii="Arial" w:hAnsi="Arial" w:cs="Arial"/>
          <w:bCs/>
          <w:i/>
          <w:iCs/>
          <w:spacing w:val="-3"/>
          <w:sz w:val="20"/>
          <w:szCs w:val="18"/>
          <w:lang w:val="en-GB"/>
        </w:rPr>
        <w:t>(Base Bid + Cash Allowance)</w:t>
      </w:r>
    </w:p>
    <w:p w14:paraId="6D87B14F" w14:textId="77777777" w:rsidR="0001462B" w:rsidRPr="00082396" w:rsidRDefault="0001462B" w:rsidP="0001462B">
      <w:pPr>
        <w:pStyle w:val="BodyText"/>
        <w:spacing w:after="0"/>
        <w:rPr>
          <w:rFonts w:ascii="Arial" w:hAnsi="Arial" w:cs="Arial"/>
          <w:b/>
          <w:u w:val="single"/>
        </w:rPr>
      </w:pPr>
    </w:p>
    <w:p w14:paraId="09AA2507" w14:textId="77777777" w:rsidR="0001462B" w:rsidRPr="00082396" w:rsidRDefault="0001462B" w:rsidP="0001462B">
      <w:pPr>
        <w:tabs>
          <w:tab w:val="left" w:pos="-1440"/>
          <w:tab w:val="left" w:pos="-720"/>
          <w:tab w:val="left" w:pos="360"/>
          <w:tab w:val="left" w:pos="960"/>
          <w:tab w:val="left" w:pos="1560"/>
          <w:tab w:val="left" w:pos="2160"/>
          <w:tab w:val="left" w:pos="5760"/>
        </w:tabs>
        <w:ind w:left="720" w:hanging="720"/>
        <w:rPr>
          <w:rFonts w:ascii="Arial" w:hAnsi="Arial" w:cs="Arial"/>
          <w:b/>
          <w:color w:val="000000" w:themeColor="text1"/>
          <w:lang w:val="en-GB"/>
        </w:rPr>
      </w:pPr>
      <w:r w:rsidRPr="00082396">
        <w:rPr>
          <w:rFonts w:ascii="Arial" w:hAnsi="Arial" w:cs="Arial"/>
          <w:b/>
          <w:color w:val="000000" w:themeColor="text1"/>
          <w:lang w:val="en-GB"/>
        </w:rPr>
        <w:t>ITEMIZED PRICES (</w:t>
      </w:r>
      <w:r w:rsidRPr="00082396">
        <w:rPr>
          <w:rFonts w:ascii="Arial" w:hAnsi="Arial" w:cs="Arial"/>
          <w:b/>
          <w:color w:val="000000" w:themeColor="text1"/>
        </w:rPr>
        <w:t>INCLUDED</w:t>
      </w:r>
      <w:r w:rsidRPr="00082396">
        <w:rPr>
          <w:rFonts w:ascii="Arial" w:hAnsi="Arial" w:cs="Arial"/>
          <w:color w:val="000000" w:themeColor="text1"/>
        </w:rPr>
        <w:t xml:space="preserve"> in the </w:t>
      </w:r>
      <w:r w:rsidRPr="00082396">
        <w:rPr>
          <w:rFonts w:ascii="Arial" w:hAnsi="Arial" w:cs="Arial"/>
          <w:b/>
          <w:color w:val="000000" w:themeColor="text1"/>
        </w:rPr>
        <w:t>Base Bid Price</w:t>
      </w:r>
      <w:r w:rsidRPr="00082396">
        <w:rPr>
          <w:rFonts w:ascii="Arial" w:hAnsi="Arial" w:cs="Arial"/>
          <w:color w:val="000000" w:themeColor="text1"/>
        </w:rPr>
        <w:t>)</w:t>
      </w:r>
      <w:r w:rsidRPr="00082396">
        <w:rPr>
          <w:rFonts w:ascii="Arial" w:hAnsi="Arial" w:cs="Arial"/>
          <w:b/>
          <w:color w:val="000000" w:themeColor="text1"/>
          <w:lang w:val="en-GB"/>
        </w:rPr>
        <w:t xml:space="preserve">:  </w:t>
      </w:r>
    </w:p>
    <w:p w14:paraId="5F5B44CC" w14:textId="77777777" w:rsidR="0001462B" w:rsidRPr="00082396" w:rsidRDefault="0001462B" w:rsidP="0001462B">
      <w:pPr>
        <w:rPr>
          <w:rFonts w:ascii="Arial" w:hAnsi="Arial" w:cs="Arial"/>
        </w:rPr>
      </w:pPr>
      <w:r w:rsidRPr="00082396">
        <w:rPr>
          <w:rFonts w:ascii="Arial" w:hAnsi="Arial" w:cs="Arial"/>
        </w:rPr>
        <w:t>The Respondent hereby agrees that the following price breakdown is included in the base bid which represents the work performed by the Subcontractors and the pre-determined value of the scope of work stated in the specifications.</w:t>
      </w:r>
    </w:p>
    <w:p w14:paraId="4B6B3C59" w14:textId="77777777" w:rsidR="0001462B" w:rsidRPr="00082396" w:rsidRDefault="0001462B" w:rsidP="0001462B">
      <w:pPr>
        <w:rPr>
          <w:rFonts w:ascii="Arial" w:hAnsi="Arial" w:cs="Arial"/>
        </w:rPr>
      </w:pPr>
    </w:p>
    <w:p w14:paraId="6BF6EDEF" w14:textId="77777777" w:rsidR="0001462B" w:rsidRPr="00082396" w:rsidRDefault="0001462B" w:rsidP="0001462B">
      <w:pPr>
        <w:rPr>
          <w:rFonts w:ascii="Arial" w:hAnsi="Arial" w:cs="Arial"/>
        </w:rPr>
      </w:pPr>
      <w:r w:rsidRPr="00082396">
        <w:rPr>
          <w:rFonts w:ascii="Arial" w:hAnsi="Arial" w:cs="Arial"/>
        </w:rPr>
        <w:t xml:space="preserve">An Itemized price is the Respondents price for a specific item of work included in the bid price and is provided for information purposes only. It is not intended to be used to adjust the scope of the work and the bid price.  </w:t>
      </w:r>
    </w:p>
    <w:p w14:paraId="7B12CE3A" w14:textId="77777777" w:rsidR="0001462B" w:rsidRPr="00082396" w:rsidRDefault="0001462B" w:rsidP="0001462B">
      <w:pPr>
        <w:tabs>
          <w:tab w:val="left" w:pos="-1440"/>
          <w:tab w:val="left" w:pos="-720"/>
          <w:tab w:val="left" w:pos="360"/>
          <w:tab w:val="left" w:pos="960"/>
          <w:tab w:val="left" w:pos="1560"/>
          <w:tab w:val="left" w:pos="2160"/>
          <w:tab w:val="left" w:pos="5760"/>
        </w:tabs>
        <w:rPr>
          <w:rFonts w:ascii="Arial" w:hAnsi="Arial" w:cs="Arial"/>
          <w:lang w:val="en-GB"/>
        </w:rPr>
      </w:pPr>
    </w:p>
    <w:tbl>
      <w:tblPr>
        <w:tblW w:w="9090" w:type="dxa"/>
        <w:tblInd w:w="170" w:type="dxa"/>
        <w:tblLook w:val="04A0" w:firstRow="1" w:lastRow="0" w:firstColumn="1" w:lastColumn="0" w:noHBand="0" w:noVBand="1"/>
      </w:tblPr>
      <w:tblGrid>
        <w:gridCol w:w="710"/>
        <w:gridCol w:w="4420"/>
        <w:gridCol w:w="3960"/>
      </w:tblGrid>
      <w:tr w:rsidR="0001462B" w:rsidRPr="00082396" w14:paraId="767C7B67" w14:textId="77777777" w:rsidTr="003F72D8">
        <w:trPr>
          <w:trHeight w:val="613"/>
        </w:trPr>
        <w:tc>
          <w:tcPr>
            <w:tcW w:w="71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B7E7033" w14:textId="77777777" w:rsidR="0001462B" w:rsidRPr="00082396" w:rsidRDefault="0001462B" w:rsidP="003F72D8">
            <w:pPr>
              <w:jc w:val="center"/>
              <w:rPr>
                <w:rFonts w:ascii="Arial" w:hAnsi="Arial" w:cs="Arial"/>
                <w:b/>
                <w:bCs/>
                <w:color w:val="000000"/>
                <w:sz w:val="22"/>
                <w:szCs w:val="22"/>
                <w:lang w:val="en-US" w:eastAsia="en-US"/>
              </w:rPr>
            </w:pPr>
            <w:r w:rsidRPr="00082396">
              <w:rPr>
                <w:rFonts w:ascii="Arial" w:hAnsi="Arial" w:cs="Arial"/>
                <w:b/>
                <w:bCs/>
                <w:color w:val="000000"/>
                <w:sz w:val="22"/>
                <w:szCs w:val="22"/>
                <w:lang w:val="en-US" w:eastAsia="en-US"/>
              </w:rPr>
              <w:t>Ref #</w:t>
            </w:r>
          </w:p>
        </w:tc>
        <w:tc>
          <w:tcPr>
            <w:tcW w:w="4420" w:type="dxa"/>
            <w:tcBorders>
              <w:top w:val="single" w:sz="8" w:space="0" w:color="auto"/>
              <w:left w:val="nil"/>
              <w:bottom w:val="single" w:sz="8" w:space="0" w:color="auto"/>
              <w:right w:val="single" w:sz="8" w:space="0" w:color="auto"/>
            </w:tcBorders>
            <w:shd w:val="clear" w:color="000000" w:fill="D9D9D9"/>
            <w:vAlign w:val="center"/>
            <w:hideMark/>
          </w:tcPr>
          <w:p w14:paraId="5CA30202" w14:textId="77777777" w:rsidR="0001462B" w:rsidRPr="00082396" w:rsidRDefault="0001462B" w:rsidP="003F72D8">
            <w:pPr>
              <w:jc w:val="left"/>
              <w:rPr>
                <w:rFonts w:ascii="Arial" w:hAnsi="Arial" w:cs="Arial"/>
                <w:b/>
                <w:bCs/>
                <w:color w:val="000000"/>
                <w:lang w:val="en-US" w:eastAsia="en-US"/>
              </w:rPr>
            </w:pPr>
            <w:r w:rsidRPr="00082396">
              <w:rPr>
                <w:rFonts w:ascii="Arial" w:hAnsi="Arial" w:cs="Arial"/>
                <w:b/>
                <w:bCs/>
                <w:color w:val="000000"/>
                <w:lang w:val="en-US" w:eastAsia="en-US"/>
              </w:rPr>
              <w:t>Subcontractor Work Description</w:t>
            </w:r>
          </w:p>
        </w:tc>
        <w:tc>
          <w:tcPr>
            <w:tcW w:w="3960" w:type="dxa"/>
            <w:tcBorders>
              <w:top w:val="single" w:sz="8" w:space="0" w:color="auto"/>
              <w:left w:val="nil"/>
              <w:bottom w:val="single" w:sz="8" w:space="0" w:color="auto"/>
              <w:right w:val="single" w:sz="8" w:space="0" w:color="auto"/>
            </w:tcBorders>
            <w:shd w:val="clear" w:color="000000" w:fill="D9D9D9"/>
            <w:noWrap/>
            <w:vAlign w:val="center"/>
            <w:hideMark/>
          </w:tcPr>
          <w:p w14:paraId="7490EA61" w14:textId="77777777" w:rsidR="0001462B" w:rsidRPr="00082396" w:rsidRDefault="0001462B" w:rsidP="003F72D8">
            <w:pPr>
              <w:jc w:val="center"/>
              <w:rPr>
                <w:rFonts w:ascii="Arial" w:hAnsi="Arial" w:cs="Arial"/>
                <w:b/>
                <w:bCs/>
                <w:color w:val="000000"/>
                <w:lang w:val="en-US" w:eastAsia="en-US"/>
              </w:rPr>
            </w:pPr>
            <w:r w:rsidRPr="00082396">
              <w:rPr>
                <w:rFonts w:ascii="Arial" w:hAnsi="Arial" w:cs="Arial"/>
                <w:b/>
                <w:bCs/>
                <w:color w:val="000000"/>
                <w:lang w:val="en-US" w:eastAsia="en-US"/>
              </w:rPr>
              <w:t>Amount (Excl. HST)</w:t>
            </w:r>
          </w:p>
        </w:tc>
      </w:tr>
      <w:tr w:rsidR="0001462B" w:rsidRPr="00082396" w14:paraId="1DDB4E15" w14:textId="77777777" w:rsidTr="003F72D8">
        <w:trPr>
          <w:trHeight w:val="676"/>
        </w:trPr>
        <w:tc>
          <w:tcPr>
            <w:tcW w:w="710" w:type="dxa"/>
            <w:tcBorders>
              <w:top w:val="nil"/>
              <w:left w:val="single" w:sz="8" w:space="0" w:color="auto"/>
              <w:bottom w:val="single" w:sz="8" w:space="0" w:color="auto"/>
              <w:right w:val="single" w:sz="8" w:space="0" w:color="auto"/>
            </w:tcBorders>
            <w:noWrap/>
            <w:vAlign w:val="center"/>
          </w:tcPr>
          <w:p w14:paraId="20971B7A" w14:textId="77777777" w:rsidR="0001462B" w:rsidRPr="00082396" w:rsidRDefault="0001462B" w:rsidP="003F72D8">
            <w:pPr>
              <w:jc w:val="center"/>
              <w:rPr>
                <w:rFonts w:ascii="Arial" w:hAnsi="Arial" w:cs="Arial"/>
                <w:bCs/>
                <w:lang w:val="en-US" w:eastAsia="en-US"/>
              </w:rPr>
            </w:pPr>
            <w:r w:rsidRPr="00082396">
              <w:rPr>
                <w:rFonts w:ascii="Arial" w:hAnsi="Arial" w:cs="Arial"/>
                <w:bCs/>
                <w:lang w:val="en-US" w:eastAsia="en-US"/>
              </w:rPr>
              <w:t>1</w:t>
            </w:r>
          </w:p>
        </w:tc>
        <w:tc>
          <w:tcPr>
            <w:tcW w:w="4420" w:type="dxa"/>
            <w:tcBorders>
              <w:top w:val="nil"/>
              <w:left w:val="nil"/>
              <w:bottom w:val="single" w:sz="8" w:space="0" w:color="auto"/>
              <w:right w:val="single" w:sz="8" w:space="0" w:color="auto"/>
            </w:tcBorders>
            <w:vAlign w:val="center"/>
            <w:hideMark/>
          </w:tcPr>
          <w:p w14:paraId="6005D0F0" w14:textId="77777777" w:rsidR="0001462B" w:rsidRPr="00082396" w:rsidRDefault="0001462B" w:rsidP="003F72D8">
            <w:pPr>
              <w:jc w:val="left"/>
              <w:rPr>
                <w:rFonts w:ascii="Arial" w:hAnsi="Arial" w:cs="Arial"/>
                <w:bCs/>
                <w:lang w:val="en-US" w:eastAsia="en-US"/>
              </w:rPr>
            </w:pPr>
            <w:r w:rsidRPr="00082396">
              <w:rPr>
                <w:rFonts w:ascii="Arial" w:hAnsi="Arial" w:cs="Arial"/>
                <w:bCs/>
                <w:lang w:val="en-US" w:eastAsia="en-US"/>
              </w:rPr>
              <w:t>Mechanical</w:t>
            </w:r>
          </w:p>
        </w:tc>
        <w:tc>
          <w:tcPr>
            <w:tcW w:w="3960" w:type="dxa"/>
            <w:tcBorders>
              <w:top w:val="nil"/>
              <w:left w:val="nil"/>
              <w:bottom w:val="single" w:sz="8" w:space="0" w:color="auto"/>
              <w:right w:val="single" w:sz="8" w:space="0" w:color="auto"/>
            </w:tcBorders>
            <w:noWrap/>
            <w:vAlign w:val="center"/>
            <w:hideMark/>
          </w:tcPr>
          <w:p w14:paraId="5A2D7B2D" w14:textId="77777777" w:rsidR="0001462B" w:rsidRPr="00082396" w:rsidRDefault="0001462B" w:rsidP="003F72D8">
            <w:pPr>
              <w:jc w:val="center"/>
              <w:rPr>
                <w:rFonts w:ascii="Arial" w:hAnsi="Arial" w:cs="Arial"/>
                <w:color w:val="000000"/>
                <w:lang w:val="en-US" w:eastAsia="en-US"/>
              </w:rPr>
            </w:pPr>
            <w:r w:rsidRPr="00082396">
              <w:rPr>
                <w:rFonts w:ascii="Arial" w:hAnsi="Arial" w:cs="Arial"/>
                <w:color w:val="000000"/>
                <w:lang w:val="en-US" w:eastAsia="en-US"/>
              </w:rPr>
              <w:t> </w:t>
            </w:r>
          </w:p>
        </w:tc>
      </w:tr>
      <w:tr w:rsidR="0001462B" w:rsidRPr="00082396" w14:paraId="19CB2E4D" w14:textId="77777777" w:rsidTr="003F72D8">
        <w:trPr>
          <w:trHeight w:val="685"/>
        </w:trPr>
        <w:tc>
          <w:tcPr>
            <w:tcW w:w="710" w:type="dxa"/>
            <w:tcBorders>
              <w:top w:val="single" w:sz="8" w:space="0" w:color="auto"/>
              <w:left w:val="single" w:sz="8" w:space="0" w:color="auto"/>
              <w:bottom w:val="single" w:sz="8" w:space="0" w:color="auto"/>
              <w:right w:val="single" w:sz="8" w:space="0" w:color="auto"/>
            </w:tcBorders>
            <w:noWrap/>
            <w:vAlign w:val="center"/>
          </w:tcPr>
          <w:p w14:paraId="014F4237" w14:textId="77777777" w:rsidR="0001462B" w:rsidRPr="00082396" w:rsidRDefault="0001462B" w:rsidP="003F72D8">
            <w:pPr>
              <w:jc w:val="center"/>
              <w:rPr>
                <w:rFonts w:ascii="Arial" w:hAnsi="Arial" w:cs="Arial"/>
                <w:bCs/>
                <w:lang w:val="en-US" w:eastAsia="en-US"/>
              </w:rPr>
            </w:pPr>
            <w:r w:rsidRPr="00082396">
              <w:rPr>
                <w:rFonts w:ascii="Arial" w:hAnsi="Arial" w:cs="Arial"/>
                <w:bCs/>
                <w:lang w:val="en-US" w:eastAsia="en-US"/>
              </w:rPr>
              <w:lastRenderedPageBreak/>
              <w:t>2</w:t>
            </w:r>
          </w:p>
        </w:tc>
        <w:tc>
          <w:tcPr>
            <w:tcW w:w="4420" w:type="dxa"/>
            <w:tcBorders>
              <w:top w:val="single" w:sz="8" w:space="0" w:color="auto"/>
              <w:left w:val="nil"/>
              <w:bottom w:val="single" w:sz="8" w:space="0" w:color="auto"/>
              <w:right w:val="single" w:sz="8" w:space="0" w:color="auto"/>
            </w:tcBorders>
            <w:vAlign w:val="center"/>
          </w:tcPr>
          <w:p w14:paraId="58ABEF80" w14:textId="77777777" w:rsidR="0001462B" w:rsidRPr="00082396" w:rsidRDefault="0001462B" w:rsidP="003F72D8">
            <w:pPr>
              <w:jc w:val="left"/>
              <w:rPr>
                <w:rFonts w:ascii="Arial" w:hAnsi="Arial" w:cs="Arial"/>
                <w:bCs/>
                <w:lang w:val="en-US" w:eastAsia="en-US"/>
              </w:rPr>
            </w:pPr>
            <w:r w:rsidRPr="00082396">
              <w:rPr>
                <w:rFonts w:ascii="Arial" w:hAnsi="Arial" w:cs="Arial"/>
                <w:bCs/>
                <w:lang w:val="en-US" w:eastAsia="en-US"/>
              </w:rPr>
              <w:t>Electrical</w:t>
            </w:r>
          </w:p>
        </w:tc>
        <w:tc>
          <w:tcPr>
            <w:tcW w:w="3960" w:type="dxa"/>
            <w:tcBorders>
              <w:top w:val="single" w:sz="8" w:space="0" w:color="auto"/>
              <w:left w:val="nil"/>
              <w:bottom w:val="single" w:sz="8" w:space="0" w:color="auto"/>
              <w:right w:val="single" w:sz="8" w:space="0" w:color="auto"/>
            </w:tcBorders>
            <w:noWrap/>
            <w:vAlign w:val="center"/>
          </w:tcPr>
          <w:p w14:paraId="570FF231" w14:textId="77777777" w:rsidR="0001462B" w:rsidRPr="00082396" w:rsidRDefault="0001462B" w:rsidP="003F72D8">
            <w:pPr>
              <w:jc w:val="center"/>
              <w:rPr>
                <w:rFonts w:ascii="Arial" w:hAnsi="Arial" w:cs="Arial"/>
                <w:color w:val="000000"/>
                <w:lang w:val="en-US" w:eastAsia="en-US"/>
              </w:rPr>
            </w:pPr>
          </w:p>
        </w:tc>
      </w:tr>
      <w:tr w:rsidR="0001462B" w:rsidRPr="00082396" w14:paraId="00365679" w14:textId="77777777" w:rsidTr="00E163E6">
        <w:trPr>
          <w:trHeight w:val="685"/>
        </w:trPr>
        <w:tc>
          <w:tcPr>
            <w:tcW w:w="710" w:type="dxa"/>
            <w:tcBorders>
              <w:top w:val="single" w:sz="8" w:space="0" w:color="auto"/>
              <w:left w:val="single" w:sz="8" w:space="0" w:color="auto"/>
              <w:bottom w:val="single" w:sz="8" w:space="0" w:color="auto"/>
              <w:right w:val="single" w:sz="8" w:space="0" w:color="auto"/>
            </w:tcBorders>
            <w:noWrap/>
            <w:vAlign w:val="center"/>
          </w:tcPr>
          <w:p w14:paraId="22BBF40D" w14:textId="77777777" w:rsidR="0001462B" w:rsidRPr="00082396" w:rsidRDefault="0001462B" w:rsidP="003F72D8">
            <w:pPr>
              <w:jc w:val="center"/>
              <w:rPr>
                <w:rFonts w:ascii="Arial" w:hAnsi="Arial" w:cs="Arial"/>
                <w:bCs/>
                <w:lang w:val="en-US" w:eastAsia="en-US"/>
              </w:rPr>
            </w:pPr>
            <w:r w:rsidRPr="00082396">
              <w:rPr>
                <w:rFonts w:ascii="Arial" w:hAnsi="Arial" w:cs="Arial"/>
                <w:bCs/>
                <w:lang w:val="en-US" w:eastAsia="en-US"/>
              </w:rPr>
              <w:t>3</w:t>
            </w:r>
          </w:p>
        </w:tc>
        <w:tc>
          <w:tcPr>
            <w:tcW w:w="4420" w:type="dxa"/>
            <w:tcBorders>
              <w:top w:val="single" w:sz="8" w:space="0" w:color="auto"/>
              <w:left w:val="nil"/>
              <w:bottom w:val="single" w:sz="8" w:space="0" w:color="auto"/>
              <w:right w:val="single" w:sz="8" w:space="0" w:color="auto"/>
            </w:tcBorders>
            <w:vAlign w:val="center"/>
          </w:tcPr>
          <w:p w14:paraId="1F8E536B" w14:textId="133AAD64" w:rsidR="0001462B" w:rsidRPr="00C9085A" w:rsidRDefault="003A1987" w:rsidP="003F72D8">
            <w:pPr>
              <w:jc w:val="left"/>
              <w:rPr>
                <w:rFonts w:ascii="Arial" w:hAnsi="Arial" w:cs="Arial"/>
                <w:bCs/>
                <w:lang w:val="en-US" w:eastAsia="en-US"/>
              </w:rPr>
            </w:pPr>
            <w:r w:rsidRPr="00E163E6">
              <w:rPr>
                <w:rFonts w:ascii="Arial" w:hAnsi="Arial" w:cs="Arial"/>
                <w:bCs/>
                <w:lang w:val="en-US" w:eastAsia="en-US"/>
              </w:rPr>
              <w:t>Fire Protection</w:t>
            </w:r>
          </w:p>
        </w:tc>
        <w:tc>
          <w:tcPr>
            <w:tcW w:w="3960" w:type="dxa"/>
            <w:tcBorders>
              <w:top w:val="single" w:sz="8" w:space="0" w:color="auto"/>
              <w:left w:val="nil"/>
              <w:bottom w:val="single" w:sz="8" w:space="0" w:color="auto"/>
              <w:right w:val="single" w:sz="8" w:space="0" w:color="auto"/>
            </w:tcBorders>
            <w:noWrap/>
            <w:vAlign w:val="center"/>
          </w:tcPr>
          <w:p w14:paraId="3222E84B" w14:textId="77777777" w:rsidR="0001462B" w:rsidRPr="00082396" w:rsidRDefault="0001462B" w:rsidP="003F72D8">
            <w:pPr>
              <w:jc w:val="center"/>
              <w:rPr>
                <w:rFonts w:ascii="Arial" w:hAnsi="Arial" w:cs="Arial"/>
                <w:color w:val="000000"/>
                <w:lang w:val="en-US" w:eastAsia="en-US"/>
              </w:rPr>
            </w:pPr>
          </w:p>
        </w:tc>
      </w:tr>
      <w:tr w:rsidR="00736830" w:rsidRPr="00082396" w14:paraId="64DD5FA8" w14:textId="77777777" w:rsidTr="00E163E6">
        <w:trPr>
          <w:trHeight w:val="685"/>
        </w:trPr>
        <w:tc>
          <w:tcPr>
            <w:tcW w:w="710" w:type="dxa"/>
            <w:tcBorders>
              <w:top w:val="single" w:sz="8" w:space="0" w:color="auto"/>
              <w:left w:val="single" w:sz="8" w:space="0" w:color="auto"/>
              <w:bottom w:val="single" w:sz="8" w:space="0" w:color="auto"/>
              <w:right w:val="single" w:sz="8" w:space="0" w:color="auto"/>
            </w:tcBorders>
            <w:noWrap/>
            <w:vAlign w:val="center"/>
          </w:tcPr>
          <w:p w14:paraId="71F2A195" w14:textId="432E5576" w:rsidR="00736830" w:rsidRDefault="00C20E4F" w:rsidP="003F72D8">
            <w:pPr>
              <w:jc w:val="center"/>
              <w:rPr>
                <w:rFonts w:ascii="Arial" w:hAnsi="Arial" w:cs="Arial"/>
                <w:bCs/>
                <w:lang w:val="en-US" w:eastAsia="en-US"/>
              </w:rPr>
            </w:pPr>
            <w:r>
              <w:rPr>
                <w:rFonts w:ascii="Arial" w:hAnsi="Arial" w:cs="Arial"/>
                <w:bCs/>
                <w:lang w:val="en-US" w:eastAsia="en-US"/>
              </w:rPr>
              <w:t>4</w:t>
            </w:r>
          </w:p>
        </w:tc>
        <w:tc>
          <w:tcPr>
            <w:tcW w:w="4420" w:type="dxa"/>
            <w:tcBorders>
              <w:top w:val="single" w:sz="8" w:space="0" w:color="auto"/>
              <w:left w:val="nil"/>
              <w:bottom w:val="single" w:sz="8" w:space="0" w:color="auto"/>
              <w:right w:val="single" w:sz="8" w:space="0" w:color="auto"/>
            </w:tcBorders>
            <w:vAlign w:val="center"/>
          </w:tcPr>
          <w:p w14:paraId="042DBCA8" w14:textId="0CB810D7" w:rsidR="00736830" w:rsidRPr="00E163E6" w:rsidRDefault="001D4ADA" w:rsidP="003F72D8">
            <w:pPr>
              <w:jc w:val="left"/>
              <w:rPr>
                <w:rFonts w:ascii="Arial" w:hAnsi="Arial" w:cs="Arial"/>
                <w:bCs/>
                <w:lang w:val="en-US" w:eastAsia="en-US"/>
              </w:rPr>
            </w:pPr>
            <w:r w:rsidRPr="00E163E6">
              <w:rPr>
                <w:rFonts w:ascii="Arial" w:hAnsi="Arial" w:cs="Arial"/>
                <w:bCs/>
                <w:lang w:val="en-US" w:eastAsia="en-US"/>
              </w:rPr>
              <w:t>Millwork</w:t>
            </w:r>
          </w:p>
        </w:tc>
        <w:tc>
          <w:tcPr>
            <w:tcW w:w="3960" w:type="dxa"/>
            <w:tcBorders>
              <w:top w:val="single" w:sz="8" w:space="0" w:color="auto"/>
              <w:left w:val="nil"/>
              <w:bottom w:val="single" w:sz="8" w:space="0" w:color="auto"/>
              <w:right w:val="single" w:sz="8" w:space="0" w:color="auto"/>
            </w:tcBorders>
            <w:noWrap/>
            <w:vAlign w:val="center"/>
          </w:tcPr>
          <w:p w14:paraId="69AB1F51" w14:textId="77777777" w:rsidR="00736830" w:rsidRPr="00082396" w:rsidRDefault="00736830" w:rsidP="003F72D8">
            <w:pPr>
              <w:jc w:val="center"/>
              <w:rPr>
                <w:rFonts w:ascii="Arial" w:hAnsi="Arial" w:cs="Arial"/>
                <w:color w:val="000000"/>
                <w:lang w:val="en-US" w:eastAsia="en-US"/>
              </w:rPr>
            </w:pPr>
          </w:p>
        </w:tc>
      </w:tr>
      <w:tr w:rsidR="00736830" w:rsidRPr="00082396" w14:paraId="6191A1D2" w14:textId="77777777" w:rsidTr="00E163E6">
        <w:trPr>
          <w:trHeight w:val="685"/>
        </w:trPr>
        <w:tc>
          <w:tcPr>
            <w:tcW w:w="710" w:type="dxa"/>
            <w:tcBorders>
              <w:top w:val="single" w:sz="8" w:space="0" w:color="auto"/>
              <w:left w:val="single" w:sz="8" w:space="0" w:color="auto"/>
              <w:bottom w:val="single" w:sz="8" w:space="0" w:color="auto"/>
              <w:right w:val="single" w:sz="8" w:space="0" w:color="auto"/>
            </w:tcBorders>
            <w:noWrap/>
            <w:vAlign w:val="center"/>
          </w:tcPr>
          <w:p w14:paraId="1BABAC31" w14:textId="63917B03" w:rsidR="00736830" w:rsidRDefault="00C20E4F" w:rsidP="003F72D8">
            <w:pPr>
              <w:jc w:val="center"/>
              <w:rPr>
                <w:rFonts w:ascii="Arial" w:hAnsi="Arial" w:cs="Arial"/>
                <w:bCs/>
                <w:lang w:val="en-US" w:eastAsia="en-US"/>
              </w:rPr>
            </w:pPr>
            <w:r>
              <w:rPr>
                <w:rFonts w:ascii="Arial" w:hAnsi="Arial" w:cs="Arial"/>
                <w:bCs/>
                <w:lang w:val="en-US" w:eastAsia="en-US"/>
              </w:rPr>
              <w:t>5</w:t>
            </w:r>
          </w:p>
        </w:tc>
        <w:tc>
          <w:tcPr>
            <w:tcW w:w="4420" w:type="dxa"/>
            <w:tcBorders>
              <w:top w:val="single" w:sz="8" w:space="0" w:color="auto"/>
              <w:left w:val="nil"/>
              <w:bottom w:val="single" w:sz="8" w:space="0" w:color="auto"/>
              <w:right w:val="single" w:sz="8" w:space="0" w:color="auto"/>
            </w:tcBorders>
            <w:vAlign w:val="center"/>
          </w:tcPr>
          <w:p w14:paraId="23F98674" w14:textId="7CB6DB94" w:rsidR="00736830" w:rsidRPr="00E163E6" w:rsidRDefault="001D4ADA" w:rsidP="003F72D8">
            <w:pPr>
              <w:jc w:val="left"/>
              <w:rPr>
                <w:rFonts w:ascii="Arial" w:hAnsi="Arial" w:cs="Arial"/>
                <w:bCs/>
                <w:lang w:val="en-US" w:eastAsia="en-US"/>
              </w:rPr>
            </w:pPr>
            <w:r w:rsidRPr="00E163E6">
              <w:rPr>
                <w:rFonts w:ascii="Arial" w:hAnsi="Arial" w:cs="Arial"/>
                <w:bCs/>
                <w:lang w:val="en-US" w:eastAsia="en-US"/>
              </w:rPr>
              <w:t>Doors &amp; Hardware</w:t>
            </w:r>
          </w:p>
        </w:tc>
        <w:tc>
          <w:tcPr>
            <w:tcW w:w="3960" w:type="dxa"/>
            <w:tcBorders>
              <w:top w:val="single" w:sz="8" w:space="0" w:color="auto"/>
              <w:left w:val="nil"/>
              <w:bottom w:val="single" w:sz="8" w:space="0" w:color="auto"/>
              <w:right w:val="single" w:sz="8" w:space="0" w:color="auto"/>
            </w:tcBorders>
            <w:noWrap/>
            <w:vAlign w:val="center"/>
          </w:tcPr>
          <w:p w14:paraId="36A7E1E3" w14:textId="77777777" w:rsidR="00736830" w:rsidRPr="00082396" w:rsidRDefault="00736830" w:rsidP="003F72D8">
            <w:pPr>
              <w:jc w:val="center"/>
              <w:rPr>
                <w:rFonts w:ascii="Arial" w:hAnsi="Arial" w:cs="Arial"/>
                <w:color w:val="000000"/>
                <w:lang w:val="en-US" w:eastAsia="en-US"/>
              </w:rPr>
            </w:pPr>
          </w:p>
        </w:tc>
      </w:tr>
      <w:tr w:rsidR="00C9085A" w:rsidRPr="00082396" w14:paraId="3EE438BB" w14:textId="77777777" w:rsidTr="00E163E6">
        <w:trPr>
          <w:trHeight w:val="685"/>
        </w:trPr>
        <w:tc>
          <w:tcPr>
            <w:tcW w:w="710" w:type="dxa"/>
            <w:tcBorders>
              <w:top w:val="single" w:sz="8" w:space="0" w:color="auto"/>
              <w:left w:val="single" w:sz="8" w:space="0" w:color="auto"/>
              <w:bottom w:val="single" w:sz="8" w:space="0" w:color="auto"/>
              <w:right w:val="single" w:sz="8" w:space="0" w:color="auto"/>
            </w:tcBorders>
            <w:noWrap/>
            <w:vAlign w:val="center"/>
          </w:tcPr>
          <w:p w14:paraId="41F535F3" w14:textId="5B2572E0" w:rsidR="00C9085A" w:rsidRDefault="00C20E4F" w:rsidP="003F72D8">
            <w:pPr>
              <w:jc w:val="center"/>
              <w:rPr>
                <w:rFonts w:ascii="Arial" w:hAnsi="Arial" w:cs="Arial"/>
                <w:bCs/>
                <w:lang w:val="en-US" w:eastAsia="en-US"/>
              </w:rPr>
            </w:pPr>
            <w:r>
              <w:rPr>
                <w:rFonts w:ascii="Arial" w:hAnsi="Arial" w:cs="Arial"/>
                <w:bCs/>
                <w:lang w:val="en-US" w:eastAsia="en-US"/>
              </w:rPr>
              <w:t>6</w:t>
            </w:r>
          </w:p>
        </w:tc>
        <w:tc>
          <w:tcPr>
            <w:tcW w:w="4420" w:type="dxa"/>
            <w:tcBorders>
              <w:top w:val="single" w:sz="8" w:space="0" w:color="auto"/>
              <w:left w:val="nil"/>
              <w:bottom w:val="single" w:sz="8" w:space="0" w:color="auto"/>
              <w:right w:val="single" w:sz="8" w:space="0" w:color="auto"/>
            </w:tcBorders>
            <w:vAlign w:val="center"/>
          </w:tcPr>
          <w:p w14:paraId="77237275" w14:textId="64237D4B" w:rsidR="00C9085A" w:rsidRPr="00E163E6" w:rsidRDefault="00C9085A" w:rsidP="003F72D8">
            <w:pPr>
              <w:jc w:val="left"/>
              <w:rPr>
                <w:rFonts w:ascii="Arial" w:hAnsi="Arial" w:cs="Arial"/>
                <w:bCs/>
                <w:lang w:val="en-US" w:eastAsia="en-US"/>
              </w:rPr>
            </w:pPr>
            <w:r w:rsidRPr="00E163E6">
              <w:rPr>
                <w:rFonts w:ascii="Arial" w:hAnsi="Arial" w:cs="Arial"/>
                <w:bCs/>
                <w:lang w:val="en-US" w:eastAsia="en-US"/>
              </w:rPr>
              <w:t>Drywall &amp; Acoustics</w:t>
            </w:r>
          </w:p>
        </w:tc>
        <w:tc>
          <w:tcPr>
            <w:tcW w:w="3960" w:type="dxa"/>
            <w:tcBorders>
              <w:top w:val="single" w:sz="8" w:space="0" w:color="auto"/>
              <w:left w:val="nil"/>
              <w:bottom w:val="single" w:sz="8" w:space="0" w:color="auto"/>
              <w:right w:val="single" w:sz="8" w:space="0" w:color="auto"/>
            </w:tcBorders>
            <w:noWrap/>
            <w:vAlign w:val="center"/>
          </w:tcPr>
          <w:p w14:paraId="25EAE1C6" w14:textId="77777777" w:rsidR="00C9085A" w:rsidRPr="00082396" w:rsidRDefault="00C9085A" w:rsidP="003F72D8">
            <w:pPr>
              <w:jc w:val="center"/>
              <w:rPr>
                <w:rFonts w:ascii="Arial" w:hAnsi="Arial" w:cs="Arial"/>
                <w:color w:val="000000"/>
                <w:lang w:val="en-US" w:eastAsia="en-US"/>
              </w:rPr>
            </w:pPr>
          </w:p>
        </w:tc>
      </w:tr>
      <w:tr w:rsidR="00C9085A" w:rsidRPr="00082396" w14:paraId="0A7B5917" w14:textId="77777777" w:rsidTr="00E163E6">
        <w:trPr>
          <w:trHeight w:val="685"/>
        </w:trPr>
        <w:tc>
          <w:tcPr>
            <w:tcW w:w="710" w:type="dxa"/>
            <w:tcBorders>
              <w:top w:val="single" w:sz="8" w:space="0" w:color="auto"/>
              <w:left w:val="single" w:sz="8" w:space="0" w:color="auto"/>
              <w:bottom w:val="single" w:sz="8" w:space="0" w:color="auto"/>
              <w:right w:val="single" w:sz="8" w:space="0" w:color="auto"/>
            </w:tcBorders>
            <w:noWrap/>
            <w:vAlign w:val="center"/>
          </w:tcPr>
          <w:p w14:paraId="54612291" w14:textId="27103ADB" w:rsidR="00C9085A" w:rsidRDefault="00C20E4F" w:rsidP="003F72D8">
            <w:pPr>
              <w:jc w:val="center"/>
              <w:rPr>
                <w:rFonts w:ascii="Arial" w:hAnsi="Arial" w:cs="Arial"/>
                <w:bCs/>
                <w:lang w:val="en-US" w:eastAsia="en-US"/>
              </w:rPr>
            </w:pPr>
            <w:r>
              <w:rPr>
                <w:rFonts w:ascii="Arial" w:hAnsi="Arial" w:cs="Arial"/>
                <w:bCs/>
                <w:lang w:val="en-US" w:eastAsia="en-US"/>
              </w:rPr>
              <w:t>7</w:t>
            </w:r>
          </w:p>
        </w:tc>
        <w:tc>
          <w:tcPr>
            <w:tcW w:w="4420" w:type="dxa"/>
            <w:tcBorders>
              <w:top w:val="single" w:sz="8" w:space="0" w:color="auto"/>
              <w:left w:val="nil"/>
              <w:bottom w:val="single" w:sz="8" w:space="0" w:color="auto"/>
              <w:right w:val="single" w:sz="8" w:space="0" w:color="auto"/>
            </w:tcBorders>
            <w:vAlign w:val="center"/>
          </w:tcPr>
          <w:p w14:paraId="2D77FD34" w14:textId="06AE8079" w:rsidR="00C9085A" w:rsidRPr="00E163E6" w:rsidRDefault="00C9085A" w:rsidP="003F72D8">
            <w:pPr>
              <w:jc w:val="left"/>
              <w:rPr>
                <w:rFonts w:ascii="Arial" w:hAnsi="Arial" w:cs="Arial"/>
                <w:bCs/>
                <w:lang w:val="en-US" w:eastAsia="en-US"/>
              </w:rPr>
            </w:pPr>
            <w:r w:rsidRPr="00E163E6">
              <w:rPr>
                <w:rFonts w:ascii="Arial" w:hAnsi="Arial" w:cs="Arial"/>
                <w:bCs/>
                <w:lang w:val="en-US" w:eastAsia="en-US"/>
              </w:rPr>
              <w:t>Resilient Flooring</w:t>
            </w:r>
          </w:p>
        </w:tc>
        <w:tc>
          <w:tcPr>
            <w:tcW w:w="3960" w:type="dxa"/>
            <w:tcBorders>
              <w:top w:val="single" w:sz="8" w:space="0" w:color="auto"/>
              <w:left w:val="nil"/>
              <w:bottom w:val="single" w:sz="8" w:space="0" w:color="auto"/>
              <w:right w:val="single" w:sz="8" w:space="0" w:color="auto"/>
            </w:tcBorders>
            <w:noWrap/>
            <w:vAlign w:val="center"/>
          </w:tcPr>
          <w:p w14:paraId="6F397646" w14:textId="77777777" w:rsidR="00C9085A" w:rsidRPr="00082396" w:rsidRDefault="00C9085A" w:rsidP="003F72D8">
            <w:pPr>
              <w:jc w:val="center"/>
              <w:rPr>
                <w:rFonts w:ascii="Arial" w:hAnsi="Arial" w:cs="Arial"/>
                <w:color w:val="000000"/>
                <w:lang w:val="en-US" w:eastAsia="en-US"/>
              </w:rPr>
            </w:pPr>
          </w:p>
        </w:tc>
      </w:tr>
      <w:tr w:rsidR="00C9085A" w:rsidRPr="00082396" w14:paraId="2190901C" w14:textId="77777777" w:rsidTr="003F72D8">
        <w:trPr>
          <w:trHeight w:val="685"/>
        </w:trPr>
        <w:tc>
          <w:tcPr>
            <w:tcW w:w="710" w:type="dxa"/>
            <w:tcBorders>
              <w:top w:val="single" w:sz="8" w:space="0" w:color="auto"/>
              <w:left w:val="single" w:sz="8" w:space="0" w:color="auto"/>
              <w:bottom w:val="single" w:sz="4" w:space="0" w:color="auto"/>
              <w:right w:val="single" w:sz="8" w:space="0" w:color="auto"/>
            </w:tcBorders>
            <w:noWrap/>
            <w:vAlign w:val="center"/>
          </w:tcPr>
          <w:p w14:paraId="32BAD755" w14:textId="68676D48" w:rsidR="00C9085A" w:rsidRDefault="00C20E4F" w:rsidP="003F72D8">
            <w:pPr>
              <w:jc w:val="center"/>
              <w:rPr>
                <w:rFonts w:ascii="Arial" w:hAnsi="Arial" w:cs="Arial"/>
                <w:bCs/>
                <w:lang w:val="en-US" w:eastAsia="en-US"/>
              </w:rPr>
            </w:pPr>
            <w:r>
              <w:rPr>
                <w:rFonts w:ascii="Arial" w:hAnsi="Arial" w:cs="Arial"/>
                <w:bCs/>
                <w:lang w:val="en-US" w:eastAsia="en-US"/>
              </w:rPr>
              <w:t>8</w:t>
            </w:r>
          </w:p>
        </w:tc>
        <w:tc>
          <w:tcPr>
            <w:tcW w:w="4420" w:type="dxa"/>
            <w:tcBorders>
              <w:top w:val="single" w:sz="8" w:space="0" w:color="auto"/>
              <w:left w:val="nil"/>
              <w:bottom w:val="single" w:sz="4" w:space="0" w:color="auto"/>
              <w:right w:val="single" w:sz="8" w:space="0" w:color="auto"/>
            </w:tcBorders>
            <w:vAlign w:val="center"/>
          </w:tcPr>
          <w:p w14:paraId="44E3AC66" w14:textId="338F6839" w:rsidR="00C9085A" w:rsidRPr="00E163E6" w:rsidRDefault="00C9085A" w:rsidP="003F72D8">
            <w:pPr>
              <w:jc w:val="left"/>
              <w:rPr>
                <w:rFonts w:ascii="Arial" w:hAnsi="Arial" w:cs="Arial"/>
                <w:bCs/>
                <w:lang w:val="en-US" w:eastAsia="en-US"/>
              </w:rPr>
            </w:pPr>
            <w:r w:rsidRPr="00E163E6">
              <w:rPr>
                <w:rFonts w:ascii="Arial" w:hAnsi="Arial" w:cs="Arial"/>
                <w:bCs/>
                <w:lang w:val="en-US" w:eastAsia="en-US"/>
              </w:rPr>
              <w:t>Painting</w:t>
            </w:r>
          </w:p>
        </w:tc>
        <w:tc>
          <w:tcPr>
            <w:tcW w:w="3960" w:type="dxa"/>
            <w:tcBorders>
              <w:top w:val="single" w:sz="8" w:space="0" w:color="auto"/>
              <w:left w:val="nil"/>
              <w:bottom w:val="single" w:sz="4" w:space="0" w:color="auto"/>
              <w:right w:val="single" w:sz="8" w:space="0" w:color="auto"/>
            </w:tcBorders>
            <w:noWrap/>
            <w:vAlign w:val="center"/>
          </w:tcPr>
          <w:p w14:paraId="6D599AB2" w14:textId="77777777" w:rsidR="00C9085A" w:rsidRPr="00082396" w:rsidRDefault="00C9085A" w:rsidP="003F72D8">
            <w:pPr>
              <w:jc w:val="center"/>
              <w:rPr>
                <w:rFonts w:ascii="Arial" w:hAnsi="Arial" w:cs="Arial"/>
                <w:color w:val="000000"/>
                <w:lang w:val="en-US" w:eastAsia="en-US"/>
              </w:rPr>
            </w:pPr>
          </w:p>
        </w:tc>
      </w:tr>
    </w:tbl>
    <w:p w14:paraId="3FA00F89" w14:textId="77777777" w:rsidR="0001462B" w:rsidRPr="00082396" w:rsidRDefault="0001462B" w:rsidP="0001462B">
      <w:pPr>
        <w:pStyle w:val="BodyText"/>
        <w:jc w:val="left"/>
        <w:rPr>
          <w:rFonts w:ascii="Arial" w:hAnsi="Arial" w:cs="Arial"/>
          <w:b/>
          <w:highlight w:val="yellow"/>
        </w:rPr>
      </w:pPr>
    </w:p>
    <w:p w14:paraId="7A80E1B8" w14:textId="00703EA3" w:rsidR="0001462B" w:rsidRPr="00082396" w:rsidRDefault="0001462B" w:rsidP="0001462B">
      <w:pPr>
        <w:pStyle w:val="BodyText"/>
        <w:numPr>
          <w:ilvl w:val="0"/>
          <w:numId w:val="32"/>
        </w:numPr>
        <w:ind w:hanging="720"/>
        <w:jc w:val="left"/>
        <w:rPr>
          <w:rFonts w:ascii="Arial" w:hAnsi="Arial" w:cs="Arial"/>
          <w:b/>
        </w:rPr>
      </w:pPr>
      <w:r w:rsidRPr="00082396">
        <w:rPr>
          <w:rFonts w:ascii="Arial" w:hAnsi="Arial" w:cs="Arial"/>
          <w:b/>
        </w:rPr>
        <w:t>CASH ALLOWANCES</w:t>
      </w:r>
    </w:p>
    <w:p w14:paraId="3D604E19" w14:textId="77777777" w:rsidR="0001462B" w:rsidRPr="00082396" w:rsidRDefault="0001462B" w:rsidP="0001462B">
      <w:pPr>
        <w:pStyle w:val="ListParagraph"/>
        <w:numPr>
          <w:ilvl w:val="0"/>
          <w:numId w:val="33"/>
        </w:numPr>
        <w:ind w:left="900" w:hanging="900"/>
        <w:rPr>
          <w:rFonts w:ascii="Arial" w:hAnsi="Arial" w:cs="Arial"/>
          <w:color w:val="000000" w:themeColor="text1"/>
        </w:rPr>
      </w:pPr>
      <w:r w:rsidRPr="00082396">
        <w:rPr>
          <w:rFonts w:ascii="Arial" w:hAnsi="Arial" w:cs="Arial"/>
          <w:color w:val="000000" w:themeColor="text1"/>
        </w:rPr>
        <w:t xml:space="preserve">Cash allowances, unless otherwise specified, cover net cost to Contractor of services, products, construction machinery and equipment, freight, handling, unloading, storage, installation and other authorized expenses incurred in performing the </w:t>
      </w:r>
      <w:proofErr w:type="gramStart"/>
      <w:r w:rsidRPr="00082396">
        <w:rPr>
          <w:rFonts w:ascii="Arial" w:hAnsi="Arial" w:cs="Arial"/>
          <w:color w:val="000000" w:themeColor="text1"/>
        </w:rPr>
        <w:t>Work;</w:t>
      </w:r>
      <w:proofErr w:type="gramEnd"/>
    </w:p>
    <w:p w14:paraId="32A0F178" w14:textId="77777777" w:rsidR="0001462B" w:rsidRPr="00082396" w:rsidRDefault="0001462B" w:rsidP="0001462B">
      <w:pPr>
        <w:pStyle w:val="ListParagraph"/>
        <w:numPr>
          <w:ilvl w:val="0"/>
          <w:numId w:val="33"/>
        </w:numPr>
        <w:ind w:left="900" w:hanging="900"/>
        <w:rPr>
          <w:rFonts w:ascii="Arial" w:hAnsi="Arial" w:cs="Arial"/>
          <w:color w:val="000000" w:themeColor="text1"/>
        </w:rPr>
      </w:pPr>
      <w:r w:rsidRPr="00082396">
        <w:rPr>
          <w:rFonts w:ascii="Arial" w:hAnsi="Arial" w:cs="Arial"/>
          <w:color w:val="000000" w:themeColor="text1"/>
        </w:rPr>
        <w:t xml:space="preserve">The Base Bid Price, and not cash allowance, includes Contractor's overhead and profit in connection with such cash </w:t>
      </w:r>
      <w:proofErr w:type="gramStart"/>
      <w:r w:rsidRPr="00082396">
        <w:rPr>
          <w:rFonts w:ascii="Arial" w:hAnsi="Arial" w:cs="Arial"/>
          <w:color w:val="000000" w:themeColor="text1"/>
        </w:rPr>
        <w:t>allowance;</w:t>
      </w:r>
      <w:proofErr w:type="gramEnd"/>
    </w:p>
    <w:p w14:paraId="635C6102" w14:textId="77777777" w:rsidR="0001462B" w:rsidRPr="00082396" w:rsidRDefault="0001462B" w:rsidP="0001462B">
      <w:pPr>
        <w:pStyle w:val="ListParagraph"/>
        <w:numPr>
          <w:ilvl w:val="0"/>
          <w:numId w:val="33"/>
        </w:numPr>
        <w:ind w:left="900" w:hanging="900"/>
        <w:rPr>
          <w:rFonts w:ascii="Arial" w:hAnsi="Arial" w:cs="Arial"/>
          <w:color w:val="000000" w:themeColor="text1"/>
        </w:rPr>
      </w:pPr>
      <w:r w:rsidRPr="00082396">
        <w:rPr>
          <w:rFonts w:ascii="Arial" w:hAnsi="Arial" w:cs="Arial"/>
          <w:color w:val="000000" w:themeColor="text1"/>
        </w:rPr>
        <w:t>The Owner reserves the right to call competitive tenders for portions of the work to be paid for out of any or all cash allowances. The relationship of the Contractor and the trades performing portions of the work to be paid out of cash allowances shall be such as between the Contractor and his Subcontractors.</w:t>
      </w:r>
    </w:p>
    <w:p w14:paraId="6A027073" w14:textId="77777777" w:rsidR="0001462B" w:rsidRPr="00082396" w:rsidRDefault="0001462B" w:rsidP="0001462B">
      <w:pPr>
        <w:pStyle w:val="ListParagraph"/>
        <w:numPr>
          <w:ilvl w:val="0"/>
          <w:numId w:val="33"/>
        </w:numPr>
        <w:ind w:left="900" w:hanging="900"/>
        <w:jc w:val="left"/>
        <w:rPr>
          <w:rFonts w:ascii="Arial" w:hAnsi="Arial" w:cs="Arial"/>
          <w:color w:val="000000" w:themeColor="text1"/>
        </w:rPr>
      </w:pPr>
      <w:r w:rsidRPr="00082396">
        <w:rPr>
          <w:rFonts w:ascii="Arial" w:hAnsi="Arial" w:cs="Arial"/>
          <w:color w:val="000000" w:themeColor="text1"/>
        </w:rPr>
        <w:t>Make expenditures out of the cash allowance only on receipt of an order signed by the Consultant/</w:t>
      </w:r>
      <w:proofErr w:type="gramStart"/>
      <w:r>
        <w:rPr>
          <w:rFonts w:ascii="Arial" w:hAnsi="Arial" w:cs="Arial"/>
          <w:color w:val="000000" w:themeColor="text1"/>
        </w:rPr>
        <w:t>Purchaser</w:t>
      </w:r>
      <w:r w:rsidRPr="00082396">
        <w:rPr>
          <w:rFonts w:ascii="Arial" w:hAnsi="Arial" w:cs="Arial"/>
          <w:color w:val="000000" w:themeColor="text1"/>
        </w:rPr>
        <w:t>;</w:t>
      </w:r>
      <w:proofErr w:type="gramEnd"/>
    </w:p>
    <w:p w14:paraId="7AA0ED1A" w14:textId="77777777" w:rsidR="0001462B" w:rsidRPr="00082396" w:rsidRDefault="0001462B" w:rsidP="0001462B">
      <w:pPr>
        <w:pStyle w:val="ListParagraph"/>
        <w:numPr>
          <w:ilvl w:val="0"/>
          <w:numId w:val="33"/>
        </w:numPr>
        <w:ind w:left="900" w:hanging="900"/>
        <w:rPr>
          <w:rFonts w:ascii="Arial" w:hAnsi="Arial" w:cs="Arial"/>
          <w:color w:val="000000" w:themeColor="text1"/>
        </w:rPr>
      </w:pPr>
      <w:r w:rsidRPr="00082396">
        <w:rPr>
          <w:rFonts w:ascii="Arial" w:hAnsi="Arial" w:cs="Arial"/>
          <w:color w:val="000000" w:themeColor="text1"/>
        </w:rPr>
        <w:t xml:space="preserve">Unexpended amounts of cash allowances can be reallocated to other specific cash allowances at the sole discretion of the </w:t>
      </w:r>
      <w:proofErr w:type="gramStart"/>
      <w:r w:rsidRPr="00082396">
        <w:rPr>
          <w:rFonts w:ascii="Arial" w:hAnsi="Arial" w:cs="Arial"/>
          <w:color w:val="000000" w:themeColor="text1"/>
        </w:rPr>
        <w:t>Owner;</w:t>
      </w:r>
      <w:proofErr w:type="gramEnd"/>
    </w:p>
    <w:p w14:paraId="0AB4EBEB" w14:textId="77777777" w:rsidR="0001462B" w:rsidRPr="00082396" w:rsidRDefault="0001462B" w:rsidP="0001462B">
      <w:pPr>
        <w:pStyle w:val="ListParagraph"/>
        <w:numPr>
          <w:ilvl w:val="0"/>
          <w:numId w:val="33"/>
        </w:numPr>
        <w:ind w:left="900" w:hanging="900"/>
        <w:rPr>
          <w:rFonts w:ascii="Arial" w:hAnsi="Arial" w:cs="Arial"/>
          <w:color w:val="000000" w:themeColor="text1"/>
        </w:rPr>
      </w:pPr>
      <w:r w:rsidRPr="00082396">
        <w:rPr>
          <w:rFonts w:ascii="Arial" w:hAnsi="Arial" w:cs="Arial"/>
          <w:color w:val="000000" w:themeColor="text1"/>
        </w:rPr>
        <w:t xml:space="preserve">Unexpended amounts of cash allowances shall be deducted from the Contract Price at completion of the </w:t>
      </w:r>
      <w:proofErr w:type="gramStart"/>
      <w:r w:rsidRPr="00082396">
        <w:rPr>
          <w:rFonts w:ascii="Arial" w:hAnsi="Arial" w:cs="Arial"/>
          <w:color w:val="000000" w:themeColor="text1"/>
        </w:rPr>
        <w:t>Work;</w:t>
      </w:r>
      <w:proofErr w:type="gramEnd"/>
    </w:p>
    <w:p w14:paraId="59CB5862" w14:textId="77777777" w:rsidR="0001462B" w:rsidRPr="00082396" w:rsidRDefault="0001462B" w:rsidP="0001462B">
      <w:pPr>
        <w:pStyle w:val="ListParagraph"/>
        <w:numPr>
          <w:ilvl w:val="0"/>
          <w:numId w:val="33"/>
        </w:numPr>
        <w:ind w:left="900" w:hanging="900"/>
        <w:rPr>
          <w:rFonts w:ascii="Arial" w:hAnsi="Arial" w:cs="Arial"/>
          <w:color w:val="000000" w:themeColor="text1"/>
        </w:rPr>
      </w:pPr>
      <w:r w:rsidRPr="00082396">
        <w:rPr>
          <w:rFonts w:ascii="Arial" w:hAnsi="Arial" w:cs="Arial"/>
          <w:color w:val="000000" w:themeColor="text1"/>
        </w:rPr>
        <w:t>The cash allowances in lawful monies of Canada included in the Contract Price are:</w:t>
      </w:r>
    </w:p>
    <w:p w14:paraId="690A826A" w14:textId="77777777" w:rsidR="0001462B" w:rsidRPr="00082396" w:rsidRDefault="0001462B" w:rsidP="0001462B">
      <w:pPr>
        <w:ind w:firstLine="720"/>
        <w:rPr>
          <w:rFonts w:ascii="Arial" w:hAnsi="Arial" w:cs="Arial"/>
          <w:color w:val="000000" w:themeColor="text1"/>
        </w:rPr>
      </w:pPr>
    </w:p>
    <w:p w14:paraId="5339FC0A" w14:textId="77777777" w:rsidR="0001462B" w:rsidRPr="00082396" w:rsidRDefault="0001462B" w:rsidP="0001462B">
      <w:pPr>
        <w:ind w:firstLine="720"/>
        <w:rPr>
          <w:rFonts w:ascii="Arial" w:hAnsi="Arial" w:cs="Arial"/>
          <w:color w:val="000000" w:themeColor="text1"/>
        </w:rPr>
      </w:pPr>
    </w:p>
    <w:tbl>
      <w:tblPr>
        <w:tblW w:w="9204" w:type="dxa"/>
        <w:tblInd w:w="445" w:type="dxa"/>
        <w:tblLook w:val="04A0" w:firstRow="1" w:lastRow="0" w:firstColumn="1" w:lastColumn="0" w:noHBand="0" w:noVBand="1"/>
      </w:tblPr>
      <w:tblGrid>
        <w:gridCol w:w="851"/>
        <w:gridCol w:w="5989"/>
        <w:gridCol w:w="2364"/>
      </w:tblGrid>
      <w:tr w:rsidR="0001462B" w:rsidRPr="00082396" w14:paraId="2C270C46" w14:textId="77777777" w:rsidTr="00E163E6">
        <w:trPr>
          <w:trHeight w:val="480"/>
        </w:trPr>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286FC2C" w14:textId="77777777" w:rsidR="0001462B" w:rsidRPr="00082396" w:rsidRDefault="0001462B" w:rsidP="003F72D8">
            <w:pPr>
              <w:jc w:val="left"/>
              <w:rPr>
                <w:rFonts w:ascii="Arial" w:hAnsi="Arial" w:cs="Arial"/>
                <w:b/>
                <w:bCs/>
                <w:color w:val="000000"/>
                <w:sz w:val="22"/>
                <w:szCs w:val="22"/>
                <w:lang w:val="en-US" w:eastAsia="en-US"/>
              </w:rPr>
            </w:pPr>
            <w:r w:rsidRPr="00082396">
              <w:rPr>
                <w:rFonts w:ascii="Arial" w:hAnsi="Arial" w:cs="Arial"/>
                <w:b/>
                <w:bCs/>
                <w:color w:val="000000"/>
                <w:sz w:val="22"/>
                <w:szCs w:val="22"/>
                <w:lang w:val="en-US" w:eastAsia="en-US"/>
              </w:rPr>
              <w:t>Ref #</w:t>
            </w:r>
          </w:p>
        </w:tc>
        <w:tc>
          <w:tcPr>
            <w:tcW w:w="5989" w:type="dxa"/>
            <w:tcBorders>
              <w:top w:val="single" w:sz="4" w:space="0" w:color="auto"/>
              <w:left w:val="nil"/>
              <w:bottom w:val="single" w:sz="4" w:space="0" w:color="auto"/>
              <w:right w:val="single" w:sz="4" w:space="0" w:color="auto"/>
            </w:tcBorders>
            <w:shd w:val="clear" w:color="000000" w:fill="D9D9D9"/>
            <w:noWrap/>
            <w:vAlign w:val="center"/>
            <w:hideMark/>
          </w:tcPr>
          <w:p w14:paraId="3F851D72" w14:textId="77777777" w:rsidR="0001462B" w:rsidRPr="00082396" w:rsidRDefault="0001462B" w:rsidP="003F72D8">
            <w:pPr>
              <w:jc w:val="left"/>
              <w:rPr>
                <w:rFonts w:ascii="Arial" w:hAnsi="Arial" w:cs="Arial"/>
                <w:b/>
                <w:bCs/>
                <w:color w:val="000000"/>
                <w:sz w:val="22"/>
                <w:szCs w:val="22"/>
                <w:lang w:val="en-US" w:eastAsia="en-US"/>
              </w:rPr>
            </w:pPr>
            <w:r w:rsidRPr="00082396">
              <w:rPr>
                <w:rFonts w:ascii="Arial" w:hAnsi="Arial" w:cs="Arial"/>
                <w:b/>
                <w:bCs/>
                <w:color w:val="000000"/>
                <w:sz w:val="22"/>
                <w:szCs w:val="22"/>
                <w:lang w:val="en-US" w:eastAsia="en-US"/>
              </w:rPr>
              <w:t>Description</w:t>
            </w:r>
          </w:p>
        </w:tc>
        <w:tc>
          <w:tcPr>
            <w:tcW w:w="2364" w:type="dxa"/>
            <w:tcBorders>
              <w:top w:val="single" w:sz="4" w:space="0" w:color="auto"/>
              <w:left w:val="nil"/>
              <w:bottom w:val="single" w:sz="4" w:space="0" w:color="auto"/>
              <w:right w:val="single" w:sz="4" w:space="0" w:color="auto"/>
            </w:tcBorders>
            <w:shd w:val="clear" w:color="000000" w:fill="D9D9D9"/>
            <w:noWrap/>
            <w:vAlign w:val="center"/>
            <w:hideMark/>
          </w:tcPr>
          <w:p w14:paraId="70C762D2" w14:textId="77777777" w:rsidR="0001462B" w:rsidRPr="00082396" w:rsidRDefault="0001462B" w:rsidP="003F72D8">
            <w:pPr>
              <w:jc w:val="left"/>
              <w:rPr>
                <w:rFonts w:ascii="Arial" w:hAnsi="Arial" w:cs="Arial"/>
                <w:b/>
                <w:bCs/>
                <w:color w:val="000000"/>
                <w:sz w:val="22"/>
                <w:szCs w:val="22"/>
                <w:lang w:val="en-US" w:eastAsia="en-US"/>
              </w:rPr>
            </w:pPr>
            <w:r w:rsidRPr="00082396">
              <w:rPr>
                <w:rFonts w:ascii="Arial" w:hAnsi="Arial" w:cs="Arial"/>
                <w:b/>
                <w:bCs/>
                <w:color w:val="000000"/>
                <w:sz w:val="22"/>
                <w:szCs w:val="22"/>
                <w:lang w:val="en-US" w:eastAsia="en-US"/>
              </w:rPr>
              <w:t>Amount</w:t>
            </w:r>
          </w:p>
        </w:tc>
      </w:tr>
      <w:tr w:rsidR="0001462B" w:rsidRPr="00082396" w14:paraId="1D4B05AF" w14:textId="77777777" w:rsidTr="00E163E6">
        <w:trPr>
          <w:trHeight w:val="450"/>
        </w:trPr>
        <w:tc>
          <w:tcPr>
            <w:tcW w:w="851" w:type="dxa"/>
            <w:tcBorders>
              <w:top w:val="nil"/>
              <w:left w:val="single" w:sz="4" w:space="0" w:color="auto"/>
              <w:bottom w:val="single" w:sz="4" w:space="0" w:color="auto"/>
              <w:right w:val="single" w:sz="4" w:space="0" w:color="auto"/>
            </w:tcBorders>
            <w:noWrap/>
            <w:vAlign w:val="center"/>
            <w:hideMark/>
          </w:tcPr>
          <w:p w14:paraId="710EA82D" w14:textId="77777777" w:rsidR="0001462B" w:rsidRPr="00082396" w:rsidRDefault="0001462B" w:rsidP="003F72D8">
            <w:pPr>
              <w:rPr>
                <w:rFonts w:ascii="Arial" w:hAnsi="Arial" w:cs="Arial"/>
                <w:color w:val="000000"/>
                <w:sz w:val="22"/>
                <w:szCs w:val="22"/>
                <w:lang w:val="en-US" w:eastAsia="en-US"/>
              </w:rPr>
            </w:pPr>
            <w:r w:rsidRPr="00082396">
              <w:rPr>
                <w:rFonts w:ascii="Arial" w:hAnsi="Arial" w:cs="Arial"/>
                <w:color w:val="000000"/>
                <w:sz w:val="22"/>
                <w:szCs w:val="22"/>
                <w:lang w:eastAsia="en-US"/>
              </w:rPr>
              <w:t>1</w:t>
            </w:r>
          </w:p>
        </w:tc>
        <w:tc>
          <w:tcPr>
            <w:tcW w:w="5989" w:type="dxa"/>
            <w:tcBorders>
              <w:top w:val="nil"/>
              <w:left w:val="nil"/>
              <w:bottom w:val="single" w:sz="4" w:space="0" w:color="auto"/>
              <w:right w:val="single" w:sz="4" w:space="0" w:color="auto"/>
            </w:tcBorders>
            <w:noWrap/>
            <w:vAlign w:val="center"/>
            <w:hideMark/>
          </w:tcPr>
          <w:p w14:paraId="5A56C2E1" w14:textId="62D85379" w:rsidR="0001462B" w:rsidRPr="00082396" w:rsidRDefault="00AF3E3C" w:rsidP="003F72D8">
            <w:pPr>
              <w:rPr>
                <w:rFonts w:ascii="Arial" w:hAnsi="Arial" w:cs="Arial"/>
                <w:lang w:val="en-US" w:eastAsia="en-US"/>
              </w:rPr>
            </w:pPr>
            <w:r>
              <w:rPr>
                <w:rFonts w:ascii="Arial" w:hAnsi="Arial" w:cs="Arial"/>
                <w:lang w:val="en-US" w:eastAsia="en-US"/>
              </w:rPr>
              <w:t xml:space="preserve">Supply &amp; Install </w:t>
            </w:r>
            <w:r w:rsidR="008F0B84">
              <w:rPr>
                <w:rFonts w:ascii="Arial" w:hAnsi="Arial" w:cs="Arial"/>
                <w:lang w:val="en-US" w:eastAsia="en-US"/>
              </w:rPr>
              <w:t>of Savaria Ceiling Lift.</w:t>
            </w:r>
          </w:p>
        </w:tc>
        <w:tc>
          <w:tcPr>
            <w:tcW w:w="2364" w:type="dxa"/>
            <w:tcBorders>
              <w:top w:val="nil"/>
              <w:left w:val="nil"/>
              <w:bottom w:val="single" w:sz="4" w:space="0" w:color="auto"/>
              <w:right w:val="single" w:sz="4" w:space="0" w:color="auto"/>
            </w:tcBorders>
            <w:noWrap/>
            <w:vAlign w:val="center"/>
          </w:tcPr>
          <w:p w14:paraId="4D7F0761" w14:textId="6D1FB66C" w:rsidR="0001462B" w:rsidRPr="00082396" w:rsidRDefault="0001462B" w:rsidP="003F72D8">
            <w:pPr>
              <w:ind w:firstLineChars="200" w:firstLine="480"/>
              <w:jc w:val="left"/>
              <w:rPr>
                <w:rFonts w:ascii="Arial" w:hAnsi="Arial" w:cs="Arial"/>
                <w:lang w:val="en-US" w:eastAsia="en-US"/>
              </w:rPr>
            </w:pPr>
            <w:r w:rsidRPr="00082396">
              <w:rPr>
                <w:rFonts w:ascii="Arial" w:hAnsi="Arial" w:cs="Arial"/>
                <w:lang w:val="en-US" w:eastAsia="en-US"/>
              </w:rPr>
              <w:t>$</w:t>
            </w:r>
            <w:r w:rsidR="009A48BD">
              <w:rPr>
                <w:rFonts w:ascii="Arial" w:hAnsi="Arial" w:cs="Arial"/>
                <w:lang w:val="en-US" w:eastAsia="en-US"/>
              </w:rPr>
              <w:t>12,000.00</w:t>
            </w:r>
          </w:p>
        </w:tc>
      </w:tr>
      <w:tr w:rsidR="0001462B" w:rsidRPr="00082396" w14:paraId="3E4E2165" w14:textId="77777777" w:rsidTr="00E163E6">
        <w:trPr>
          <w:trHeight w:val="375"/>
        </w:trPr>
        <w:tc>
          <w:tcPr>
            <w:tcW w:w="851" w:type="dxa"/>
            <w:tcBorders>
              <w:top w:val="nil"/>
              <w:left w:val="single" w:sz="4" w:space="0" w:color="auto"/>
              <w:bottom w:val="single" w:sz="4" w:space="0" w:color="auto"/>
              <w:right w:val="single" w:sz="4" w:space="0" w:color="auto"/>
            </w:tcBorders>
            <w:noWrap/>
            <w:vAlign w:val="center"/>
            <w:hideMark/>
          </w:tcPr>
          <w:p w14:paraId="7DFD610C" w14:textId="77777777" w:rsidR="0001462B" w:rsidRPr="00082396" w:rsidRDefault="0001462B" w:rsidP="003F72D8">
            <w:pPr>
              <w:jc w:val="left"/>
              <w:rPr>
                <w:rFonts w:ascii="Arial" w:hAnsi="Arial" w:cs="Arial"/>
                <w:color w:val="000000"/>
                <w:sz w:val="22"/>
                <w:szCs w:val="22"/>
                <w:lang w:val="en-US" w:eastAsia="en-US"/>
              </w:rPr>
            </w:pPr>
            <w:r w:rsidRPr="00082396">
              <w:rPr>
                <w:rFonts w:ascii="Arial" w:hAnsi="Arial" w:cs="Arial"/>
                <w:color w:val="000000"/>
                <w:sz w:val="22"/>
                <w:szCs w:val="22"/>
                <w:lang w:eastAsia="en-US"/>
              </w:rPr>
              <w:t> </w:t>
            </w:r>
          </w:p>
        </w:tc>
        <w:tc>
          <w:tcPr>
            <w:tcW w:w="5989" w:type="dxa"/>
            <w:tcBorders>
              <w:top w:val="nil"/>
              <w:left w:val="nil"/>
              <w:bottom w:val="single" w:sz="4" w:space="0" w:color="auto"/>
              <w:right w:val="single" w:sz="4" w:space="0" w:color="auto"/>
            </w:tcBorders>
            <w:noWrap/>
            <w:vAlign w:val="center"/>
            <w:hideMark/>
          </w:tcPr>
          <w:p w14:paraId="7C80F8D9" w14:textId="77777777" w:rsidR="0001462B" w:rsidRPr="00082396" w:rsidRDefault="0001462B" w:rsidP="003F72D8">
            <w:pPr>
              <w:jc w:val="left"/>
              <w:rPr>
                <w:rFonts w:ascii="Arial" w:hAnsi="Arial" w:cs="Arial"/>
                <w:b/>
                <w:bCs/>
                <w:sz w:val="28"/>
                <w:szCs w:val="28"/>
                <w:lang w:val="en-US" w:eastAsia="en-US"/>
              </w:rPr>
            </w:pPr>
            <w:r w:rsidRPr="00082396">
              <w:rPr>
                <w:rFonts w:ascii="Arial" w:hAnsi="Arial" w:cs="Arial"/>
                <w:b/>
                <w:bCs/>
                <w:sz w:val="28"/>
                <w:szCs w:val="28"/>
                <w:lang w:eastAsia="en-US"/>
              </w:rPr>
              <w:t xml:space="preserve">TOTAL </w:t>
            </w:r>
          </w:p>
        </w:tc>
        <w:tc>
          <w:tcPr>
            <w:tcW w:w="2364" w:type="dxa"/>
            <w:tcBorders>
              <w:top w:val="nil"/>
              <w:left w:val="nil"/>
              <w:bottom w:val="single" w:sz="4" w:space="0" w:color="auto"/>
              <w:right w:val="single" w:sz="4" w:space="0" w:color="auto"/>
            </w:tcBorders>
            <w:noWrap/>
            <w:vAlign w:val="center"/>
          </w:tcPr>
          <w:p w14:paraId="7AD7A7D2" w14:textId="0457D0BB" w:rsidR="0001462B" w:rsidRPr="00082396" w:rsidRDefault="0001462B" w:rsidP="003F72D8">
            <w:pPr>
              <w:ind w:firstLineChars="200" w:firstLine="562"/>
              <w:jc w:val="left"/>
              <w:rPr>
                <w:rFonts w:ascii="Arial" w:hAnsi="Arial" w:cs="Arial"/>
                <w:b/>
                <w:bCs/>
                <w:sz w:val="28"/>
                <w:szCs w:val="28"/>
                <w:lang w:val="en-US" w:eastAsia="en-US"/>
              </w:rPr>
            </w:pPr>
            <w:r w:rsidRPr="00082396">
              <w:rPr>
                <w:rFonts w:ascii="Arial" w:hAnsi="Arial" w:cs="Arial"/>
                <w:b/>
                <w:bCs/>
                <w:sz w:val="28"/>
                <w:szCs w:val="28"/>
                <w:lang w:val="en-US" w:eastAsia="en-US"/>
              </w:rPr>
              <w:t>$</w:t>
            </w:r>
            <w:r w:rsidR="009A48BD">
              <w:rPr>
                <w:rFonts w:ascii="Arial" w:hAnsi="Arial" w:cs="Arial"/>
                <w:b/>
                <w:bCs/>
                <w:sz w:val="28"/>
                <w:szCs w:val="28"/>
                <w:lang w:val="en-US" w:eastAsia="en-US"/>
              </w:rPr>
              <w:t>12,00</w:t>
            </w:r>
            <w:r w:rsidR="00BD0559">
              <w:rPr>
                <w:rFonts w:ascii="Arial" w:hAnsi="Arial" w:cs="Arial"/>
                <w:b/>
                <w:bCs/>
                <w:sz w:val="28"/>
                <w:szCs w:val="28"/>
                <w:lang w:val="en-US" w:eastAsia="en-US"/>
              </w:rPr>
              <w:t>0.00</w:t>
            </w:r>
          </w:p>
        </w:tc>
      </w:tr>
    </w:tbl>
    <w:p w14:paraId="5663EE24" w14:textId="77777777" w:rsidR="0001462B" w:rsidRPr="00082396" w:rsidRDefault="0001462B" w:rsidP="0001462B">
      <w:pPr>
        <w:spacing w:after="160" w:line="259" w:lineRule="auto"/>
        <w:jc w:val="left"/>
        <w:rPr>
          <w:rFonts w:ascii="Arial" w:hAnsi="Arial" w:cs="Arial"/>
        </w:rPr>
      </w:pPr>
    </w:p>
    <w:p w14:paraId="11E557AF" w14:textId="406C155A" w:rsidR="0001462B" w:rsidRPr="00082396" w:rsidRDefault="0001462B" w:rsidP="0001462B">
      <w:pPr>
        <w:pStyle w:val="BodyText"/>
        <w:rPr>
          <w:rFonts w:ascii="Arial" w:hAnsi="Arial" w:cs="Arial"/>
          <w:b/>
        </w:rPr>
      </w:pPr>
      <w:r w:rsidRPr="00082396">
        <w:rPr>
          <w:rFonts w:ascii="Arial" w:hAnsi="Arial" w:cs="Arial"/>
          <w:b/>
        </w:rPr>
        <w:lastRenderedPageBreak/>
        <w:t>SUBCONTRACTORS</w:t>
      </w:r>
    </w:p>
    <w:p w14:paraId="2661983D" w14:textId="632227E7" w:rsidR="0001462B" w:rsidRPr="00082396" w:rsidRDefault="0001462B" w:rsidP="0001462B">
      <w:pPr>
        <w:pStyle w:val="BodyText"/>
        <w:numPr>
          <w:ilvl w:val="0"/>
          <w:numId w:val="34"/>
        </w:numPr>
        <w:rPr>
          <w:rFonts w:ascii="Arial" w:hAnsi="Arial" w:cs="Arial"/>
        </w:rPr>
      </w:pPr>
      <w:r w:rsidRPr="00082396">
        <w:rPr>
          <w:rFonts w:ascii="Arial" w:hAnsi="Arial" w:cs="Arial"/>
        </w:rPr>
        <w:t xml:space="preserve">If the Respondent’s Quotation is accepted, it is the Respondent’s intention to employ the following Subcontractor(s). All portions of the Work, other than those to be placed with the Subcontractor(s) named below, shall be executed by the Respondent’s own personnel and is indicated by the words “Own Forces”. </w:t>
      </w:r>
      <w:r w:rsidR="00C331DE">
        <w:rPr>
          <w:rFonts w:ascii="Arial" w:hAnsi="Arial" w:cs="Arial"/>
        </w:rPr>
        <w:t>Collingwood General and Marine Hospital</w:t>
      </w:r>
      <w:r w:rsidRPr="00082396">
        <w:rPr>
          <w:rFonts w:ascii="Arial" w:hAnsi="Arial" w:cs="Arial"/>
        </w:rPr>
        <w:t xml:space="preserve"> reserves the right to request qualification statements for the Subcontractor(s) for verification and validation purposes.</w:t>
      </w:r>
    </w:p>
    <w:p w14:paraId="091A1077" w14:textId="77777777" w:rsidR="0001462B" w:rsidRPr="00082396" w:rsidRDefault="0001462B" w:rsidP="0001462B">
      <w:pPr>
        <w:pStyle w:val="BodyText"/>
        <w:numPr>
          <w:ilvl w:val="0"/>
          <w:numId w:val="34"/>
        </w:numPr>
        <w:rPr>
          <w:rFonts w:ascii="Arial" w:hAnsi="Arial" w:cs="Arial"/>
        </w:rPr>
      </w:pPr>
      <w:r w:rsidRPr="00082396">
        <w:rPr>
          <w:rFonts w:ascii="Arial" w:hAnsi="Arial" w:cs="Arial"/>
        </w:rPr>
        <w:t>In proposing the under mentioned Subcontractor(s), the Respondent has consulted each and have ascertained to the Respondent’s complete satisfaction that the named are certified suppliers and/or installers of the products and services specified, are fully acquainted with the extent and nature of the Work involved and of the proposed construction schedule, and that they will execute the Work in conformance with the requirements of the RFQ and the Agreement.</w:t>
      </w:r>
    </w:p>
    <w:tbl>
      <w:tblPr>
        <w:tblStyle w:val="TableProfessional"/>
        <w:tblW w:w="8869" w:type="dxa"/>
        <w:tblInd w:w="352" w:type="dxa"/>
        <w:tblLook w:val="04A0" w:firstRow="1" w:lastRow="0" w:firstColumn="1" w:lastColumn="0" w:noHBand="0" w:noVBand="1"/>
      </w:tblPr>
      <w:tblGrid>
        <w:gridCol w:w="3071"/>
        <w:gridCol w:w="5798"/>
      </w:tblGrid>
      <w:tr w:rsidR="0001462B" w:rsidRPr="00082396" w14:paraId="0B875405" w14:textId="77777777" w:rsidTr="001E3EE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71" w:type="dxa"/>
            <w:vAlign w:val="center"/>
          </w:tcPr>
          <w:p w14:paraId="47F65077" w14:textId="77777777" w:rsidR="0001462B" w:rsidRPr="00082396" w:rsidRDefault="0001462B" w:rsidP="003F72D8">
            <w:pPr>
              <w:pStyle w:val="BodyText"/>
              <w:rPr>
                <w:rFonts w:ascii="Arial" w:hAnsi="Arial" w:cs="Arial"/>
                <w:color w:val="000000" w:themeColor="text1"/>
              </w:rPr>
            </w:pPr>
            <w:r w:rsidRPr="00082396">
              <w:rPr>
                <w:rFonts w:ascii="Arial" w:hAnsi="Arial" w:cs="Arial"/>
                <w:color w:val="000000" w:themeColor="text1"/>
              </w:rPr>
              <w:t>TRADE</w:t>
            </w:r>
          </w:p>
        </w:tc>
        <w:tc>
          <w:tcPr>
            <w:tcW w:w="5798" w:type="dxa"/>
            <w:vAlign w:val="center"/>
          </w:tcPr>
          <w:p w14:paraId="4F79B7A7" w14:textId="77777777" w:rsidR="0001462B" w:rsidRPr="00082396" w:rsidRDefault="0001462B" w:rsidP="003F72D8">
            <w:pPr>
              <w:pStyle w:val="BodyTex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082396">
              <w:rPr>
                <w:rFonts w:ascii="Arial" w:hAnsi="Arial" w:cs="Arial"/>
                <w:color w:val="000000" w:themeColor="text1"/>
              </w:rPr>
              <w:t>NAME</w:t>
            </w:r>
          </w:p>
        </w:tc>
      </w:tr>
      <w:tr w:rsidR="0001462B" w:rsidRPr="00082396" w14:paraId="09A640DE" w14:textId="77777777" w:rsidTr="001E3EE5">
        <w:trPr>
          <w:trHeight w:val="444"/>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61AEE8D4" w14:textId="77777777" w:rsidR="0001462B" w:rsidRPr="00082396" w:rsidRDefault="0001462B" w:rsidP="003F72D8">
            <w:pPr>
              <w:pStyle w:val="BodyText"/>
              <w:rPr>
                <w:rFonts w:ascii="Arial" w:hAnsi="Arial" w:cs="Arial"/>
                <w:color w:val="000000" w:themeColor="text1"/>
                <w:highlight w:val="yellow"/>
              </w:rPr>
            </w:pPr>
            <w:r w:rsidRPr="00082396">
              <w:rPr>
                <w:rFonts w:ascii="Arial" w:hAnsi="Arial" w:cs="Arial"/>
                <w:color w:val="000000" w:themeColor="text1"/>
              </w:rPr>
              <w:t>Mechanical Contractor</w:t>
            </w:r>
          </w:p>
        </w:tc>
        <w:tc>
          <w:tcPr>
            <w:tcW w:w="5798" w:type="dxa"/>
            <w:vAlign w:val="center"/>
          </w:tcPr>
          <w:p w14:paraId="0E2702E2" w14:textId="77777777" w:rsidR="0001462B" w:rsidRPr="00082396" w:rsidRDefault="0001462B" w:rsidP="003F72D8">
            <w:pPr>
              <w:pStyle w:val="BodyTex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p>
        </w:tc>
      </w:tr>
      <w:tr w:rsidR="0001462B" w:rsidRPr="00082396" w14:paraId="54D3887F"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4A1330EE" w14:textId="77777777" w:rsidR="0001462B" w:rsidRPr="00082396" w:rsidRDefault="0001462B" w:rsidP="003F72D8">
            <w:pPr>
              <w:pStyle w:val="BodyText"/>
              <w:rPr>
                <w:rFonts w:ascii="Arial" w:hAnsi="Arial" w:cs="Arial"/>
                <w:color w:val="000000" w:themeColor="text1"/>
              </w:rPr>
            </w:pPr>
            <w:r w:rsidRPr="00082396">
              <w:rPr>
                <w:rFonts w:ascii="Arial" w:hAnsi="Arial" w:cs="Arial"/>
                <w:color w:val="000000" w:themeColor="text1"/>
              </w:rPr>
              <w:t>Electrical Contractor</w:t>
            </w:r>
          </w:p>
        </w:tc>
        <w:tc>
          <w:tcPr>
            <w:tcW w:w="5798" w:type="dxa"/>
            <w:vAlign w:val="center"/>
          </w:tcPr>
          <w:p w14:paraId="5D4901B6" w14:textId="77777777" w:rsidR="0001462B" w:rsidRPr="00082396" w:rsidRDefault="0001462B" w:rsidP="003F72D8">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2DC5539D"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522840C2" w14:textId="3E3DC085" w:rsidR="00C9085A" w:rsidRPr="00082396" w:rsidRDefault="00C9085A" w:rsidP="00C9085A">
            <w:pPr>
              <w:pStyle w:val="BodyText"/>
              <w:rPr>
                <w:rFonts w:ascii="Arial" w:hAnsi="Arial" w:cs="Arial"/>
                <w:color w:val="000000" w:themeColor="text1"/>
              </w:rPr>
            </w:pPr>
            <w:r w:rsidRPr="00082396">
              <w:rPr>
                <w:rFonts w:ascii="Arial" w:hAnsi="Arial" w:cs="Arial"/>
                <w:lang w:val="en-US"/>
              </w:rPr>
              <w:t>Mechanical</w:t>
            </w:r>
          </w:p>
        </w:tc>
        <w:tc>
          <w:tcPr>
            <w:tcW w:w="5798" w:type="dxa"/>
            <w:vAlign w:val="center"/>
          </w:tcPr>
          <w:p w14:paraId="6D493D66"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252D8850"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4001774B" w14:textId="5ED32CB1" w:rsidR="00C9085A" w:rsidRPr="00082396" w:rsidRDefault="00C9085A" w:rsidP="00C9085A">
            <w:pPr>
              <w:pStyle w:val="BodyText"/>
              <w:rPr>
                <w:rFonts w:ascii="Arial" w:hAnsi="Arial" w:cs="Arial"/>
                <w:lang w:val="en-US"/>
              </w:rPr>
            </w:pPr>
            <w:r w:rsidRPr="00082396">
              <w:rPr>
                <w:rFonts w:ascii="Arial" w:hAnsi="Arial" w:cs="Arial"/>
                <w:lang w:val="en-US"/>
              </w:rPr>
              <w:t>Electrical</w:t>
            </w:r>
          </w:p>
        </w:tc>
        <w:tc>
          <w:tcPr>
            <w:tcW w:w="5798" w:type="dxa"/>
            <w:vAlign w:val="center"/>
          </w:tcPr>
          <w:p w14:paraId="134A51B7"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780F5298"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4466CCD7" w14:textId="7EE07745" w:rsidR="00C9085A" w:rsidRPr="00082396" w:rsidRDefault="00C9085A" w:rsidP="00C9085A">
            <w:pPr>
              <w:pStyle w:val="BodyText"/>
              <w:rPr>
                <w:rFonts w:ascii="Arial" w:hAnsi="Arial" w:cs="Arial"/>
                <w:lang w:val="en-US"/>
              </w:rPr>
            </w:pPr>
            <w:r w:rsidRPr="00FD1B88">
              <w:rPr>
                <w:rFonts w:ascii="Arial" w:hAnsi="Arial" w:cs="Arial"/>
                <w:bCs w:val="0"/>
                <w:lang w:val="en-US"/>
              </w:rPr>
              <w:t>Fire Protection</w:t>
            </w:r>
          </w:p>
        </w:tc>
        <w:tc>
          <w:tcPr>
            <w:tcW w:w="5798" w:type="dxa"/>
            <w:vAlign w:val="center"/>
          </w:tcPr>
          <w:p w14:paraId="36CD2B9F"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5E9AAE95"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0BB6CF99" w14:textId="6F286311" w:rsidR="00C9085A" w:rsidRPr="00FD1B88" w:rsidRDefault="00C9085A" w:rsidP="00C9085A">
            <w:pPr>
              <w:pStyle w:val="BodyText"/>
              <w:rPr>
                <w:rFonts w:ascii="Arial" w:hAnsi="Arial" w:cs="Arial"/>
                <w:bCs w:val="0"/>
                <w:lang w:val="en-US"/>
              </w:rPr>
            </w:pPr>
            <w:r w:rsidRPr="00FD1B88">
              <w:rPr>
                <w:rFonts w:ascii="Arial" w:hAnsi="Arial" w:cs="Arial"/>
                <w:bCs w:val="0"/>
                <w:lang w:val="en-US"/>
              </w:rPr>
              <w:t>Structural Steel</w:t>
            </w:r>
          </w:p>
        </w:tc>
        <w:tc>
          <w:tcPr>
            <w:tcW w:w="5798" w:type="dxa"/>
            <w:vAlign w:val="center"/>
          </w:tcPr>
          <w:p w14:paraId="7F46EA62"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69CE892A"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6DEAECD3" w14:textId="3371084B" w:rsidR="00C9085A" w:rsidRPr="00FD1B88" w:rsidRDefault="00C9085A" w:rsidP="00C9085A">
            <w:pPr>
              <w:pStyle w:val="BodyText"/>
              <w:rPr>
                <w:rFonts w:ascii="Arial" w:hAnsi="Arial" w:cs="Arial"/>
                <w:bCs w:val="0"/>
                <w:lang w:val="en-US"/>
              </w:rPr>
            </w:pPr>
            <w:r w:rsidRPr="00FD1B88">
              <w:rPr>
                <w:rFonts w:ascii="Arial" w:hAnsi="Arial" w:cs="Arial"/>
                <w:bCs w:val="0"/>
                <w:lang w:val="en-US"/>
              </w:rPr>
              <w:t>Concrete/Reinforcing</w:t>
            </w:r>
          </w:p>
        </w:tc>
        <w:tc>
          <w:tcPr>
            <w:tcW w:w="5798" w:type="dxa"/>
            <w:vAlign w:val="center"/>
          </w:tcPr>
          <w:p w14:paraId="688C4F63"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57C85D72"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5E0297CD" w14:textId="3CB5B2EF" w:rsidR="00C9085A" w:rsidRPr="00FD1B88" w:rsidRDefault="00C9085A" w:rsidP="00C9085A">
            <w:pPr>
              <w:pStyle w:val="BodyText"/>
              <w:rPr>
                <w:rFonts w:ascii="Arial" w:hAnsi="Arial" w:cs="Arial"/>
                <w:bCs w:val="0"/>
                <w:lang w:val="en-US"/>
              </w:rPr>
            </w:pPr>
            <w:r w:rsidRPr="00FD1B88">
              <w:rPr>
                <w:rFonts w:ascii="Arial" w:hAnsi="Arial" w:cs="Arial"/>
                <w:bCs w:val="0"/>
                <w:lang w:val="en-US"/>
              </w:rPr>
              <w:t>Abatement</w:t>
            </w:r>
          </w:p>
        </w:tc>
        <w:tc>
          <w:tcPr>
            <w:tcW w:w="5798" w:type="dxa"/>
            <w:vAlign w:val="center"/>
          </w:tcPr>
          <w:p w14:paraId="248685D1"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2DB8B6D3"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7D155E78" w14:textId="224A8BA1" w:rsidR="00C9085A" w:rsidRPr="00FD1B88" w:rsidRDefault="00C9085A" w:rsidP="00C9085A">
            <w:pPr>
              <w:pStyle w:val="BodyText"/>
              <w:rPr>
                <w:rFonts w:ascii="Arial" w:hAnsi="Arial" w:cs="Arial"/>
                <w:bCs w:val="0"/>
                <w:lang w:val="en-US"/>
              </w:rPr>
            </w:pPr>
            <w:r w:rsidRPr="00FD1B88">
              <w:rPr>
                <w:rFonts w:ascii="Arial" w:hAnsi="Arial" w:cs="Arial"/>
                <w:bCs w:val="0"/>
                <w:lang w:val="en-US"/>
              </w:rPr>
              <w:t>Millwork</w:t>
            </w:r>
          </w:p>
        </w:tc>
        <w:tc>
          <w:tcPr>
            <w:tcW w:w="5798" w:type="dxa"/>
            <w:vAlign w:val="center"/>
          </w:tcPr>
          <w:p w14:paraId="37D62791"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28A5EA39"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5AD52EA9" w14:textId="00174428" w:rsidR="00C9085A" w:rsidRPr="00FD1B88" w:rsidRDefault="00C9085A" w:rsidP="00C9085A">
            <w:pPr>
              <w:pStyle w:val="BodyText"/>
              <w:rPr>
                <w:rFonts w:ascii="Arial" w:hAnsi="Arial" w:cs="Arial"/>
                <w:bCs w:val="0"/>
                <w:lang w:val="en-US"/>
              </w:rPr>
            </w:pPr>
            <w:r w:rsidRPr="00FD1B88">
              <w:rPr>
                <w:rFonts w:ascii="Arial" w:hAnsi="Arial" w:cs="Arial"/>
                <w:bCs w:val="0"/>
                <w:lang w:val="en-US"/>
              </w:rPr>
              <w:t>Doors &amp; Hardware</w:t>
            </w:r>
          </w:p>
        </w:tc>
        <w:tc>
          <w:tcPr>
            <w:tcW w:w="5798" w:type="dxa"/>
            <w:vAlign w:val="center"/>
          </w:tcPr>
          <w:p w14:paraId="3F6BE110"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13C2E92B"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4A4FDCEC" w14:textId="3777C381" w:rsidR="00C9085A" w:rsidRPr="00FD1B88" w:rsidRDefault="00C9085A" w:rsidP="00C9085A">
            <w:pPr>
              <w:pStyle w:val="BodyText"/>
              <w:rPr>
                <w:rFonts w:ascii="Arial" w:hAnsi="Arial" w:cs="Arial"/>
                <w:bCs w:val="0"/>
                <w:lang w:val="en-US"/>
              </w:rPr>
            </w:pPr>
            <w:r w:rsidRPr="00FD1B88">
              <w:rPr>
                <w:rFonts w:ascii="Arial" w:hAnsi="Arial" w:cs="Arial"/>
                <w:bCs w:val="0"/>
                <w:lang w:val="en-US"/>
              </w:rPr>
              <w:t>Glazing</w:t>
            </w:r>
          </w:p>
        </w:tc>
        <w:tc>
          <w:tcPr>
            <w:tcW w:w="5798" w:type="dxa"/>
            <w:vAlign w:val="center"/>
          </w:tcPr>
          <w:p w14:paraId="74DB1509"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02836A63"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1DC7243F" w14:textId="06950740" w:rsidR="00C9085A" w:rsidRPr="00FD1B88" w:rsidRDefault="00C9085A" w:rsidP="00C9085A">
            <w:pPr>
              <w:pStyle w:val="BodyText"/>
              <w:rPr>
                <w:rFonts w:ascii="Arial" w:hAnsi="Arial" w:cs="Arial"/>
                <w:bCs w:val="0"/>
                <w:lang w:val="en-US"/>
              </w:rPr>
            </w:pPr>
            <w:r w:rsidRPr="00FD1B88">
              <w:rPr>
                <w:rFonts w:ascii="Arial" w:hAnsi="Arial" w:cs="Arial"/>
                <w:bCs w:val="0"/>
                <w:lang w:val="en-US"/>
              </w:rPr>
              <w:t>Drywall &amp; Acoustics</w:t>
            </w:r>
          </w:p>
        </w:tc>
        <w:tc>
          <w:tcPr>
            <w:tcW w:w="5798" w:type="dxa"/>
            <w:vAlign w:val="center"/>
          </w:tcPr>
          <w:p w14:paraId="7BC653A2"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3D11576E"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6CEA4DC6" w14:textId="5D53F2E6" w:rsidR="00C9085A" w:rsidRPr="00FD1B88" w:rsidRDefault="00C9085A" w:rsidP="00C9085A">
            <w:pPr>
              <w:pStyle w:val="BodyText"/>
              <w:rPr>
                <w:rFonts w:ascii="Arial" w:hAnsi="Arial" w:cs="Arial"/>
                <w:bCs w:val="0"/>
                <w:lang w:val="en-US"/>
              </w:rPr>
            </w:pPr>
            <w:r w:rsidRPr="00FD1B88">
              <w:rPr>
                <w:rFonts w:ascii="Arial" w:hAnsi="Arial" w:cs="Arial"/>
                <w:bCs w:val="0"/>
                <w:lang w:val="en-US"/>
              </w:rPr>
              <w:t>Resilient Flooring</w:t>
            </w:r>
          </w:p>
        </w:tc>
        <w:tc>
          <w:tcPr>
            <w:tcW w:w="5798" w:type="dxa"/>
            <w:vAlign w:val="center"/>
          </w:tcPr>
          <w:p w14:paraId="73B68B77"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7AB42A0F"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2E40DD5C" w14:textId="6CBE70CA" w:rsidR="00C9085A" w:rsidRPr="00FD1B88" w:rsidRDefault="00C9085A" w:rsidP="00C9085A">
            <w:pPr>
              <w:pStyle w:val="BodyText"/>
              <w:rPr>
                <w:rFonts w:ascii="Arial" w:hAnsi="Arial" w:cs="Arial"/>
                <w:bCs w:val="0"/>
                <w:lang w:val="en-US"/>
              </w:rPr>
            </w:pPr>
            <w:r w:rsidRPr="00FD1B88">
              <w:rPr>
                <w:rFonts w:ascii="Arial" w:hAnsi="Arial" w:cs="Arial"/>
                <w:bCs w:val="0"/>
                <w:lang w:val="en-US"/>
              </w:rPr>
              <w:t>Wall Protection</w:t>
            </w:r>
          </w:p>
        </w:tc>
        <w:tc>
          <w:tcPr>
            <w:tcW w:w="5798" w:type="dxa"/>
            <w:vAlign w:val="center"/>
          </w:tcPr>
          <w:p w14:paraId="0978CF44"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r w:rsidR="00C9085A" w:rsidRPr="00082396" w14:paraId="6625916A" w14:textId="77777777" w:rsidTr="001E3E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725271E4" w14:textId="4A488FA3" w:rsidR="00C9085A" w:rsidRPr="00FD1B88" w:rsidRDefault="00C9085A" w:rsidP="00C9085A">
            <w:pPr>
              <w:pStyle w:val="BodyText"/>
              <w:rPr>
                <w:rFonts w:ascii="Arial" w:hAnsi="Arial" w:cs="Arial"/>
                <w:bCs w:val="0"/>
                <w:lang w:val="en-US"/>
              </w:rPr>
            </w:pPr>
            <w:r w:rsidRPr="00FD1B88">
              <w:rPr>
                <w:rFonts w:ascii="Arial" w:hAnsi="Arial" w:cs="Arial"/>
                <w:bCs w:val="0"/>
                <w:lang w:val="en-US"/>
              </w:rPr>
              <w:t>Painting</w:t>
            </w:r>
          </w:p>
        </w:tc>
        <w:tc>
          <w:tcPr>
            <w:tcW w:w="5798" w:type="dxa"/>
            <w:vAlign w:val="center"/>
          </w:tcPr>
          <w:p w14:paraId="5FE81975" w14:textId="77777777" w:rsidR="00C9085A" w:rsidRPr="00082396" w:rsidRDefault="00C9085A" w:rsidP="00C9085A">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bl>
    <w:p w14:paraId="062574B2" w14:textId="77777777" w:rsidR="0001462B" w:rsidRPr="00082396" w:rsidRDefault="0001462B" w:rsidP="0001462B">
      <w:pPr>
        <w:ind w:left="450"/>
        <w:jc w:val="left"/>
        <w:rPr>
          <w:rFonts w:ascii="Arial" w:hAnsi="Arial" w:cs="Arial"/>
        </w:rPr>
      </w:pPr>
    </w:p>
    <w:p w14:paraId="65FA8F27" w14:textId="77777777" w:rsidR="0001462B" w:rsidRPr="00082396" w:rsidRDefault="0001462B" w:rsidP="0001462B">
      <w:pPr>
        <w:ind w:left="450"/>
        <w:jc w:val="left"/>
        <w:rPr>
          <w:rFonts w:ascii="Arial" w:hAnsi="Arial" w:cs="Arial"/>
        </w:rPr>
      </w:pPr>
    </w:p>
    <w:p w14:paraId="5852B7BD" w14:textId="77777777" w:rsidR="0001462B" w:rsidRPr="00082396" w:rsidRDefault="0001462B" w:rsidP="0001462B">
      <w:pPr>
        <w:pStyle w:val="BodyText"/>
        <w:spacing w:after="0"/>
        <w:rPr>
          <w:rFonts w:ascii="Arial" w:hAnsi="Arial" w:cs="Arial"/>
          <w:b/>
          <w:i/>
        </w:rPr>
      </w:pPr>
    </w:p>
    <w:p w14:paraId="785FAF10" w14:textId="77777777" w:rsidR="0001462B" w:rsidRPr="00082396" w:rsidRDefault="0001462B" w:rsidP="0001462B">
      <w:pPr>
        <w:pStyle w:val="body"/>
        <w:keepNext/>
        <w:tabs>
          <w:tab w:val="right" w:pos="5040"/>
          <w:tab w:val="right" w:pos="6480"/>
          <w:tab w:val="right" w:pos="10080"/>
        </w:tabs>
        <w:spacing w:before="0"/>
        <w:rPr>
          <w:rFonts w:ascii="Arial" w:hAnsi="Arial" w:cs="Arial"/>
          <w:szCs w:val="24"/>
        </w:rPr>
      </w:pPr>
      <w:r w:rsidRPr="00082396">
        <w:rPr>
          <w:rFonts w:ascii="Arial" w:hAnsi="Arial" w:cs="Arial"/>
          <w:szCs w:val="24"/>
        </w:rPr>
        <w:t xml:space="preserve">Dated at </w:t>
      </w:r>
      <w:r w:rsidRPr="00082396">
        <w:rPr>
          <w:rFonts w:ascii="Arial" w:hAnsi="Arial" w:cs="Arial"/>
          <w:szCs w:val="24"/>
          <w:u w:val="single"/>
        </w:rPr>
        <w:tab/>
      </w:r>
      <w:r w:rsidRPr="00082396">
        <w:rPr>
          <w:rFonts w:ascii="Arial" w:hAnsi="Arial" w:cs="Arial"/>
          <w:szCs w:val="24"/>
        </w:rPr>
        <w:t xml:space="preserve">, this </w:t>
      </w:r>
      <w:r w:rsidRPr="00082396">
        <w:rPr>
          <w:rFonts w:ascii="Arial" w:hAnsi="Arial" w:cs="Arial"/>
          <w:szCs w:val="24"/>
          <w:u w:val="single"/>
        </w:rPr>
        <w:tab/>
        <w:t xml:space="preserve">                                </w:t>
      </w:r>
      <w:r w:rsidRPr="00082396">
        <w:rPr>
          <w:rFonts w:ascii="Arial" w:hAnsi="Arial" w:cs="Arial"/>
          <w:szCs w:val="24"/>
        </w:rPr>
        <w:t xml:space="preserve"> day of </w:t>
      </w:r>
      <w:proofErr w:type="gramStart"/>
      <w:r w:rsidRPr="00082396">
        <w:rPr>
          <w:rFonts w:ascii="Arial" w:hAnsi="Arial" w:cs="Arial"/>
          <w:szCs w:val="24"/>
          <w:u w:val="single"/>
        </w:rPr>
        <w:tab/>
        <w:t xml:space="preserve">  ,</w:t>
      </w:r>
      <w:proofErr w:type="gramEnd"/>
      <w:r w:rsidRPr="00082396">
        <w:rPr>
          <w:rFonts w:ascii="Arial" w:hAnsi="Arial" w:cs="Arial"/>
          <w:szCs w:val="24"/>
        </w:rPr>
        <w:t xml:space="preserve"> 20__</w:t>
      </w:r>
    </w:p>
    <w:p w14:paraId="09CBFE1D" w14:textId="77777777" w:rsidR="0001462B" w:rsidRPr="00082396" w:rsidRDefault="0001462B" w:rsidP="0001462B">
      <w:pPr>
        <w:pStyle w:val="body"/>
        <w:keepNext/>
        <w:tabs>
          <w:tab w:val="right" w:pos="4320"/>
          <w:tab w:val="right" w:pos="9000"/>
        </w:tabs>
        <w:spacing w:before="0"/>
        <w:ind w:left="4680" w:hanging="4680"/>
        <w:rPr>
          <w:rFonts w:ascii="Arial" w:hAnsi="Arial" w:cs="Arial"/>
          <w:szCs w:val="24"/>
          <w:u w:val="single"/>
        </w:rPr>
      </w:pPr>
    </w:p>
    <w:p w14:paraId="71E05767" w14:textId="77777777" w:rsidR="0001462B" w:rsidRPr="00082396" w:rsidRDefault="0001462B" w:rsidP="0001462B">
      <w:pPr>
        <w:pStyle w:val="body"/>
        <w:keepNext/>
        <w:tabs>
          <w:tab w:val="right" w:pos="4320"/>
          <w:tab w:val="right" w:pos="9000"/>
        </w:tabs>
        <w:spacing w:before="0"/>
        <w:ind w:left="4680" w:hanging="4680"/>
        <w:rPr>
          <w:rFonts w:ascii="Arial" w:hAnsi="Arial" w:cs="Arial"/>
          <w:szCs w:val="24"/>
          <w:u w:val="single"/>
        </w:rPr>
      </w:pPr>
      <w:r w:rsidRPr="00082396">
        <w:rPr>
          <w:rFonts w:ascii="Arial" w:hAnsi="Arial" w:cs="Arial"/>
          <w:szCs w:val="24"/>
        </w:rPr>
        <w:tab/>
      </w:r>
      <w:r w:rsidRPr="00082396">
        <w:rPr>
          <w:rFonts w:ascii="Arial" w:hAnsi="Arial" w:cs="Arial"/>
          <w:szCs w:val="24"/>
          <w:u w:val="single"/>
        </w:rPr>
        <w:tab/>
      </w:r>
      <w:r w:rsidRPr="00082396">
        <w:rPr>
          <w:rFonts w:ascii="Arial" w:hAnsi="Arial" w:cs="Arial"/>
          <w:szCs w:val="24"/>
          <w:u w:val="single"/>
        </w:rPr>
        <w:tab/>
      </w:r>
      <w:r w:rsidRPr="00082396">
        <w:rPr>
          <w:rFonts w:ascii="Arial" w:hAnsi="Arial" w:cs="Arial"/>
          <w:szCs w:val="24"/>
          <w:u w:val="single"/>
        </w:rPr>
        <w:tab/>
      </w:r>
    </w:p>
    <w:p w14:paraId="46860573" w14:textId="77777777" w:rsidR="0001462B" w:rsidRPr="00082396" w:rsidRDefault="0001462B" w:rsidP="0001462B">
      <w:pPr>
        <w:pStyle w:val="body"/>
        <w:keepNext/>
        <w:tabs>
          <w:tab w:val="right" w:pos="4320"/>
          <w:tab w:val="right" w:pos="9000"/>
        </w:tabs>
        <w:spacing w:before="0" w:line="240" w:lineRule="auto"/>
        <w:ind w:left="4320" w:hanging="4680"/>
        <w:jc w:val="left"/>
        <w:rPr>
          <w:rFonts w:ascii="Arial" w:hAnsi="Arial" w:cs="Arial"/>
          <w:sz w:val="22"/>
          <w:szCs w:val="22"/>
        </w:rPr>
      </w:pPr>
      <w:r w:rsidRPr="00082396">
        <w:rPr>
          <w:rFonts w:ascii="Arial" w:hAnsi="Arial" w:cs="Arial"/>
          <w:szCs w:val="24"/>
        </w:rPr>
        <w:tab/>
        <w:t xml:space="preserve">                                                                     </w:t>
      </w:r>
      <w:r>
        <w:rPr>
          <w:rFonts w:ascii="Arial" w:hAnsi="Arial" w:cs="Arial"/>
          <w:szCs w:val="24"/>
        </w:rPr>
        <w:t xml:space="preserve"> </w:t>
      </w:r>
      <w:r w:rsidRPr="00082396">
        <w:rPr>
          <w:rFonts w:ascii="Arial" w:hAnsi="Arial" w:cs="Arial"/>
          <w:sz w:val="20"/>
        </w:rPr>
        <w:t xml:space="preserve">Signature of Authorized Person Signing for Respondent     </w:t>
      </w:r>
    </w:p>
    <w:p w14:paraId="1E8BF082" w14:textId="77777777" w:rsidR="0001462B" w:rsidRPr="00082396" w:rsidRDefault="0001462B" w:rsidP="0001462B">
      <w:pPr>
        <w:pStyle w:val="body"/>
        <w:keepNext/>
        <w:tabs>
          <w:tab w:val="right" w:pos="4320"/>
          <w:tab w:val="right" w:pos="9000"/>
        </w:tabs>
        <w:spacing w:before="0" w:line="240" w:lineRule="auto"/>
        <w:jc w:val="left"/>
        <w:rPr>
          <w:rFonts w:ascii="Arial" w:hAnsi="Arial" w:cs="Arial"/>
          <w:sz w:val="22"/>
          <w:szCs w:val="22"/>
        </w:rPr>
      </w:pPr>
      <w:r w:rsidRPr="00082396">
        <w:rPr>
          <w:rFonts w:ascii="Arial" w:hAnsi="Arial" w:cs="Arial"/>
          <w:sz w:val="22"/>
          <w:szCs w:val="22"/>
        </w:rPr>
        <w:t xml:space="preserve">                        </w:t>
      </w:r>
    </w:p>
    <w:p w14:paraId="79967BFF" w14:textId="77777777" w:rsidR="0001462B" w:rsidRPr="00082396" w:rsidRDefault="0001462B" w:rsidP="0001462B">
      <w:pPr>
        <w:pStyle w:val="body"/>
        <w:keepNext/>
        <w:tabs>
          <w:tab w:val="right" w:pos="4320"/>
          <w:tab w:val="right" w:pos="9000"/>
        </w:tabs>
        <w:spacing w:before="0"/>
        <w:ind w:left="4320" w:hanging="4680"/>
        <w:rPr>
          <w:rFonts w:ascii="Arial" w:hAnsi="Arial" w:cs="Arial"/>
          <w:sz w:val="20"/>
        </w:rPr>
      </w:pPr>
      <w:r w:rsidRPr="00082396">
        <w:rPr>
          <w:rFonts w:ascii="Arial" w:hAnsi="Arial" w:cs="Arial"/>
          <w:sz w:val="22"/>
          <w:szCs w:val="22"/>
        </w:rPr>
        <w:tab/>
      </w:r>
      <w:r w:rsidRPr="00082396">
        <w:rPr>
          <w:rFonts w:ascii="Arial" w:hAnsi="Arial" w:cs="Arial"/>
          <w:sz w:val="22"/>
          <w:szCs w:val="22"/>
          <w:u w:val="single"/>
        </w:rPr>
        <w:tab/>
      </w:r>
      <w:r w:rsidRPr="00082396">
        <w:rPr>
          <w:rFonts w:ascii="Arial" w:hAnsi="Arial" w:cs="Arial"/>
          <w:sz w:val="22"/>
          <w:szCs w:val="22"/>
          <w:u w:val="single"/>
        </w:rPr>
        <w:tab/>
      </w:r>
      <w:r w:rsidRPr="00082396">
        <w:rPr>
          <w:rFonts w:ascii="Arial" w:hAnsi="Arial" w:cs="Arial"/>
          <w:sz w:val="22"/>
          <w:szCs w:val="22"/>
        </w:rPr>
        <w:br/>
      </w:r>
      <w:r w:rsidRPr="00082396">
        <w:rPr>
          <w:rFonts w:ascii="Arial" w:hAnsi="Arial" w:cs="Arial"/>
          <w:sz w:val="20"/>
        </w:rPr>
        <w:t>Print Name</w:t>
      </w:r>
    </w:p>
    <w:p w14:paraId="1D1FDE80" w14:textId="77777777" w:rsidR="0001462B" w:rsidRPr="00082396" w:rsidRDefault="0001462B" w:rsidP="0001462B">
      <w:pPr>
        <w:keepNext/>
        <w:ind w:left="4320"/>
        <w:outlineLvl w:val="0"/>
        <w:rPr>
          <w:rFonts w:ascii="Arial" w:hAnsi="Arial" w:cs="Arial"/>
          <w:sz w:val="20"/>
          <w:szCs w:val="20"/>
          <w:u w:val="single"/>
        </w:rPr>
      </w:pPr>
    </w:p>
    <w:p w14:paraId="6AA78786" w14:textId="77777777" w:rsidR="0001462B" w:rsidRPr="00082396" w:rsidRDefault="0001462B" w:rsidP="0001462B">
      <w:pPr>
        <w:keepNext/>
        <w:spacing w:after="240"/>
        <w:ind w:left="4320"/>
        <w:outlineLvl w:val="0"/>
        <w:rPr>
          <w:rFonts w:ascii="Arial" w:hAnsi="Arial" w:cs="Arial"/>
          <w:b/>
          <w:sz w:val="20"/>
          <w:szCs w:val="20"/>
        </w:rPr>
      </w:pP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rPr>
        <w:br/>
      </w:r>
      <w:bookmarkStart w:id="531" w:name="_Toc187325570"/>
      <w:bookmarkStart w:id="532" w:name="_Toc187325778"/>
      <w:bookmarkStart w:id="533" w:name="_Toc203579015"/>
      <w:bookmarkStart w:id="534" w:name="_Toc204954766"/>
      <w:bookmarkStart w:id="535" w:name="_Toc204955626"/>
      <w:r w:rsidRPr="00082396">
        <w:rPr>
          <w:rFonts w:ascii="Arial" w:hAnsi="Arial" w:cs="Arial"/>
          <w:sz w:val="20"/>
          <w:szCs w:val="20"/>
        </w:rPr>
        <w:t>Position</w:t>
      </w:r>
      <w:bookmarkEnd w:id="531"/>
      <w:bookmarkEnd w:id="532"/>
      <w:bookmarkEnd w:id="533"/>
      <w:bookmarkEnd w:id="534"/>
      <w:bookmarkEnd w:id="535"/>
    </w:p>
    <w:p w14:paraId="38071445" w14:textId="77777777" w:rsidR="0001462B" w:rsidRPr="00082396" w:rsidRDefault="0001462B" w:rsidP="0001462B">
      <w:pPr>
        <w:spacing w:before="120" w:after="120"/>
        <w:jc w:val="center"/>
        <w:rPr>
          <w:rFonts w:ascii="Arial" w:hAnsi="Arial" w:cs="Arial"/>
          <w:szCs w:val="20"/>
        </w:rPr>
      </w:pPr>
    </w:p>
    <w:p w14:paraId="02A166D3" w14:textId="77777777" w:rsidR="0001462B" w:rsidRPr="00082396" w:rsidRDefault="0001462B" w:rsidP="0001462B">
      <w:pPr>
        <w:spacing w:before="120" w:after="120"/>
        <w:jc w:val="center"/>
        <w:rPr>
          <w:rFonts w:ascii="Arial" w:hAnsi="Arial" w:cs="Arial"/>
          <w:b/>
          <w:szCs w:val="20"/>
        </w:rPr>
      </w:pPr>
      <w:r w:rsidRPr="00082396">
        <w:rPr>
          <w:rFonts w:ascii="Arial" w:hAnsi="Arial" w:cs="Arial"/>
          <w:b/>
          <w:szCs w:val="20"/>
        </w:rPr>
        <w:t xml:space="preserve">-     END OF </w:t>
      </w:r>
      <w:r w:rsidRPr="00082396">
        <w:rPr>
          <w:rFonts w:ascii="Arial" w:hAnsi="Arial" w:cs="Arial"/>
          <w:b/>
          <w:spacing w:val="20"/>
          <w:szCs w:val="20"/>
        </w:rPr>
        <w:t xml:space="preserve">PRICE </w:t>
      </w:r>
      <w:proofErr w:type="gramStart"/>
      <w:r w:rsidRPr="00082396">
        <w:rPr>
          <w:rFonts w:ascii="Arial" w:hAnsi="Arial" w:cs="Arial"/>
          <w:b/>
          <w:spacing w:val="20"/>
          <w:szCs w:val="20"/>
        </w:rPr>
        <w:t>FORM</w:t>
      </w:r>
      <w:r w:rsidRPr="00082396">
        <w:rPr>
          <w:rFonts w:ascii="Arial" w:hAnsi="Arial" w:cs="Arial"/>
          <w:b/>
          <w:szCs w:val="20"/>
        </w:rPr>
        <w:t xml:space="preserve">  -</w:t>
      </w:r>
      <w:proofErr w:type="gramEnd"/>
    </w:p>
    <w:bookmarkEnd w:id="530"/>
    <w:p w14:paraId="04F25245" w14:textId="77777777" w:rsidR="0001462B" w:rsidRPr="00082396" w:rsidRDefault="0001462B" w:rsidP="0001462B">
      <w:pPr>
        <w:rPr>
          <w:rFonts w:ascii="Arial" w:hAnsi="Arial" w:cs="Arial"/>
        </w:rPr>
      </w:pPr>
    </w:p>
    <w:p w14:paraId="555F9346" w14:textId="7E88CA87" w:rsidR="00570776" w:rsidRPr="00511BFD" w:rsidRDefault="00570776" w:rsidP="00570776">
      <w:pPr>
        <w:spacing w:before="32"/>
        <w:ind w:left="148"/>
        <w:rPr>
          <w:rFonts w:ascii="Arial" w:hAnsi="Arial" w:cs="Arial"/>
        </w:rPr>
      </w:pPr>
    </w:p>
    <w:p w14:paraId="1BDD0A8A" w14:textId="565F4EEF" w:rsidR="00521E0E" w:rsidRDefault="00507AA8">
      <w:pPr>
        <w:jc w:val="left"/>
        <w:rPr>
          <w:rFonts w:ascii="Arial" w:hAnsi="Arial" w:cs="Arial"/>
        </w:rPr>
      </w:pPr>
      <w:r>
        <w:rPr>
          <w:rFonts w:ascii="Arial" w:hAnsi="Arial" w:cs="Arial"/>
        </w:rPr>
        <w:br w:type="page"/>
      </w:r>
    </w:p>
    <w:p w14:paraId="23CB1709" w14:textId="6DBA8726" w:rsidR="00C542E2" w:rsidRPr="0096621B" w:rsidRDefault="00C542E2" w:rsidP="00C542E2">
      <w:pPr>
        <w:pStyle w:val="Heading2"/>
        <w:numPr>
          <w:ilvl w:val="0"/>
          <w:numId w:val="0"/>
        </w:numPr>
        <w:ind w:left="4230"/>
        <w:rPr>
          <w:rFonts w:ascii="Arial" w:hAnsi="Arial" w:cs="Arial"/>
        </w:rPr>
      </w:pPr>
      <w:bookmarkStart w:id="536" w:name="_Toc204955627"/>
      <w:r w:rsidRPr="0096621B">
        <w:rPr>
          <w:rFonts w:ascii="Arial" w:hAnsi="Arial" w:cs="Arial"/>
        </w:rPr>
        <w:lastRenderedPageBreak/>
        <w:t>No Bid Form</w:t>
      </w:r>
      <w:bookmarkEnd w:id="536"/>
      <w:r>
        <w:rPr>
          <w:rFonts w:ascii="Arial" w:hAnsi="Arial" w:cs="Arial"/>
        </w:rPr>
        <w:t xml:space="preserve"> </w:t>
      </w:r>
    </w:p>
    <w:p w14:paraId="0BA8BA0D" w14:textId="1AD834C0" w:rsidR="00296F49" w:rsidRPr="0096621B" w:rsidRDefault="00296F49" w:rsidP="00296F49">
      <w:pPr>
        <w:pStyle w:val="Heading4"/>
        <w:numPr>
          <w:ilvl w:val="0"/>
          <w:numId w:val="0"/>
        </w:numPr>
        <w:jc w:val="left"/>
        <w:rPr>
          <w:rFonts w:ascii="Arial" w:hAnsi="Arial" w:cs="Arial"/>
        </w:rPr>
      </w:pPr>
      <w:r w:rsidRPr="0096621B">
        <w:rPr>
          <w:rFonts w:ascii="Arial" w:hAnsi="Arial" w:cs="Arial"/>
        </w:rPr>
        <w:t xml:space="preserve">Should you elect not to submit a </w:t>
      </w:r>
      <w:r>
        <w:rPr>
          <w:rFonts w:ascii="Arial" w:hAnsi="Arial" w:cs="Arial"/>
        </w:rPr>
        <w:t>Quotation</w:t>
      </w:r>
      <w:r w:rsidRPr="0096621B">
        <w:rPr>
          <w:rFonts w:ascii="Arial" w:hAnsi="Arial" w:cs="Arial"/>
        </w:rPr>
        <w:t xml:space="preserve"> for this </w:t>
      </w:r>
      <w:r>
        <w:rPr>
          <w:rFonts w:ascii="Arial" w:hAnsi="Arial" w:cs="Arial"/>
        </w:rPr>
        <w:t>procurement</w:t>
      </w:r>
      <w:r w:rsidRPr="0096621B">
        <w:rPr>
          <w:rFonts w:ascii="Arial" w:hAnsi="Arial" w:cs="Arial"/>
        </w:rPr>
        <w:t xml:space="preserve">, kindly complete this form and return it to the </w:t>
      </w:r>
      <w:r>
        <w:rPr>
          <w:rFonts w:ascii="Arial" w:hAnsi="Arial" w:cs="Arial"/>
        </w:rPr>
        <w:t xml:space="preserve">Bid Administrator at </w:t>
      </w:r>
      <w:r w:rsidR="007E199C">
        <w:rPr>
          <w:rFonts w:ascii="Arial" w:hAnsi="Arial" w:cs="Arial"/>
        </w:rPr>
        <w:t>omangarov@mohawkmedbuy.ca</w:t>
      </w:r>
      <w:r>
        <w:rPr>
          <w:rFonts w:ascii="Arial" w:hAnsi="Arial" w:cs="Arial"/>
        </w:rPr>
        <w:t xml:space="preserve"> </w:t>
      </w:r>
      <w:r w:rsidRPr="0096621B">
        <w:rPr>
          <w:rFonts w:ascii="Arial" w:hAnsi="Arial" w:cs="Arial"/>
        </w:rPr>
        <w:t>prior to the closing date.</w:t>
      </w:r>
    </w:p>
    <w:p w14:paraId="03440004" w14:textId="7088382D" w:rsidR="00C542E2" w:rsidRPr="0096621B" w:rsidRDefault="00296F49" w:rsidP="00C542E2">
      <w:pPr>
        <w:rPr>
          <w:rFonts w:ascii="Arial" w:hAnsi="Arial" w:cs="Arial"/>
        </w:rPr>
      </w:pPr>
      <w:r w:rsidRPr="0096621B">
        <w:rPr>
          <w:rFonts w:ascii="Arial" w:hAnsi="Arial" w:cs="Arial"/>
        </w:rPr>
        <w:t xml:space="preserve">Receipt of this completed form will assist the </w:t>
      </w:r>
      <w:r>
        <w:rPr>
          <w:rFonts w:ascii="Arial" w:hAnsi="Arial" w:cs="Arial"/>
        </w:rPr>
        <w:t>Purchaser</w:t>
      </w:r>
      <w:r w:rsidRPr="0096621B">
        <w:rPr>
          <w:rFonts w:ascii="Arial" w:hAnsi="Arial" w:cs="Arial"/>
        </w:rPr>
        <w:t xml:space="preserve"> in evaluating service providers as well as internal processes with respect to future competitive bidding projects.</w:t>
      </w:r>
      <w:r w:rsidR="00C542E2" w:rsidRPr="0096621B">
        <w:rPr>
          <w:rFonts w:ascii="Arial" w:hAnsi="Arial" w:cs="Arial"/>
        </w:rPr>
        <w:t xml:space="preserve">  </w:t>
      </w:r>
    </w:p>
    <w:p w14:paraId="62C15E76" w14:textId="77777777" w:rsidR="00C542E2" w:rsidRPr="0096621B" w:rsidRDefault="00C542E2" w:rsidP="00C542E2">
      <w:pPr>
        <w:rPr>
          <w:rFonts w:ascii="Arial" w:hAnsi="Arial" w:cs="Arial"/>
        </w:rPr>
      </w:pPr>
    </w:p>
    <w:tbl>
      <w:tblPr>
        <w:tblW w:w="9072" w:type="dxa"/>
        <w:tblLook w:val="0000" w:firstRow="0" w:lastRow="0" w:firstColumn="0" w:lastColumn="0" w:noHBand="0" w:noVBand="0"/>
      </w:tblPr>
      <w:tblGrid>
        <w:gridCol w:w="1908"/>
        <w:gridCol w:w="77"/>
        <w:gridCol w:w="2410"/>
        <w:gridCol w:w="2487"/>
        <w:gridCol w:w="2190"/>
      </w:tblGrid>
      <w:tr w:rsidR="00C542E2" w:rsidRPr="0096621B" w14:paraId="5F6B73FE" w14:textId="77777777" w:rsidTr="00126AB7">
        <w:trPr>
          <w:trHeight w:val="440"/>
        </w:trPr>
        <w:tc>
          <w:tcPr>
            <w:tcW w:w="1985" w:type="dxa"/>
            <w:gridSpan w:val="2"/>
            <w:vAlign w:val="bottom"/>
          </w:tcPr>
          <w:p w14:paraId="2F51B9E0" w14:textId="77777777" w:rsidR="00C542E2" w:rsidRPr="0096621B" w:rsidRDefault="00C542E2" w:rsidP="00126AB7">
            <w:pPr>
              <w:rPr>
                <w:rFonts w:ascii="Arial" w:hAnsi="Arial" w:cs="Arial"/>
              </w:rPr>
            </w:pPr>
            <w:r w:rsidRPr="0096621B">
              <w:rPr>
                <w:rFonts w:ascii="Arial" w:hAnsi="Arial" w:cs="Arial"/>
              </w:rPr>
              <w:t>Project Name</w:t>
            </w:r>
          </w:p>
        </w:tc>
        <w:tc>
          <w:tcPr>
            <w:tcW w:w="7087" w:type="dxa"/>
            <w:gridSpan w:val="3"/>
            <w:tcBorders>
              <w:bottom w:val="single" w:sz="4" w:space="0" w:color="auto"/>
            </w:tcBorders>
            <w:vAlign w:val="bottom"/>
          </w:tcPr>
          <w:p w14:paraId="6D548B28" w14:textId="77777777" w:rsidR="00C542E2" w:rsidRPr="0096621B" w:rsidRDefault="00C542E2" w:rsidP="00126AB7">
            <w:pPr>
              <w:rPr>
                <w:rFonts w:ascii="Arial" w:hAnsi="Arial" w:cs="Arial"/>
              </w:rPr>
            </w:pPr>
            <w:r w:rsidRPr="0096621B">
              <w:rPr>
                <w:rFonts w:ascii="Arial" w:hAnsi="Arial" w:cs="Arial"/>
              </w:rPr>
              <w:fldChar w:fldCharType="begin">
                <w:ffData>
                  <w:name w:val="Text1"/>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r>
      <w:tr w:rsidR="00C542E2" w:rsidRPr="0096621B" w14:paraId="60FB3FCD" w14:textId="77777777" w:rsidTr="00126AB7">
        <w:trPr>
          <w:trHeight w:val="440"/>
        </w:trPr>
        <w:tc>
          <w:tcPr>
            <w:tcW w:w="1985" w:type="dxa"/>
            <w:gridSpan w:val="2"/>
            <w:vAlign w:val="bottom"/>
          </w:tcPr>
          <w:p w14:paraId="384DB7DB" w14:textId="77777777" w:rsidR="00C542E2" w:rsidRPr="0096621B" w:rsidRDefault="00C542E2" w:rsidP="00126AB7">
            <w:pPr>
              <w:rPr>
                <w:rFonts w:ascii="Arial" w:hAnsi="Arial" w:cs="Arial"/>
              </w:rPr>
            </w:pPr>
            <w:r>
              <w:rPr>
                <w:rFonts w:ascii="Arial" w:hAnsi="Arial" w:cs="Arial"/>
              </w:rPr>
              <w:t>Purchaser</w:t>
            </w:r>
          </w:p>
        </w:tc>
        <w:tc>
          <w:tcPr>
            <w:tcW w:w="7087" w:type="dxa"/>
            <w:gridSpan w:val="3"/>
            <w:tcBorders>
              <w:top w:val="single" w:sz="4" w:space="0" w:color="auto"/>
              <w:bottom w:val="single" w:sz="4" w:space="0" w:color="auto"/>
            </w:tcBorders>
            <w:vAlign w:val="bottom"/>
          </w:tcPr>
          <w:p w14:paraId="18932B92" w14:textId="77777777" w:rsidR="00C542E2" w:rsidRPr="0096621B" w:rsidRDefault="00C542E2" w:rsidP="00126AB7">
            <w:pPr>
              <w:rPr>
                <w:rFonts w:ascii="Arial" w:hAnsi="Arial" w:cs="Arial"/>
              </w:rPr>
            </w:pPr>
            <w:r w:rsidRPr="0096621B">
              <w:rPr>
                <w:rFonts w:ascii="Arial" w:hAnsi="Arial" w:cs="Arial"/>
              </w:rPr>
              <w:fldChar w:fldCharType="begin">
                <w:ffData>
                  <w:name w:val="Text2"/>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r>
      <w:tr w:rsidR="00C542E2" w:rsidRPr="0096621B" w14:paraId="08FA72DE" w14:textId="77777777" w:rsidTr="00126AB7">
        <w:trPr>
          <w:trHeight w:val="440"/>
        </w:trPr>
        <w:tc>
          <w:tcPr>
            <w:tcW w:w="1908" w:type="dxa"/>
            <w:vAlign w:val="bottom"/>
          </w:tcPr>
          <w:p w14:paraId="21CB8B6B" w14:textId="77777777" w:rsidR="00C542E2" w:rsidRPr="0096621B" w:rsidRDefault="00C542E2" w:rsidP="00126AB7">
            <w:pPr>
              <w:rPr>
                <w:rFonts w:ascii="Arial" w:hAnsi="Arial" w:cs="Arial"/>
              </w:rPr>
            </w:pPr>
            <w:r w:rsidRPr="0096621B">
              <w:rPr>
                <w:rFonts w:ascii="Arial" w:hAnsi="Arial" w:cs="Arial"/>
              </w:rPr>
              <w:t>Request No.:</w:t>
            </w:r>
          </w:p>
        </w:tc>
        <w:tc>
          <w:tcPr>
            <w:tcW w:w="2487" w:type="dxa"/>
            <w:gridSpan w:val="2"/>
            <w:tcBorders>
              <w:bottom w:val="single" w:sz="4" w:space="0" w:color="auto"/>
            </w:tcBorders>
            <w:vAlign w:val="bottom"/>
          </w:tcPr>
          <w:p w14:paraId="18B04996" w14:textId="77777777" w:rsidR="00C542E2" w:rsidRPr="0096621B" w:rsidRDefault="00C542E2" w:rsidP="00126AB7">
            <w:pPr>
              <w:rPr>
                <w:rFonts w:ascii="Arial" w:hAnsi="Arial" w:cs="Arial"/>
              </w:rPr>
            </w:pPr>
            <w:r w:rsidRPr="0096621B">
              <w:rPr>
                <w:rFonts w:ascii="Arial" w:hAnsi="Arial" w:cs="Arial"/>
              </w:rPr>
              <w:fldChar w:fldCharType="begin">
                <w:ffData>
                  <w:name w:val="Text1"/>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c>
          <w:tcPr>
            <w:tcW w:w="2487" w:type="dxa"/>
            <w:vAlign w:val="bottom"/>
          </w:tcPr>
          <w:p w14:paraId="3E03BE6F" w14:textId="77777777" w:rsidR="00C542E2" w:rsidRPr="0096621B" w:rsidRDefault="00C542E2" w:rsidP="00126AB7">
            <w:pPr>
              <w:rPr>
                <w:rFonts w:ascii="Arial" w:hAnsi="Arial" w:cs="Arial"/>
              </w:rPr>
            </w:pPr>
            <w:r>
              <w:rPr>
                <w:rFonts w:ascii="Arial" w:hAnsi="Arial" w:cs="Arial"/>
              </w:rPr>
              <w:t>Quotation</w:t>
            </w:r>
            <w:r w:rsidRPr="0096621B">
              <w:rPr>
                <w:rFonts w:ascii="Arial" w:hAnsi="Arial" w:cs="Arial"/>
              </w:rPr>
              <w:t xml:space="preserve"> Due Date.:</w:t>
            </w:r>
          </w:p>
        </w:tc>
        <w:tc>
          <w:tcPr>
            <w:tcW w:w="2190" w:type="dxa"/>
            <w:tcBorders>
              <w:bottom w:val="single" w:sz="4" w:space="0" w:color="auto"/>
            </w:tcBorders>
            <w:vAlign w:val="bottom"/>
          </w:tcPr>
          <w:p w14:paraId="30AD71FB" w14:textId="77777777" w:rsidR="00C542E2" w:rsidRPr="0096621B" w:rsidRDefault="00C542E2" w:rsidP="00126AB7">
            <w:pPr>
              <w:rPr>
                <w:rFonts w:ascii="Arial" w:hAnsi="Arial" w:cs="Arial"/>
              </w:rPr>
            </w:pPr>
            <w:r w:rsidRPr="0096621B">
              <w:rPr>
                <w:rFonts w:ascii="Arial" w:hAnsi="Arial" w:cs="Arial"/>
              </w:rPr>
              <w:fldChar w:fldCharType="begin">
                <w:ffData>
                  <w:name w:val="Text1"/>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r>
    </w:tbl>
    <w:p w14:paraId="0B156979" w14:textId="77777777" w:rsidR="00C542E2" w:rsidRPr="0096621B" w:rsidRDefault="00C542E2" w:rsidP="00C542E2">
      <w:pPr>
        <w:rPr>
          <w:rFonts w:ascii="Arial" w:hAnsi="Arial" w:cs="Arial"/>
        </w:rPr>
      </w:pPr>
    </w:p>
    <w:p w14:paraId="4F7BEA9F" w14:textId="77777777" w:rsidR="00C542E2" w:rsidRPr="0096621B" w:rsidRDefault="00C542E2" w:rsidP="00C542E2">
      <w:pPr>
        <w:rPr>
          <w:rFonts w:ascii="Arial" w:hAnsi="Arial" w:cs="Arial"/>
        </w:rPr>
      </w:pPr>
    </w:p>
    <w:tbl>
      <w:tblPr>
        <w:tblW w:w="9072" w:type="dxa"/>
        <w:tblLook w:val="0000" w:firstRow="0" w:lastRow="0" w:firstColumn="0" w:lastColumn="0" w:noHBand="0" w:noVBand="0"/>
      </w:tblPr>
      <w:tblGrid>
        <w:gridCol w:w="1908"/>
        <w:gridCol w:w="3060"/>
        <w:gridCol w:w="1260"/>
        <w:gridCol w:w="2844"/>
      </w:tblGrid>
      <w:tr w:rsidR="00C542E2" w:rsidRPr="0096621B" w14:paraId="24D6BCFD" w14:textId="77777777" w:rsidTr="00126AB7">
        <w:trPr>
          <w:trHeight w:val="440"/>
        </w:trPr>
        <w:tc>
          <w:tcPr>
            <w:tcW w:w="1908" w:type="dxa"/>
            <w:vAlign w:val="bottom"/>
          </w:tcPr>
          <w:p w14:paraId="5FE4C148" w14:textId="77777777" w:rsidR="00C542E2" w:rsidRPr="0096621B" w:rsidRDefault="00C542E2" w:rsidP="00126AB7">
            <w:pPr>
              <w:rPr>
                <w:rFonts w:ascii="Arial" w:hAnsi="Arial" w:cs="Arial"/>
              </w:rPr>
            </w:pPr>
            <w:r w:rsidRPr="0096621B">
              <w:rPr>
                <w:rFonts w:ascii="Arial" w:hAnsi="Arial" w:cs="Arial"/>
              </w:rPr>
              <w:t>Company Name:</w:t>
            </w:r>
          </w:p>
        </w:tc>
        <w:tc>
          <w:tcPr>
            <w:tcW w:w="7164" w:type="dxa"/>
            <w:gridSpan w:val="3"/>
            <w:tcBorders>
              <w:bottom w:val="single" w:sz="4" w:space="0" w:color="auto"/>
            </w:tcBorders>
            <w:vAlign w:val="bottom"/>
          </w:tcPr>
          <w:p w14:paraId="65D7DA18" w14:textId="77777777" w:rsidR="00C542E2" w:rsidRPr="0096621B" w:rsidRDefault="00C542E2" w:rsidP="00126AB7">
            <w:pPr>
              <w:rPr>
                <w:rFonts w:ascii="Arial" w:hAnsi="Arial" w:cs="Arial"/>
              </w:rPr>
            </w:pPr>
            <w:r w:rsidRPr="0096621B">
              <w:rPr>
                <w:rFonts w:ascii="Arial" w:hAnsi="Arial" w:cs="Arial"/>
              </w:rPr>
              <w:fldChar w:fldCharType="begin">
                <w:ffData>
                  <w:name w:val="Text1"/>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r>
      <w:tr w:rsidR="00C542E2" w:rsidRPr="0096621B" w14:paraId="47F94C7F" w14:textId="77777777" w:rsidTr="00126AB7">
        <w:trPr>
          <w:trHeight w:val="440"/>
        </w:trPr>
        <w:tc>
          <w:tcPr>
            <w:tcW w:w="1908" w:type="dxa"/>
            <w:vAlign w:val="bottom"/>
          </w:tcPr>
          <w:p w14:paraId="5D1CE976" w14:textId="77777777" w:rsidR="00C542E2" w:rsidRPr="0096621B" w:rsidRDefault="00C542E2" w:rsidP="00126AB7">
            <w:pPr>
              <w:rPr>
                <w:rFonts w:ascii="Arial" w:hAnsi="Arial" w:cs="Arial"/>
              </w:rPr>
            </w:pPr>
            <w:r w:rsidRPr="0096621B">
              <w:rPr>
                <w:rFonts w:ascii="Arial" w:hAnsi="Arial" w:cs="Arial"/>
              </w:rPr>
              <w:t>Address:</w:t>
            </w:r>
          </w:p>
        </w:tc>
        <w:tc>
          <w:tcPr>
            <w:tcW w:w="7164" w:type="dxa"/>
            <w:gridSpan w:val="3"/>
            <w:tcBorders>
              <w:top w:val="single" w:sz="4" w:space="0" w:color="auto"/>
              <w:bottom w:val="single" w:sz="4" w:space="0" w:color="auto"/>
            </w:tcBorders>
            <w:vAlign w:val="bottom"/>
          </w:tcPr>
          <w:p w14:paraId="39352C82" w14:textId="77777777" w:rsidR="00C542E2" w:rsidRPr="0096621B" w:rsidRDefault="00C542E2" w:rsidP="00126AB7">
            <w:pPr>
              <w:rPr>
                <w:rFonts w:ascii="Arial" w:hAnsi="Arial" w:cs="Arial"/>
              </w:rPr>
            </w:pPr>
            <w:r w:rsidRPr="0096621B">
              <w:rPr>
                <w:rFonts w:ascii="Arial" w:hAnsi="Arial" w:cs="Arial"/>
              </w:rPr>
              <w:fldChar w:fldCharType="begin">
                <w:ffData>
                  <w:name w:val="Text2"/>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r>
      <w:tr w:rsidR="00C542E2" w:rsidRPr="0096621B" w14:paraId="5934FC90" w14:textId="77777777" w:rsidTr="00126AB7">
        <w:trPr>
          <w:trHeight w:val="440"/>
        </w:trPr>
        <w:tc>
          <w:tcPr>
            <w:tcW w:w="1908" w:type="dxa"/>
            <w:vAlign w:val="bottom"/>
          </w:tcPr>
          <w:p w14:paraId="41F872BD" w14:textId="77777777" w:rsidR="00C542E2" w:rsidRPr="0096621B" w:rsidRDefault="00C542E2" w:rsidP="00126AB7">
            <w:pPr>
              <w:rPr>
                <w:rFonts w:ascii="Arial" w:hAnsi="Arial" w:cs="Arial"/>
              </w:rPr>
            </w:pPr>
          </w:p>
        </w:tc>
        <w:tc>
          <w:tcPr>
            <w:tcW w:w="7164" w:type="dxa"/>
            <w:gridSpan w:val="3"/>
            <w:tcBorders>
              <w:top w:val="single" w:sz="4" w:space="0" w:color="auto"/>
              <w:bottom w:val="single" w:sz="4" w:space="0" w:color="auto"/>
            </w:tcBorders>
            <w:vAlign w:val="bottom"/>
          </w:tcPr>
          <w:p w14:paraId="735684E3" w14:textId="77777777" w:rsidR="00C542E2" w:rsidRPr="0096621B" w:rsidRDefault="00C542E2" w:rsidP="00126AB7">
            <w:pPr>
              <w:rPr>
                <w:rFonts w:ascii="Arial" w:hAnsi="Arial" w:cs="Arial"/>
              </w:rPr>
            </w:pPr>
            <w:r w:rsidRPr="0096621B">
              <w:rPr>
                <w:rFonts w:ascii="Arial" w:hAnsi="Arial" w:cs="Arial"/>
              </w:rPr>
              <w:fldChar w:fldCharType="begin">
                <w:ffData>
                  <w:name w:val="Text3"/>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r>
      <w:tr w:rsidR="00C542E2" w:rsidRPr="0096621B" w14:paraId="13782EB2" w14:textId="77777777" w:rsidTr="00126AB7">
        <w:trPr>
          <w:trHeight w:val="440"/>
        </w:trPr>
        <w:tc>
          <w:tcPr>
            <w:tcW w:w="1908" w:type="dxa"/>
            <w:vAlign w:val="bottom"/>
          </w:tcPr>
          <w:p w14:paraId="60CA0324" w14:textId="77777777" w:rsidR="00C542E2" w:rsidRPr="0096621B" w:rsidRDefault="00C542E2" w:rsidP="00126AB7">
            <w:pPr>
              <w:rPr>
                <w:rFonts w:ascii="Arial" w:hAnsi="Arial" w:cs="Arial"/>
              </w:rPr>
            </w:pPr>
          </w:p>
          <w:p w14:paraId="40E76C52" w14:textId="77777777" w:rsidR="00C542E2" w:rsidRPr="0096621B" w:rsidRDefault="00C542E2" w:rsidP="00126AB7">
            <w:pPr>
              <w:rPr>
                <w:rFonts w:ascii="Arial" w:hAnsi="Arial" w:cs="Arial"/>
              </w:rPr>
            </w:pPr>
            <w:r w:rsidRPr="0096621B">
              <w:rPr>
                <w:rFonts w:ascii="Arial" w:hAnsi="Arial" w:cs="Arial"/>
              </w:rPr>
              <w:t>Contact Person:</w:t>
            </w:r>
          </w:p>
        </w:tc>
        <w:tc>
          <w:tcPr>
            <w:tcW w:w="7164" w:type="dxa"/>
            <w:gridSpan w:val="3"/>
            <w:tcBorders>
              <w:bottom w:val="single" w:sz="4" w:space="0" w:color="auto"/>
            </w:tcBorders>
            <w:vAlign w:val="bottom"/>
          </w:tcPr>
          <w:p w14:paraId="09336361" w14:textId="77777777" w:rsidR="00C542E2" w:rsidRPr="0096621B" w:rsidRDefault="00C542E2" w:rsidP="00126AB7">
            <w:pPr>
              <w:rPr>
                <w:rFonts w:ascii="Arial" w:hAnsi="Arial" w:cs="Arial"/>
              </w:rPr>
            </w:pPr>
            <w:r w:rsidRPr="0096621B">
              <w:rPr>
                <w:rFonts w:ascii="Arial" w:hAnsi="Arial" w:cs="Arial"/>
              </w:rPr>
              <w:fldChar w:fldCharType="begin">
                <w:ffData>
                  <w:name w:val="Text5"/>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r>
      <w:tr w:rsidR="00C542E2" w:rsidRPr="0096621B" w14:paraId="543CB6B1" w14:textId="77777777" w:rsidTr="00126AB7">
        <w:trPr>
          <w:trHeight w:val="440"/>
        </w:trPr>
        <w:tc>
          <w:tcPr>
            <w:tcW w:w="1908" w:type="dxa"/>
            <w:vAlign w:val="bottom"/>
          </w:tcPr>
          <w:p w14:paraId="04A42DD2" w14:textId="77777777" w:rsidR="00C542E2" w:rsidRPr="0096621B" w:rsidRDefault="00C542E2" w:rsidP="00126AB7">
            <w:pPr>
              <w:rPr>
                <w:rFonts w:ascii="Arial" w:hAnsi="Arial" w:cs="Arial"/>
              </w:rPr>
            </w:pPr>
            <w:r w:rsidRPr="0096621B">
              <w:rPr>
                <w:rFonts w:ascii="Arial" w:hAnsi="Arial" w:cs="Arial"/>
              </w:rPr>
              <w:t>Telephone No.:</w:t>
            </w:r>
          </w:p>
        </w:tc>
        <w:tc>
          <w:tcPr>
            <w:tcW w:w="3060" w:type="dxa"/>
            <w:tcBorders>
              <w:top w:val="single" w:sz="4" w:space="0" w:color="auto"/>
              <w:bottom w:val="single" w:sz="4" w:space="0" w:color="auto"/>
            </w:tcBorders>
            <w:vAlign w:val="bottom"/>
          </w:tcPr>
          <w:p w14:paraId="297E8BE2" w14:textId="77777777" w:rsidR="00C542E2" w:rsidRPr="0096621B" w:rsidRDefault="00C542E2" w:rsidP="00126AB7">
            <w:pPr>
              <w:rPr>
                <w:rFonts w:ascii="Arial" w:hAnsi="Arial" w:cs="Arial"/>
              </w:rPr>
            </w:pPr>
            <w:r w:rsidRPr="0096621B">
              <w:rPr>
                <w:rFonts w:ascii="Arial" w:hAnsi="Arial" w:cs="Arial"/>
              </w:rPr>
              <w:fldChar w:fldCharType="begin">
                <w:ffData>
                  <w:name w:val="Text6"/>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c>
          <w:tcPr>
            <w:tcW w:w="1260" w:type="dxa"/>
            <w:tcBorders>
              <w:top w:val="single" w:sz="4" w:space="0" w:color="auto"/>
              <w:bottom w:val="single" w:sz="4" w:space="0" w:color="auto"/>
            </w:tcBorders>
            <w:vAlign w:val="bottom"/>
          </w:tcPr>
          <w:p w14:paraId="76C93896" w14:textId="77777777" w:rsidR="00C542E2" w:rsidRPr="0096621B" w:rsidRDefault="00C542E2" w:rsidP="00126AB7">
            <w:pPr>
              <w:rPr>
                <w:rFonts w:ascii="Arial" w:hAnsi="Arial" w:cs="Arial"/>
              </w:rPr>
            </w:pPr>
            <w:r w:rsidRPr="0096621B">
              <w:rPr>
                <w:rFonts w:ascii="Arial" w:hAnsi="Arial" w:cs="Arial"/>
              </w:rPr>
              <w:t>Fax No.:</w:t>
            </w:r>
          </w:p>
        </w:tc>
        <w:tc>
          <w:tcPr>
            <w:tcW w:w="2844" w:type="dxa"/>
            <w:tcBorders>
              <w:top w:val="single" w:sz="4" w:space="0" w:color="auto"/>
              <w:bottom w:val="single" w:sz="4" w:space="0" w:color="auto"/>
            </w:tcBorders>
            <w:vAlign w:val="bottom"/>
          </w:tcPr>
          <w:p w14:paraId="208CCA61" w14:textId="77777777" w:rsidR="00C542E2" w:rsidRPr="0096621B" w:rsidRDefault="00C542E2" w:rsidP="00126AB7">
            <w:pPr>
              <w:rPr>
                <w:rFonts w:ascii="Arial" w:hAnsi="Arial" w:cs="Arial"/>
              </w:rPr>
            </w:pPr>
            <w:r w:rsidRPr="0096621B">
              <w:rPr>
                <w:rFonts w:ascii="Arial" w:hAnsi="Arial" w:cs="Arial"/>
              </w:rPr>
              <w:fldChar w:fldCharType="begin">
                <w:ffData>
                  <w:name w:val="Text8"/>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r>
      <w:tr w:rsidR="00C542E2" w:rsidRPr="0096621B" w14:paraId="5B948E0F" w14:textId="77777777" w:rsidTr="00126AB7">
        <w:trPr>
          <w:trHeight w:val="440"/>
        </w:trPr>
        <w:tc>
          <w:tcPr>
            <w:tcW w:w="1908" w:type="dxa"/>
            <w:vAlign w:val="bottom"/>
          </w:tcPr>
          <w:p w14:paraId="38397AC5" w14:textId="77777777" w:rsidR="00C542E2" w:rsidRPr="0096621B" w:rsidRDefault="00C542E2" w:rsidP="00126AB7">
            <w:pPr>
              <w:rPr>
                <w:rFonts w:ascii="Arial" w:hAnsi="Arial" w:cs="Arial"/>
              </w:rPr>
            </w:pPr>
            <w:r w:rsidRPr="0096621B">
              <w:rPr>
                <w:rFonts w:ascii="Arial" w:hAnsi="Arial" w:cs="Arial"/>
              </w:rPr>
              <w:t>E-mail address</w:t>
            </w:r>
          </w:p>
        </w:tc>
        <w:tc>
          <w:tcPr>
            <w:tcW w:w="7164" w:type="dxa"/>
            <w:gridSpan w:val="3"/>
            <w:tcBorders>
              <w:top w:val="single" w:sz="4" w:space="0" w:color="auto"/>
              <w:bottom w:val="single" w:sz="4" w:space="0" w:color="auto"/>
            </w:tcBorders>
            <w:vAlign w:val="bottom"/>
          </w:tcPr>
          <w:p w14:paraId="1027A293" w14:textId="77777777" w:rsidR="00C542E2" w:rsidRPr="0096621B" w:rsidRDefault="00C542E2" w:rsidP="00126AB7">
            <w:pPr>
              <w:rPr>
                <w:rFonts w:ascii="Arial" w:hAnsi="Arial" w:cs="Arial"/>
              </w:rPr>
            </w:pPr>
            <w:r w:rsidRPr="0096621B">
              <w:rPr>
                <w:rFonts w:ascii="Arial" w:hAnsi="Arial" w:cs="Arial"/>
              </w:rPr>
              <w:fldChar w:fldCharType="begin">
                <w:ffData>
                  <w:name w:val="Text7"/>
                  <w:enabled/>
                  <w:calcOnExit w:val="0"/>
                  <w:textInput/>
                </w:ffData>
              </w:fldChar>
            </w:r>
            <w:r w:rsidRPr="0096621B">
              <w:rPr>
                <w:rFonts w:ascii="Arial" w:hAnsi="Arial" w:cs="Arial"/>
              </w:rPr>
              <w:instrText xml:space="preserve"> FORMTEXT </w:instrText>
            </w:r>
            <w:r w:rsidRPr="0096621B">
              <w:rPr>
                <w:rFonts w:ascii="Arial" w:hAnsi="Arial" w:cs="Arial"/>
              </w:rPr>
            </w:r>
            <w:r w:rsidRPr="0096621B">
              <w:rPr>
                <w:rFonts w:ascii="Arial" w:hAnsi="Arial" w:cs="Arial"/>
              </w:rPr>
              <w:fldChar w:fldCharType="separate"/>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noProof/>
              </w:rPr>
              <w:t> </w:t>
            </w:r>
            <w:r w:rsidRPr="0096621B">
              <w:rPr>
                <w:rFonts w:ascii="Arial" w:hAnsi="Arial" w:cs="Arial"/>
              </w:rPr>
              <w:fldChar w:fldCharType="end"/>
            </w:r>
          </w:p>
        </w:tc>
      </w:tr>
    </w:tbl>
    <w:p w14:paraId="6D1AB92D" w14:textId="77777777" w:rsidR="00C542E2" w:rsidRPr="0096621B" w:rsidRDefault="00C542E2" w:rsidP="00C542E2">
      <w:pPr>
        <w:pStyle w:val="BodyText"/>
        <w:spacing w:before="240" w:after="120" w:line="360" w:lineRule="auto"/>
        <w:rPr>
          <w:rFonts w:ascii="Arial" w:hAnsi="Arial" w:cs="Arial"/>
          <w:b/>
          <w:bCs w:val="0"/>
        </w:rPr>
      </w:pPr>
      <w:r w:rsidRPr="0096621B">
        <w:rPr>
          <w:rFonts w:ascii="Arial" w:hAnsi="Arial" w:cs="Arial"/>
          <w:b/>
        </w:rPr>
        <w:t xml:space="preserve">A </w:t>
      </w:r>
      <w:r>
        <w:rPr>
          <w:rFonts w:ascii="Arial" w:hAnsi="Arial" w:cs="Arial"/>
          <w:b/>
        </w:rPr>
        <w:t>Quotation</w:t>
      </w:r>
      <w:r w:rsidRPr="0096621B">
        <w:rPr>
          <w:rFonts w:ascii="Arial" w:hAnsi="Arial" w:cs="Arial"/>
          <w:b/>
        </w:rPr>
        <w:t xml:space="preserve"> is not being submitted for the following reasons:</w:t>
      </w:r>
    </w:p>
    <w:tbl>
      <w:tblPr>
        <w:tblW w:w="8910" w:type="dxa"/>
        <w:jc w:val="center"/>
        <w:tblLayout w:type="fixed"/>
        <w:tblLook w:val="0000" w:firstRow="0" w:lastRow="0" w:firstColumn="0" w:lastColumn="0" w:noHBand="0" w:noVBand="0"/>
      </w:tblPr>
      <w:tblGrid>
        <w:gridCol w:w="540"/>
        <w:gridCol w:w="3870"/>
        <w:gridCol w:w="540"/>
        <w:gridCol w:w="3960"/>
      </w:tblGrid>
      <w:tr w:rsidR="00C542E2" w:rsidRPr="0096621B" w14:paraId="4169B4A5" w14:textId="77777777" w:rsidTr="00126AB7">
        <w:trPr>
          <w:jc w:val="center"/>
        </w:trPr>
        <w:tc>
          <w:tcPr>
            <w:tcW w:w="540" w:type="dxa"/>
            <w:vAlign w:val="center"/>
          </w:tcPr>
          <w:p w14:paraId="353EEA7C" w14:textId="77777777" w:rsidR="00C542E2" w:rsidRPr="0096621B" w:rsidRDefault="00C542E2" w:rsidP="00126AB7">
            <w:pPr>
              <w:rPr>
                <w:rFonts w:ascii="Arial" w:hAnsi="Arial" w:cs="Arial"/>
              </w:rPr>
            </w:pPr>
            <w:r w:rsidRPr="0096621B">
              <w:rPr>
                <w:rFonts w:ascii="Arial" w:hAnsi="Arial" w:cs="Arial"/>
              </w:rPr>
              <w:fldChar w:fldCharType="begin">
                <w:ffData>
                  <w:name w:val="Check1"/>
                  <w:enabled/>
                  <w:calcOnExit w:val="0"/>
                  <w:checkBox>
                    <w:sizeAuto/>
                    <w:default w:val="0"/>
                  </w:checkBox>
                </w:ffData>
              </w:fldChar>
            </w:r>
            <w:r w:rsidRPr="0096621B">
              <w:rPr>
                <w:rFonts w:ascii="Arial" w:hAnsi="Arial" w:cs="Arial"/>
              </w:rPr>
              <w:instrText xml:space="preserve"> FORMCHECKBOX </w:instrText>
            </w:r>
            <w:r w:rsidRPr="0096621B">
              <w:rPr>
                <w:rFonts w:ascii="Arial" w:hAnsi="Arial" w:cs="Arial"/>
              </w:rPr>
            </w:r>
            <w:r w:rsidRPr="0096621B">
              <w:rPr>
                <w:rFonts w:ascii="Arial" w:hAnsi="Arial" w:cs="Arial"/>
              </w:rPr>
              <w:fldChar w:fldCharType="separate"/>
            </w:r>
            <w:r w:rsidRPr="0096621B">
              <w:rPr>
                <w:rFonts w:ascii="Arial" w:hAnsi="Arial" w:cs="Arial"/>
              </w:rPr>
              <w:fldChar w:fldCharType="end"/>
            </w:r>
          </w:p>
        </w:tc>
        <w:tc>
          <w:tcPr>
            <w:tcW w:w="3870" w:type="dxa"/>
            <w:vAlign w:val="center"/>
          </w:tcPr>
          <w:p w14:paraId="49B669B1" w14:textId="77777777" w:rsidR="00C542E2" w:rsidRPr="0096621B" w:rsidRDefault="00C542E2" w:rsidP="00126AB7">
            <w:pPr>
              <w:rPr>
                <w:rFonts w:ascii="Arial" w:hAnsi="Arial" w:cs="Arial"/>
              </w:rPr>
            </w:pPr>
            <w:r w:rsidRPr="0096621B">
              <w:rPr>
                <w:rFonts w:ascii="Arial" w:hAnsi="Arial" w:cs="Arial"/>
              </w:rPr>
              <w:t>Insufficient information to prepare Quotation</w:t>
            </w:r>
          </w:p>
        </w:tc>
        <w:tc>
          <w:tcPr>
            <w:tcW w:w="540" w:type="dxa"/>
            <w:vAlign w:val="center"/>
          </w:tcPr>
          <w:p w14:paraId="7601928D" w14:textId="77777777" w:rsidR="00C542E2" w:rsidRPr="0096621B" w:rsidRDefault="00C542E2" w:rsidP="00126AB7">
            <w:pPr>
              <w:rPr>
                <w:rFonts w:ascii="Arial" w:hAnsi="Arial" w:cs="Arial"/>
              </w:rPr>
            </w:pPr>
            <w:r w:rsidRPr="0096621B">
              <w:rPr>
                <w:rFonts w:ascii="Arial" w:hAnsi="Arial" w:cs="Arial"/>
              </w:rPr>
              <w:fldChar w:fldCharType="begin">
                <w:ffData>
                  <w:name w:val="Check9"/>
                  <w:enabled/>
                  <w:calcOnExit w:val="0"/>
                  <w:checkBox>
                    <w:sizeAuto/>
                    <w:default w:val="0"/>
                  </w:checkBox>
                </w:ffData>
              </w:fldChar>
            </w:r>
            <w:r w:rsidRPr="0096621B">
              <w:rPr>
                <w:rFonts w:ascii="Arial" w:hAnsi="Arial" w:cs="Arial"/>
              </w:rPr>
              <w:instrText xml:space="preserve"> FORMCHECKBOX </w:instrText>
            </w:r>
            <w:r w:rsidRPr="0096621B">
              <w:rPr>
                <w:rFonts w:ascii="Arial" w:hAnsi="Arial" w:cs="Arial"/>
              </w:rPr>
            </w:r>
            <w:r w:rsidRPr="0096621B">
              <w:rPr>
                <w:rFonts w:ascii="Arial" w:hAnsi="Arial" w:cs="Arial"/>
              </w:rPr>
              <w:fldChar w:fldCharType="separate"/>
            </w:r>
            <w:r w:rsidRPr="0096621B">
              <w:rPr>
                <w:rFonts w:ascii="Arial" w:hAnsi="Arial" w:cs="Arial"/>
              </w:rPr>
              <w:fldChar w:fldCharType="end"/>
            </w:r>
          </w:p>
        </w:tc>
        <w:tc>
          <w:tcPr>
            <w:tcW w:w="3960" w:type="dxa"/>
            <w:vAlign w:val="center"/>
          </w:tcPr>
          <w:p w14:paraId="3560109A" w14:textId="77777777" w:rsidR="00C542E2" w:rsidRPr="0096621B" w:rsidRDefault="00C542E2" w:rsidP="00126AB7">
            <w:pPr>
              <w:rPr>
                <w:rFonts w:ascii="Arial" w:hAnsi="Arial" w:cs="Arial"/>
              </w:rPr>
            </w:pPr>
            <w:r w:rsidRPr="0096621B">
              <w:rPr>
                <w:rFonts w:ascii="Arial" w:hAnsi="Arial" w:cs="Arial"/>
              </w:rPr>
              <w:t>Insufficient time to prepare Quotation</w:t>
            </w:r>
          </w:p>
        </w:tc>
      </w:tr>
      <w:tr w:rsidR="00C542E2" w:rsidRPr="0096621B" w14:paraId="1A826194" w14:textId="77777777" w:rsidTr="00126AB7">
        <w:trPr>
          <w:jc w:val="center"/>
        </w:trPr>
        <w:tc>
          <w:tcPr>
            <w:tcW w:w="540" w:type="dxa"/>
            <w:vAlign w:val="center"/>
          </w:tcPr>
          <w:p w14:paraId="0F43E979" w14:textId="77777777" w:rsidR="00C542E2" w:rsidRPr="0096621B" w:rsidRDefault="00C542E2" w:rsidP="00126AB7">
            <w:pPr>
              <w:rPr>
                <w:rFonts w:ascii="Arial" w:hAnsi="Arial" w:cs="Arial"/>
              </w:rPr>
            </w:pPr>
            <w:r w:rsidRPr="0096621B">
              <w:rPr>
                <w:rFonts w:ascii="Arial" w:hAnsi="Arial" w:cs="Arial"/>
              </w:rPr>
              <w:fldChar w:fldCharType="begin">
                <w:ffData>
                  <w:name w:val="Check2"/>
                  <w:enabled/>
                  <w:calcOnExit w:val="0"/>
                  <w:checkBox>
                    <w:sizeAuto/>
                    <w:default w:val="0"/>
                  </w:checkBox>
                </w:ffData>
              </w:fldChar>
            </w:r>
            <w:r w:rsidRPr="0096621B">
              <w:rPr>
                <w:rFonts w:ascii="Arial" w:hAnsi="Arial" w:cs="Arial"/>
              </w:rPr>
              <w:instrText xml:space="preserve"> FORMCHECKBOX </w:instrText>
            </w:r>
            <w:r w:rsidRPr="0096621B">
              <w:rPr>
                <w:rFonts w:ascii="Arial" w:hAnsi="Arial" w:cs="Arial"/>
              </w:rPr>
            </w:r>
            <w:r w:rsidRPr="0096621B">
              <w:rPr>
                <w:rFonts w:ascii="Arial" w:hAnsi="Arial" w:cs="Arial"/>
              </w:rPr>
              <w:fldChar w:fldCharType="separate"/>
            </w:r>
            <w:r w:rsidRPr="0096621B">
              <w:rPr>
                <w:rFonts w:ascii="Arial" w:hAnsi="Arial" w:cs="Arial"/>
              </w:rPr>
              <w:fldChar w:fldCharType="end"/>
            </w:r>
          </w:p>
        </w:tc>
        <w:tc>
          <w:tcPr>
            <w:tcW w:w="3870" w:type="dxa"/>
            <w:vAlign w:val="center"/>
          </w:tcPr>
          <w:p w14:paraId="3B607E08" w14:textId="77777777" w:rsidR="00C542E2" w:rsidRPr="0096621B" w:rsidRDefault="00C542E2" w:rsidP="00126AB7">
            <w:pPr>
              <w:rPr>
                <w:rFonts w:ascii="Arial" w:hAnsi="Arial" w:cs="Arial"/>
              </w:rPr>
            </w:pPr>
            <w:r w:rsidRPr="0096621B">
              <w:rPr>
                <w:rFonts w:ascii="Arial" w:hAnsi="Arial" w:cs="Arial"/>
              </w:rPr>
              <w:t>Scale of agreement beyond current capacity</w:t>
            </w:r>
          </w:p>
        </w:tc>
        <w:tc>
          <w:tcPr>
            <w:tcW w:w="540" w:type="dxa"/>
            <w:vAlign w:val="center"/>
          </w:tcPr>
          <w:p w14:paraId="7FCFBFC9" w14:textId="77777777" w:rsidR="00C542E2" w:rsidRPr="0096621B" w:rsidRDefault="00C542E2" w:rsidP="00126AB7">
            <w:pPr>
              <w:rPr>
                <w:rFonts w:ascii="Arial" w:hAnsi="Arial" w:cs="Arial"/>
              </w:rPr>
            </w:pPr>
            <w:r w:rsidRPr="0096621B">
              <w:rPr>
                <w:rFonts w:ascii="Arial" w:hAnsi="Arial" w:cs="Arial"/>
              </w:rPr>
              <w:fldChar w:fldCharType="begin">
                <w:ffData>
                  <w:name w:val="Check8"/>
                  <w:enabled/>
                  <w:calcOnExit w:val="0"/>
                  <w:checkBox>
                    <w:sizeAuto/>
                    <w:default w:val="0"/>
                  </w:checkBox>
                </w:ffData>
              </w:fldChar>
            </w:r>
            <w:r w:rsidRPr="0096621B">
              <w:rPr>
                <w:rFonts w:ascii="Arial" w:hAnsi="Arial" w:cs="Arial"/>
              </w:rPr>
              <w:instrText xml:space="preserve"> FORMCHECKBOX </w:instrText>
            </w:r>
            <w:r w:rsidRPr="0096621B">
              <w:rPr>
                <w:rFonts w:ascii="Arial" w:hAnsi="Arial" w:cs="Arial"/>
              </w:rPr>
            </w:r>
            <w:r w:rsidRPr="0096621B">
              <w:rPr>
                <w:rFonts w:ascii="Arial" w:hAnsi="Arial" w:cs="Arial"/>
              </w:rPr>
              <w:fldChar w:fldCharType="separate"/>
            </w:r>
            <w:r w:rsidRPr="0096621B">
              <w:rPr>
                <w:rFonts w:ascii="Arial" w:hAnsi="Arial" w:cs="Arial"/>
              </w:rPr>
              <w:fldChar w:fldCharType="end"/>
            </w:r>
          </w:p>
        </w:tc>
        <w:tc>
          <w:tcPr>
            <w:tcW w:w="3960" w:type="dxa"/>
            <w:vAlign w:val="center"/>
          </w:tcPr>
          <w:p w14:paraId="5FFD7BC7" w14:textId="77777777" w:rsidR="00C542E2" w:rsidRPr="0096621B" w:rsidRDefault="00C542E2" w:rsidP="00126AB7">
            <w:pPr>
              <w:rPr>
                <w:rFonts w:ascii="Arial" w:hAnsi="Arial" w:cs="Arial"/>
              </w:rPr>
            </w:pPr>
            <w:r w:rsidRPr="0096621B">
              <w:rPr>
                <w:rFonts w:ascii="Arial" w:hAnsi="Arial" w:cs="Arial"/>
              </w:rPr>
              <w:t>Cannot quote a firm price at this time</w:t>
            </w:r>
          </w:p>
        </w:tc>
      </w:tr>
      <w:tr w:rsidR="00C542E2" w:rsidRPr="0096621B" w14:paraId="086DC571" w14:textId="77777777" w:rsidTr="00126AB7">
        <w:trPr>
          <w:jc w:val="center"/>
        </w:trPr>
        <w:tc>
          <w:tcPr>
            <w:tcW w:w="540" w:type="dxa"/>
            <w:vAlign w:val="center"/>
          </w:tcPr>
          <w:p w14:paraId="16E62DE7" w14:textId="77777777" w:rsidR="00C542E2" w:rsidRPr="0096621B" w:rsidRDefault="00C542E2" w:rsidP="00126AB7">
            <w:pPr>
              <w:rPr>
                <w:rFonts w:ascii="Arial" w:hAnsi="Arial" w:cs="Arial"/>
              </w:rPr>
            </w:pPr>
            <w:r w:rsidRPr="0096621B">
              <w:rPr>
                <w:rFonts w:ascii="Arial" w:hAnsi="Arial" w:cs="Arial"/>
              </w:rPr>
              <w:fldChar w:fldCharType="begin">
                <w:ffData>
                  <w:name w:val="Check3"/>
                  <w:enabled/>
                  <w:calcOnExit w:val="0"/>
                  <w:checkBox>
                    <w:sizeAuto/>
                    <w:default w:val="0"/>
                  </w:checkBox>
                </w:ffData>
              </w:fldChar>
            </w:r>
            <w:r w:rsidRPr="0096621B">
              <w:rPr>
                <w:rFonts w:ascii="Arial" w:hAnsi="Arial" w:cs="Arial"/>
              </w:rPr>
              <w:instrText xml:space="preserve"> FORMCHECKBOX </w:instrText>
            </w:r>
            <w:r w:rsidRPr="0096621B">
              <w:rPr>
                <w:rFonts w:ascii="Arial" w:hAnsi="Arial" w:cs="Arial"/>
              </w:rPr>
            </w:r>
            <w:r w:rsidRPr="0096621B">
              <w:rPr>
                <w:rFonts w:ascii="Arial" w:hAnsi="Arial" w:cs="Arial"/>
              </w:rPr>
              <w:fldChar w:fldCharType="separate"/>
            </w:r>
            <w:r w:rsidRPr="0096621B">
              <w:rPr>
                <w:rFonts w:ascii="Arial" w:hAnsi="Arial" w:cs="Arial"/>
              </w:rPr>
              <w:fldChar w:fldCharType="end"/>
            </w:r>
          </w:p>
        </w:tc>
        <w:tc>
          <w:tcPr>
            <w:tcW w:w="3870" w:type="dxa"/>
            <w:vAlign w:val="center"/>
          </w:tcPr>
          <w:p w14:paraId="177BC72B" w14:textId="77777777" w:rsidR="00C542E2" w:rsidRPr="0096621B" w:rsidRDefault="00C542E2" w:rsidP="00126AB7">
            <w:pPr>
              <w:rPr>
                <w:rFonts w:ascii="Arial" w:hAnsi="Arial" w:cs="Arial"/>
              </w:rPr>
            </w:pPr>
            <w:r w:rsidRPr="0096621B">
              <w:rPr>
                <w:rFonts w:ascii="Arial" w:hAnsi="Arial" w:cs="Arial"/>
              </w:rPr>
              <w:t>Scope of agreement beyond current capacity</w:t>
            </w:r>
          </w:p>
        </w:tc>
        <w:tc>
          <w:tcPr>
            <w:tcW w:w="540" w:type="dxa"/>
            <w:vAlign w:val="center"/>
          </w:tcPr>
          <w:p w14:paraId="029484B5" w14:textId="77777777" w:rsidR="00C542E2" w:rsidRPr="0096621B" w:rsidRDefault="00C542E2" w:rsidP="00126AB7">
            <w:pPr>
              <w:rPr>
                <w:rFonts w:ascii="Arial" w:hAnsi="Arial" w:cs="Arial"/>
              </w:rPr>
            </w:pPr>
            <w:r w:rsidRPr="0096621B">
              <w:rPr>
                <w:rFonts w:ascii="Arial" w:hAnsi="Arial" w:cs="Arial"/>
              </w:rPr>
              <w:fldChar w:fldCharType="begin">
                <w:ffData>
                  <w:name w:val="Check7"/>
                  <w:enabled/>
                  <w:calcOnExit w:val="0"/>
                  <w:checkBox>
                    <w:sizeAuto/>
                    <w:default w:val="0"/>
                  </w:checkBox>
                </w:ffData>
              </w:fldChar>
            </w:r>
            <w:r w:rsidRPr="0096621B">
              <w:rPr>
                <w:rFonts w:ascii="Arial" w:hAnsi="Arial" w:cs="Arial"/>
              </w:rPr>
              <w:instrText xml:space="preserve"> FORMCHECKBOX </w:instrText>
            </w:r>
            <w:r w:rsidRPr="0096621B">
              <w:rPr>
                <w:rFonts w:ascii="Arial" w:hAnsi="Arial" w:cs="Arial"/>
              </w:rPr>
            </w:r>
            <w:r w:rsidRPr="0096621B">
              <w:rPr>
                <w:rFonts w:ascii="Arial" w:hAnsi="Arial" w:cs="Arial"/>
              </w:rPr>
              <w:fldChar w:fldCharType="separate"/>
            </w:r>
            <w:r w:rsidRPr="0096621B">
              <w:rPr>
                <w:rFonts w:ascii="Arial" w:hAnsi="Arial" w:cs="Arial"/>
              </w:rPr>
              <w:fldChar w:fldCharType="end"/>
            </w:r>
          </w:p>
        </w:tc>
        <w:tc>
          <w:tcPr>
            <w:tcW w:w="3960" w:type="dxa"/>
            <w:vAlign w:val="center"/>
          </w:tcPr>
          <w:p w14:paraId="16B3BD31" w14:textId="77777777" w:rsidR="00C542E2" w:rsidRPr="0096621B" w:rsidRDefault="00C542E2" w:rsidP="00126AB7">
            <w:pPr>
              <w:rPr>
                <w:rFonts w:ascii="Arial" w:hAnsi="Arial" w:cs="Arial"/>
              </w:rPr>
            </w:pPr>
            <w:r w:rsidRPr="0096621B">
              <w:rPr>
                <w:rFonts w:ascii="Arial" w:hAnsi="Arial" w:cs="Arial"/>
              </w:rPr>
              <w:t xml:space="preserve">Unable to quote competitively </w:t>
            </w:r>
            <w:proofErr w:type="gramStart"/>
            <w:r w:rsidRPr="0096621B">
              <w:rPr>
                <w:rFonts w:ascii="Arial" w:hAnsi="Arial" w:cs="Arial"/>
              </w:rPr>
              <w:t>at this time</w:t>
            </w:r>
            <w:proofErr w:type="gramEnd"/>
          </w:p>
        </w:tc>
      </w:tr>
      <w:tr w:rsidR="00C542E2" w:rsidRPr="0096621B" w14:paraId="6F37685A" w14:textId="77777777" w:rsidTr="00126AB7">
        <w:trPr>
          <w:jc w:val="center"/>
        </w:trPr>
        <w:tc>
          <w:tcPr>
            <w:tcW w:w="540" w:type="dxa"/>
            <w:vAlign w:val="center"/>
          </w:tcPr>
          <w:p w14:paraId="763C32D9" w14:textId="77777777" w:rsidR="00C542E2" w:rsidRPr="0096621B" w:rsidRDefault="00C542E2" w:rsidP="00126AB7">
            <w:pPr>
              <w:rPr>
                <w:rFonts w:ascii="Arial" w:hAnsi="Arial" w:cs="Arial"/>
              </w:rPr>
            </w:pPr>
            <w:r w:rsidRPr="0096621B">
              <w:rPr>
                <w:rFonts w:ascii="Arial" w:hAnsi="Arial" w:cs="Arial"/>
              </w:rPr>
              <w:fldChar w:fldCharType="begin">
                <w:ffData>
                  <w:name w:val="Check4"/>
                  <w:enabled/>
                  <w:calcOnExit w:val="0"/>
                  <w:checkBox>
                    <w:sizeAuto/>
                    <w:default w:val="0"/>
                  </w:checkBox>
                </w:ffData>
              </w:fldChar>
            </w:r>
            <w:r w:rsidRPr="0096621B">
              <w:rPr>
                <w:rFonts w:ascii="Arial" w:hAnsi="Arial" w:cs="Arial"/>
              </w:rPr>
              <w:instrText xml:space="preserve"> FORMCHECKBOX </w:instrText>
            </w:r>
            <w:r w:rsidRPr="0096621B">
              <w:rPr>
                <w:rFonts w:ascii="Arial" w:hAnsi="Arial" w:cs="Arial"/>
              </w:rPr>
            </w:r>
            <w:r w:rsidRPr="0096621B">
              <w:rPr>
                <w:rFonts w:ascii="Arial" w:hAnsi="Arial" w:cs="Arial"/>
              </w:rPr>
              <w:fldChar w:fldCharType="separate"/>
            </w:r>
            <w:r w:rsidRPr="0096621B">
              <w:rPr>
                <w:rFonts w:ascii="Arial" w:hAnsi="Arial" w:cs="Arial"/>
              </w:rPr>
              <w:fldChar w:fldCharType="end"/>
            </w:r>
          </w:p>
        </w:tc>
        <w:tc>
          <w:tcPr>
            <w:tcW w:w="3870" w:type="dxa"/>
            <w:vAlign w:val="center"/>
          </w:tcPr>
          <w:p w14:paraId="7E77B4E0" w14:textId="77777777" w:rsidR="00C542E2" w:rsidRPr="0096621B" w:rsidRDefault="00C542E2" w:rsidP="00126AB7">
            <w:pPr>
              <w:rPr>
                <w:rFonts w:ascii="Arial" w:hAnsi="Arial" w:cs="Arial"/>
              </w:rPr>
            </w:pPr>
            <w:r w:rsidRPr="0096621B">
              <w:rPr>
                <w:rFonts w:ascii="Arial" w:hAnsi="Arial" w:cs="Arial"/>
              </w:rPr>
              <w:t>Agreement presents a conflict of interest with other clients</w:t>
            </w:r>
          </w:p>
        </w:tc>
        <w:tc>
          <w:tcPr>
            <w:tcW w:w="540" w:type="dxa"/>
            <w:vAlign w:val="center"/>
          </w:tcPr>
          <w:p w14:paraId="5162F3EE" w14:textId="77777777" w:rsidR="00C542E2" w:rsidRPr="0096621B" w:rsidRDefault="00C542E2" w:rsidP="00126AB7">
            <w:pPr>
              <w:rPr>
                <w:rFonts w:ascii="Arial" w:hAnsi="Arial" w:cs="Arial"/>
              </w:rPr>
            </w:pPr>
            <w:r w:rsidRPr="0096621B">
              <w:rPr>
                <w:rFonts w:ascii="Arial" w:hAnsi="Arial" w:cs="Arial"/>
              </w:rPr>
              <w:fldChar w:fldCharType="begin">
                <w:ffData>
                  <w:name w:val="Check6"/>
                  <w:enabled/>
                  <w:calcOnExit w:val="0"/>
                  <w:checkBox>
                    <w:sizeAuto/>
                    <w:default w:val="0"/>
                  </w:checkBox>
                </w:ffData>
              </w:fldChar>
            </w:r>
            <w:r w:rsidRPr="0096621B">
              <w:rPr>
                <w:rFonts w:ascii="Arial" w:hAnsi="Arial" w:cs="Arial"/>
              </w:rPr>
              <w:instrText xml:space="preserve"> FORMCHECKBOX </w:instrText>
            </w:r>
            <w:r w:rsidRPr="0096621B">
              <w:rPr>
                <w:rFonts w:ascii="Arial" w:hAnsi="Arial" w:cs="Arial"/>
              </w:rPr>
            </w:r>
            <w:r w:rsidRPr="0096621B">
              <w:rPr>
                <w:rFonts w:ascii="Arial" w:hAnsi="Arial" w:cs="Arial"/>
              </w:rPr>
              <w:fldChar w:fldCharType="separate"/>
            </w:r>
            <w:r w:rsidRPr="0096621B">
              <w:rPr>
                <w:rFonts w:ascii="Arial" w:hAnsi="Arial" w:cs="Arial"/>
              </w:rPr>
              <w:fldChar w:fldCharType="end"/>
            </w:r>
          </w:p>
        </w:tc>
        <w:tc>
          <w:tcPr>
            <w:tcW w:w="3960" w:type="dxa"/>
            <w:vAlign w:val="center"/>
          </w:tcPr>
          <w:p w14:paraId="5C34C35B" w14:textId="77777777" w:rsidR="00C542E2" w:rsidRPr="0096621B" w:rsidRDefault="00C542E2" w:rsidP="00126AB7">
            <w:pPr>
              <w:rPr>
                <w:rFonts w:ascii="Arial" w:hAnsi="Arial" w:cs="Arial"/>
              </w:rPr>
            </w:pPr>
            <w:r w:rsidRPr="0096621B">
              <w:rPr>
                <w:rFonts w:ascii="Arial" w:hAnsi="Arial" w:cs="Arial"/>
              </w:rPr>
              <w:t>Other reasons or additional comments (please explain below)</w:t>
            </w:r>
          </w:p>
        </w:tc>
      </w:tr>
      <w:tr w:rsidR="00C542E2" w:rsidRPr="0096621B" w14:paraId="19DF3299" w14:textId="77777777" w:rsidTr="00126AB7">
        <w:trPr>
          <w:trHeight w:val="495"/>
          <w:jc w:val="center"/>
        </w:trPr>
        <w:tc>
          <w:tcPr>
            <w:tcW w:w="540" w:type="dxa"/>
            <w:vAlign w:val="center"/>
          </w:tcPr>
          <w:p w14:paraId="3BAB2CEC" w14:textId="77777777" w:rsidR="00C542E2" w:rsidRPr="0096621B" w:rsidRDefault="00C542E2" w:rsidP="00126AB7">
            <w:pPr>
              <w:rPr>
                <w:rFonts w:ascii="Arial" w:hAnsi="Arial" w:cs="Arial"/>
              </w:rPr>
            </w:pPr>
            <w:r w:rsidRPr="0096621B">
              <w:rPr>
                <w:rFonts w:ascii="Arial" w:hAnsi="Arial" w:cs="Arial"/>
              </w:rPr>
              <w:fldChar w:fldCharType="begin">
                <w:ffData>
                  <w:name w:val="Check5"/>
                  <w:enabled/>
                  <w:calcOnExit w:val="0"/>
                  <w:checkBox>
                    <w:sizeAuto/>
                    <w:default w:val="0"/>
                  </w:checkBox>
                </w:ffData>
              </w:fldChar>
            </w:r>
            <w:r w:rsidRPr="0096621B">
              <w:rPr>
                <w:rFonts w:ascii="Arial" w:hAnsi="Arial" w:cs="Arial"/>
              </w:rPr>
              <w:instrText xml:space="preserve"> FORMCHECKBOX </w:instrText>
            </w:r>
            <w:r w:rsidRPr="0096621B">
              <w:rPr>
                <w:rFonts w:ascii="Arial" w:hAnsi="Arial" w:cs="Arial"/>
              </w:rPr>
            </w:r>
            <w:r w:rsidRPr="0096621B">
              <w:rPr>
                <w:rFonts w:ascii="Arial" w:hAnsi="Arial" w:cs="Arial"/>
              </w:rPr>
              <w:fldChar w:fldCharType="separate"/>
            </w:r>
            <w:r w:rsidRPr="0096621B">
              <w:rPr>
                <w:rFonts w:ascii="Arial" w:hAnsi="Arial" w:cs="Arial"/>
              </w:rPr>
              <w:fldChar w:fldCharType="end"/>
            </w:r>
          </w:p>
        </w:tc>
        <w:tc>
          <w:tcPr>
            <w:tcW w:w="3870" w:type="dxa"/>
            <w:vAlign w:val="center"/>
          </w:tcPr>
          <w:p w14:paraId="30E726B0" w14:textId="77777777" w:rsidR="00C542E2" w:rsidRPr="0096621B" w:rsidRDefault="00C542E2" w:rsidP="00126AB7">
            <w:pPr>
              <w:rPr>
                <w:rFonts w:ascii="Arial" w:hAnsi="Arial" w:cs="Arial"/>
              </w:rPr>
            </w:pPr>
            <w:r w:rsidRPr="0096621B">
              <w:rPr>
                <w:rFonts w:ascii="Arial" w:hAnsi="Arial" w:cs="Arial"/>
              </w:rPr>
              <w:t>Specifications not sufficiently defined</w:t>
            </w:r>
          </w:p>
        </w:tc>
        <w:tc>
          <w:tcPr>
            <w:tcW w:w="540" w:type="dxa"/>
            <w:vAlign w:val="center"/>
          </w:tcPr>
          <w:p w14:paraId="2EC3F652" w14:textId="77777777" w:rsidR="00C542E2" w:rsidRPr="0096621B" w:rsidRDefault="00C542E2" w:rsidP="00126AB7">
            <w:pPr>
              <w:rPr>
                <w:rFonts w:ascii="Arial" w:hAnsi="Arial" w:cs="Arial"/>
              </w:rPr>
            </w:pPr>
          </w:p>
        </w:tc>
        <w:tc>
          <w:tcPr>
            <w:tcW w:w="3960" w:type="dxa"/>
            <w:vAlign w:val="center"/>
          </w:tcPr>
          <w:p w14:paraId="2ECD6D19" w14:textId="77777777" w:rsidR="00C542E2" w:rsidRPr="0096621B" w:rsidRDefault="00C542E2" w:rsidP="00126AB7">
            <w:pPr>
              <w:rPr>
                <w:rFonts w:ascii="Arial" w:hAnsi="Arial" w:cs="Arial"/>
              </w:rPr>
            </w:pPr>
          </w:p>
        </w:tc>
      </w:tr>
      <w:tr w:rsidR="00C542E2" w:rsidRPr="0096621B" w14:paraId="1FA6D6A6" w14:textId="77777777" w:rsidTr="00126AB7">
        <w:trPr>
          <w:trHeight w:val="495"/>
          <w:jc w:val="center"/>
        </w:trPr>
        <w:tc>
          <w:tcPr>
            <w:tcW w:w="540" w:type="dxa"/>
            <w:vAlign w:val="center"/>
          </w:tcPr>
          <w:p w14:paraId="22A4DB3F" w14:textId="77777777" w:rsidR="00C542E2" w:rsidRPr="0096621B" w:rsidRDefault="00C542E2" w:rsidP="00126AB7">
            <w:pPr>
              <w:rPr>
                <w:rFonts w:ascii="Arial" w:hAnsi="Arial" w:cs="Arial"/>
              </w:rPr>
            </w:pPr>
          </w:p>
        </w:tc>
        <w:tc>
          <w:tcPr>
            <w:tcW w:w="3870" w:type="dxa"/>
            <w:vAlign w:val="center"/>
          </w:tcPr>
          <w:p w14:paraId="297BB430" w14:textId="77777777" w:rsidR="00C542E2" w:rsidRPr="0096621B" w:rsidRDefault="00C542E2" w:rsidP="00126AB7">
            <w:pPr>
              <w:rPr>
                <w:rFonts w:ascii="Arial" w:hAnsi="Arial" w:cs="Arial"/>
              </w:rPr>
            </w:pPr>
          </w:p>
        </w:tc>
        <w:tc>
          <w:tcPr>
            <w:tcW w:w="540" w:type="dxa"/>
            <w:vAlign w:val="center"/>
          </w:tcPr>
          <w:p w14:paraId="09BC670A" w14:textId="77777777" w:rsidR="00C542E2" w:rsidRPr="0096621B" w:rsidRDefault="00C542E2" w:rsidP="00126AB7">
            <w:pPr>
              <w:rPr>
                <w:rFonts w:ascii="Arial" w:hAnsi="Arial" w:cs="Arial"/>
              </w:rPr>
            </w:pPr>
          </w:p>
        </w:tc>
        <w:tc>
          <w:tcPr>
            <w:tcW w:w="3960" w:type="dxa"/>
            <w:vAlign w:val="center"/>
          </w:tcPr>
          <w:p w14:paraId="1BC996B1" w14:textId="77777777" w:rsidR="00C542E2" w:rsidRPr="0096621B" w:rsidRDefault="00C542E2" w:rsidP="00126AB7">
            <w:pPr>
              <w:rPr>
                <w:rFonts w:ascii="Arial" w:hAnsi="Arial" w:cs="Arial"/>
              </w:rPr>
            </w:pPr>
          </w:p>
        </w:tc>
      </w:tr>
    </w:tbl>
    <w:p w14:paraId="5E8569AE" w14:textId="77777777" w:rsidR="00C542E2" w:rsidRPr="0096621B" w:rsidRDefault="00C542E2" w:rsidP="00C542E2">
      <w:pPr>
        <w:tabs>
          <w:tab w:val="left" w:pos="2550"/>
        </w:tabs>
        <w:rPr>
          <w:rFonts w:ascii="Arial" w:hAnsi="Arial" w:cs="Arial"/>
        </w:rPr>
      </w:pPr>
    </w:p>
    <w:p w14:paraId="216400F7" w14:textId="3F342E13" w:rsidR="00521E0E" w:rsidRDefault="00521E0E">
      <w:pPr>
        <w:jc w:val="left"/>
        <w:rPr>
          <w:rFonts w:ascii="Arial" w:hAnsi="Arial" w:cs="Arial"/>
        </w:rPr>
      </w:pPr>
    </w:p>
    <w:p w14:paraId="2C9B2175" w14:textId="77777777" w:rsidR="00C8530C" w:rsidRDefault="00C8530C">
      <w:pPr>
        <w:jc w:val="left"/>
        <w:rPr>
          <w:rFonts w:ascii="Arial" w:hAnsi="Arial" w:cs="Arial"/>
        </w:rPr>
      </w:pPr>
    </w:p>
    <w:p w14:paraId="31918602" w14:textId="77777777" w:rsidR="00C8530C" w:rsidRPr="0096621B" w:rsidRDefault="00C8530C" w:rsidP="00C8530C">
      <w:pPr>
        <w:pStyle w:val="Heading2"/>
        <w:numPr>
          <w:ilvl w:val="0"/>
          <w:numId w:val="0"/>
        </w:numPr>
        <w:ind w:left="3131"/>
        <w:rPr>
          <w:rFonts w:ascii="Arial" w:hAnsi="Arial" w:cs="Arial"/>
        </w:rPr>
      </w:pPr>
      <w:bookmarkStart w:id="537" w:name="_Toc203578989"/>
      <w:bookmarkStart w:id="538" w:name="_Toc204955628"/>
      <w:r w:rsidRPr="0096621B">
        <w:rPr>
          <w:rFonts w:ascii="Arial" w:hAnsi="Arial" w:cs="Arial"/>
        </w:rPr>
        <w:lastRenderedPageBreak/>
        <w:t>Sample Supplier Scorecard</w:t>
      </w:r>
      <w:bookmarkEnd w:id="537"/>
      <w:bookmarkEnd w:id="538"/>
    </w:p>
    <w:p w14:paraId="36CECF8C" w14:textId="77777777" w:rsidR="00C8530C" w:rsidRPr="0096621B" w:rsidRDefault="00C8530C" w:rsidP="00C8530C">
      <w:pPr>
        <w:autoSpaceDE w:val="0"/>
        <w:autoSpaceDN w:val="0"/>
        <w:adjustRightInd w:val="0"/>
        <w:rPr>
          <w:rFonts w:ascii="Arial" w:hAnsi="Arial" w:cs="Arial"/>
          <w:b/>
          <w:bCs/>
        </w:rPr>
      </w:pPr>
      <w:r w:rsidRPr="0096621B">
        <w:rPr>
          <w:rFonts w:ascii="Arial" w:hAnsi="Arial" w:cs="Arial"/>
          <w:b/>
          <w:bCs/>
        </w:rPr>
        <w:t>1.  Associated Documents</w:t>
      </w:r>
    </w:p>
    <w:p w14:paraId="36FCF903" w14:textId="77777777" w:rsidR="00C8530C" w:rsidRPr="0096621B" w:rsidRDefault="00C8530C" w:rsidP="00C8530C">
      <w:pPr>
        <w:autoSpaceDE w:val="0"/>
        <w:autoSpaceDN w:val="0"/>
        <w:adjustRightInd w:val="0"/>
        <w:rPr>
          <w:rFonts w:ascii="Arial" w:hAnsi="Arial" w:cs="Arial"/>
        </w:rPr>
      </w:pPr>
      <w:r w:rsidRPr="0096621B">
        <w:rPr>
          <w:rFonts w:ascii="Arial" w:hAnsi="Arial" w:cs="Arial"/>
        </w:rPr>
        <w:t>The following document is provided for information purposes:</w:t>
      </w:r>
    </w:p>
    <w:p w14:paraId="21E9C90D" w14:textId="77777777" w:rsidR="00C8530C" w:rsidRPr="0096621B" w:rsidRDefault="00C8530C" w:rsidP="00C8530C">
      <w:pPr>
        <w:autoSpaceDE w:val="0"/>
        <w:autoSpaceDN w:val="0"/>
        <w:adjustRightInd w:val="0"/>
        <w:rPr>
          <w:rFonts w:ascii="Arial" w:hAnsi="Arial" w:cs="Arial"/>
          <w:b/>
          <w:bCs/>
        </w:rPr>
      </w:pPr>
    </w:p>
    <w:tbl>
      <w:tblPr>
        <w:tblStyle w:val="TableGrid"/>
        <w:tblW w:w="0" w:type="auto"/>
        <w:jc w:val="center"/>
        <w:tblLook w:val="04A0" w:firstRow="1" w:lastRow="0" w:firstColumn="1" w:lastColumn="0" w:noHBand="0" w:noVBand="1"/>
      </w:tblPr>
      <w:tblGrid>
        <w:gridCol w:w="456"/>
        <w:gridCol w:w="7130"/>
      </w:tblGrid>
      <w:tr w:rsidR="00C8530C" w:rsidRPr="0096621B" w14:paraId="57BBB883" w14:textId="77777777" w:rsidTr="00126AB7">
        <w:trPr>
          <w:jc w:val="center"/>
        </w:trPr>
        <w:tc>
          <w:tcPr>
            <w:tcW w:w="456" w:type="dxa"/>
            <w:tcBorders>
              <w:top w:val="single" w:sz="4" w:space="0" w:color="auto"/>
              <w:left w:val="single" w:sz="4" w:space="0" w:color="auto"/>
              <w:bottom w:val="single" w:sz="4" w:space="0" w:color="auto"/>
              <w:right w:val="single" w:sz="4" w:space="0" w:color="auto"/>
            </w:tcBorders>
          </w:tcPr>
          <w:p w14:paraId="20D2ACD9" w14:textId="77777777" w:rsidR="00C8530C" w:rsidRPr="0096621B" w:rsidRDefault="00C8530C" w:rsidP="00126AB7">
            <w:pPr>
              <w:autoSpaceDE w:val="0"/>
              <w:autoSpaceDN w:val="0"/>
              <w:adjustRightInd w:val="0"/>
              <w:rPr>
                <w:rFonts w:ascii="Arial" w:eastAsia="Times New Roman" w:hAnsi="Arial" w:cs="Arial"/>
              </w:rPr>
            </w:pPr>
            <w:r w:rsidRPr="0096621B">
              <w:rPr>
                <w:rFonts w:ascii="Arial" w:eastAsia="Times New Roman" w:hAnsi="Arial" w:cs="Arial"/>
              </w:rPr>
              <w:t>#</w:t>
            </w:r>
          </w:p>
        </w:tc>
        <w:tc>
          <w:tcPr>
            <w:tcW w:w="7130" w:type="dxa"/>
            <w:tcBorders>
              <w:top w:val="single" w:sz="4" w:space="0" w:color="auto"/>
              <w:left w:val="single" w:sz="4" w:space="0" w:color="auto"/>
              <w:bottom w:val="single" w:sz="4" w:space="0" w:color="auto"/>
              <w:right w:val="single" w:sz="4" w:space="0" w:color="auto"/>
            </w:tcBorders>
            <w:hideMark/>
          </w:tcPr>
          <w:p w14:paraId="4D3DD25B" w14:textId="77777777" w:rsidR="00C8530C" w:rsidRPr="0096621B" w:rsidRDefault="00C8530C" w:rsidP="00126AB7">
            <w:pPr>
              <w:autoSpaceDE w:val="0"/>
              <w:autoSpaceDN w:val="0"/>
              <w:adjustRightInd w:val="0"/>
              <w:rPr>
                <w:rFonts w:ascii="Arial" w:eastAsia="Times New Roman" w:hAnsi="Arial" w:cs="Arial"/>
              </w:rPr>
            </w:pPr>
            <w:r w:rsidRPr="0096621B">
              <w:rPr>
                <w:rFonts w:ascii="Arial" w:eastAsia="Times New Roman" w:hAnsi="Arial" w:cs="Arial"/>
              </w:rPr>
              <w:t>Document</w:t>
            </w:r>
          </w:p>
        </w:tc>
      </w:tr>
      <w:tr w:rsidR="00C8530C" w:rsidRPr="0096621B" w14:paraId="7E91A728" w14:textId="77777777" w:rsidTr="00126AB7">
        <w:trPr>
          <w:jc w:val="center"/>
        </w:trPr>
        <w:tc>
          <w:tcPr>
            <w:tcW w:w="456" w:type="dxa"/>
            <w:tcBorders>
              <w:top w:val="single" w:sz="4" w:space="0" w:color="auto"/>
              <w:left w:val="single" w:sz="4" w:space="0" w:color="auto"/>
              <w:bottom w:val="single" w:sz="4" w:space="0" w:color="auto"/>
              <w:right w:val="single" w:sz="4" w:space="0" w:color="auto"/>
            </w:tcBorders>
          </w:tcPr>
          <w:p w14:paraId="57A2500E" w14:textId="77777777" w:rsidR="00C8530C" w:rsidRPr="0096621B" w:rsidRDefault="00C8530C" w:rsidP="00126AB7">
            <w:pPr>
              <w:autoSpaceDE w:val="0"/>
              <w:autoSpaceDN w:val="0"/>
              <w:adjustRightInd w:val="0"/>
              <w:rPr>
                <w:rFonts w:ascii="Arial" w:eastAsia="Times New Roman" w:hAnsi="Arial" w:cs="Arial"/>
              </w:rPr>
            </w:pPr>
            <w:r w:rsidRPr="0096621B">
              <w:rPr>
                <w:rFonts w:ascii="Arial" w:eastAsia="Times New Roman" w:hAnsi="Arial" w:cs="Arial"/>
              </w:rPr>
              <w:t>1</w:t>
            </w:r>
          </w:p>
        </w:tc>
        <w:tc>
          <w:tcPr>
            <w:tcW w:w="7130" w:type="dxa"/>
            <w:tcBorders>
              <w:top w:val="single" w:sz="4" w:space="0" w:color="auto"/>
              <w:left w:val="single" w:sz="4" w:space="0" w:color="auto"/>
              <w:bottom w:val="single" w:sz="4" w:space="0" w:color="auto"/>
              <w:right w:val="single" w:sz="4" w:space="0" w:color="auto"/>
            </w:tcBorders>
            <w:hideMark/>
          </w:tcPr>
          <w:p w14:paraId="08E61A75" w14:textId="2A83BF5C" w:rsidR="00C8530C" w:rsidRPr="0096621B" w:rsidRDefault="00055AE2" w:rsidP="00126AB7">
            <w:pPr>
              <w:autoSpaceDE w:val="0"/>
              <w:autoSpaceDN w:val="0"/>
              <w:adjustRightInd w:val="0"/>
              <w:rPr>
                <w:rFonts w:ascii="Arial" w:eastAsia="Times New Roman" w:hAnsi="Arial" w:cs="Arial"/>
              </w:rPr>
            </w:pPr>
            <w:r w:rsidRPr="00672D07">
              <w:rPr>
                <w:rFonts w:ascii="Arial" w:eastAsia="Times New Roman" w:hAnsi="Arial" w:cs="Arial"/>
              </w:rPr>
              <w:t xml:space="preserve">Collingwood General and Marine Hospital </w:t>
            </w:r>
            <w:r w:rsidR="00C8530C" w:rsidRPr="00672D07">
              <w:rPr>
                <w:rFonts w:ascii="Arial" w:eastAsia="Times New Roman" w:hAnsi="Arial" w:cs="Arial"/>
              </w:rPr>
              <w:t>Supplier Scorecard</w:t>
            </w:r>
          </w:p>
        </w:tc>
      </w:tr>
    </w:tbl>
    <w:p w14:paraId="34C6B3A0" w14:textId="77777777" w:rsidR="00C8530C" w:rsidRPr="0096621B" w:rsidRDefault="00C8530C" w:rsidP="00C8530C">
      <w:pPr>
        <w:rPr>
          <w:rFonts w:ascii="Arial" w:hAnsi="Arial" w:cs="Arial"/>
        </w:rPr>
      </w:pPr>
    </w:p>
    <w:p w14:paraId="45E5D1F9" w14:textId="27A25057" w:rsidR="00C8530C" w:rsidRPr="007325EA" w:rsidRDefault="00C8530C" w:rsidP="00C8530C">
      <w:pPr>
        <w:spacing w:before="240" w:after="240"/>
        <w:contextualSpacing/>
        <w:rPr>
          <w:rFonts w:ascii="Arial" w:hAnsi="Arial" w:cs="Arial"/>
        </w:rPr>
      </w:pPr>
    </w:p>
    <w:p w14:paraId="1CB516ED" w14:textId="77777777" w:rsidR="00C8530C" w:rsidRPr="0096621B" w:rsidRDefault="00C8530C" w:rsidP="00C8530C">
      <w:pPr>
        <w:rPr>
          <w:rFonts w:ascii="Arial" w:hAnsi="Arial" w:cs="Arial"/>
        </w:rPr>
      </w:pPr>
    </w:p>
    <w:p w14:paraId="1E5AFB1D" w14:textId="4A918132" w:rsidR="00C8530C" w:rsidRDefault="00C8530C">
      <w:pPr>
        <w:jc w:val="left"/>
        <w:rPr>
          <w:rFonts w:ascii="Arial" w:hAnsi="Arial" w:cs="Arial"/>
        </w:rPr>
      </w:pPr>
      <w:r w:rsidRPr="0096621B">
        <w:rPr>
          <w:rFonts w:ascii="Arial" w:hAnsi="Arial" w:cs="Arial"/>
        </w:rPr>
        <w:br w:type="page"/>
      </w:r>
    </w:p>
    <w:p w14:paraId="3A4DFEC5" w14:textId="77777777" w:rsidR="00507AA8" w:rsidRDefault="00507AA8">
      <w:pPr>
        <w:jc w:val="left"/>
        <w:rPr>
          <w:rFonts w:ascii="Arial" w:hAnsi="Arial" w:cs="Arial"/>
        </w:rPr>
      </w:pPr>
    </w:p>
    <w:p w14:paraId="49CBE06B" w14:textId="77777777" w:rsidR="00507AA8" w:rsidRPr="00125F85" w:rsidRDefault="00507AA8" w:rsidP="00125F85">
      <w:pPr>
        <w:pStyle w:val="Heading1"/>
        <w:numPr>
          <w:ilvl w:val="0"/>
          <w:numId w:val="0"/>
        </w:numPr>
        <w:spacing w:before="0"/>
        <w:rPr>
          <w:rFonts w:ascii="Arial" w:hAnsi="Arial" w:cs="Arial"/>
        </w:rPr>
      </w:pPr>
      <w:bookmarkStart w:id="539" w:name="_Toc187393157"/>
      <w:bookmarkStart w:id="540" w:name="_Toc204955629"/>
      <w:r w:rsidRPr="00125F85">
        <w:rPr>
          <w:rFonts w:ascii="Arial" w:hAnsi="Arial" w:cs="Arial"/>
        </w:rPr>
        <w:t>Sample Supplier Performance Scorecard</w:t>
      </w:r>
      <w:bookmarkEnd w:id="539"/>
      <w:bookmarkEnd w:id="540"/>
    </w:p>
    <w:p w14:paraId="2D6D408A" w14:textId="77777777" w:rsidR="00507AA8" w:rsidRDefault="00507AA8" w:rsidP="00507AA8">
      <w:pPr>
        <w:rPr>
          <w:rFonts w:ascii="Arial" w:hAnsi="Arial" w:cs="Arial"/>
        </w:rPr>
      </w:pPr>
    </w:p>
    <w:p w14:paraId="66AE5A52" w14:textId="04C30E65" w:rsidR="00B6022E" w:rsidRPr="0096621B" w:rsidRDefault="00507AA8" w:rsidP="001E7D94">
      <w:pPr>
        <w:rPr>
          <w:rFonts w:ascii="Arial" w:hAnsi="Arial" w:cs="Arial"/>
        </w:rPr>
      </w:pPr>
      <w:r w:rsidRPr="00343FBD">
        <w:rPr>
          <w:noProof/>
        </w:rPr>
        <w:drawing>
          <wp:inline distT="0" distB="0" distL="0" distR="0" wp14:anchorId="00AE4CF2" wp14:editId="39CAA346">
            <wp:extent cx="5836257" cy="7512590"/>
            <wp:effectExtent l="0" t="0" r="0" b="0"/>
            <wp:docPr id="4694439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45590" cy="7524604"/>
                    </a:xfrm>
                    <a:prstGeom prst="rect">
                      <a:avLst/>
                    </a:prstGeom>
                    <a:noFill/>
                    <a:ln>
                      <a:noFill/>
                    </a:ln>
                  </pic:spPr>
                </pic:pic>
              </a:graphicData>
            </a:graphic>
          </wp:inline>
        </w:drawing>
      </w:r>
    </w:p>
    <w:sectPr w:rsidR="00B6022E" w:rsidRPr="0096621B" w:rsidSect="001E3EE5">
      <w:headerReference w:type="default" r:id="rId21"/>
      <w:footerReference w:type="default" r:id="rId22"/>
      <w:pgSz w:w="12240" w:h="15840"/>
      <w:pgMar w:top="1440" w:right="108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1162E" w14:textId="77777777" w:rsidR="00163770" w:rsidRDefault="00163770" w:rsidP="001C033D">
      <w:r>
        <w:separator/>
      </w:r>
    </w:p>
    <w:p w14:paraId="137C9E82" w14:textId="77777777" w:rsidR="00163770" w:rsidRDefault="00163770"/>
  </w:endnote>
  <w:endnote w:type="continuationSeparator" w:id="0">
    <w:p w14:paraId="6BDFD26C" w14:textId="77777777" w:rsidR="00163770" w:rsidRDefault="00163770" w:rsidP="001C033D">
      <w:r>
        <w:continuationSeparator/>
      </w:r>
    </w:p>
    <w:p w14:paraId="0498710C" w14:textId="77777777" w:rsidR="00163770" w:rsidRDefault="00163770"/>
  </w:endnote>
  <w:endnote w:type="continuationNotice" w:id="1">
    <w:p w14:paraId="0EF821EE" w14:textId="77777777" w:rsidR="00163770" w:rsidRDefault="001637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alatino">
    <w:altName w:val="Book Antiqua"/>
    <w:panose1 w:val="00000000000000000000"/>
    <w:charset w:val="4D"/>
    <w:family w:val="auto"/>
    <w:notTrueType/>
    <w:pitch w:val="variable"/>
    <w:sig w:usb0="A00002FF" w:usb1="7800205A" w:usb2="14600000" w:usb3="00000000" w:csb0="00000193"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27282" w14:textId="13ABCE5C" w:rsidR="009650F5" w:rsidRPr="00AA6AEA" w:rsidRDefault="00403B9B" w:rsidP="00B6720A">
    <w:pPr>
      <w:pStyle w:val="Footer"/>
      <w:rPr>
        <w:rFonts w:ascii="Arial" w:hAnsi="Arial" w:cs="Arial"/>
      </w:rPr>
    </w:pPr>
    <w:r>
      <w:rPr>
        <w:rFonts w:ascii="Arial" w:hAnsi="Arial" w:cs="Arial"/>
      </w:rPr>
      <w:t>RFQ# CW23079 – CGMH Nuclear Medi</w:t>
    </w:r>
    <w:r w:rsidR="00E238BB">
      <w:rPr>
        <w:rFonts w:ascii="Arial" w:hAnsi="Arial" w:cs="Arial"/>
      </w:rPr>
      <w:t>ci</w:t>
    </w:r>
    <w:r>
      <w:rPr>
        <w:rFonts w:ascii="Arial" w:hAnsi="Arial" w:cs="Arial"/>
      </w:rPr>
      <w:t>ne Suite Construction Services</w:t>
    </w:r>
    <w:r w:rsidRPr="00AA6AEA">
      <w:rPr>
        <w:rFonts w:ascii="Arial" w:hAnsi="Arial" w:cs="Arial"/>
      </w:rPr>
      <w:t xml:space="preserve"> </w:t>
    </w:r>
    <w:r w:rsidR="009650F5" w:rsidRPr="00AA6AEA">
      <w:rPr>
        <w:rFonts w:ascii="Arial" w:hAnsi="Arial" w:cs="Arial"/>
      </w:rPr>
      <w:tab/>
      <w:t xml:space="preserve">- </w:t>
    </w:r>
    <w:r w:rsidR="009650F5" w:rsidRPr="00AA6AEA">
      <w:rPr>
        <w:rStyle w:val="PageNumber"/>
        <w:rFonts w:ascii="Arial" w:hAnsi="Arial" w:cs="Arial"/>
      </w:rPr>
      <w:fldChar w:fldCharType="begin"/>
    </w:r>
    <w:r w:rsidR="009650F5" w:rsidRPr="00AA6AEA">
      <w:rPr>
        <w:rStyle w:val="PageNumber"/>
        <w:rFonts w:ascii="Arial" w:hAnsi="Arial" w:cs="Arial"/>
      </w:rPr>
      <w:instrText xml:space="preserve"> PAGE </w:instrText>
    </w:r>
    <w:r w:rsidR="009650F5" w:rsidRPr="00AA6AEA">
      <w:rPr>
        <w:rStyle w:val="PageNumber"/>
        <w:rFonts w:ascii="Arial" w:hAnsi="Arial" w:cs="Arial"/>
      </w:rPr>
      <w:fldChar w:fldCharType="separate"/>
    </w:r>
    <w:r w:rsidR="009650F5" w:rsidRPr="00AA6AEA">
      <w:rPr>
        <w:rStyle w:val="PageNumber"/>
        <w:rFonts w:ascii="Arial" w:hAnsi="Arial" w:cs="Arial"/>
        <w:noProof/>
      </w:rPr>
      <w:t>26</w:t>
    </w:r>
    <w:r w:rsidR="009650F5" w:rsidRPr="00AA6AEA">
      <w:rPr>
        <w:rStyle w:val="PageNumber"/>
        <w:rFonts w:ascii="Arial" w:hAnsi="Arial" w:cs="Arial"/>
      </w:rPr>
      <w:fldChar w:fldCharType="end"/>
    </w:r>
    <w:r w:rsidR="009650F5" w:rsidRPr="00AA6AEA">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5141F" w14:textId="77777777" w:rsidR="00163770" w:rsidRDefault="00163770" w:rsidP="001C033D">
      <w:r>
        <w:separator/>
      </w:r>
    </w:p>
    <w:p w14:paraId="1921EA84" w14:textId="77777777" w:rsidR="00163770" w:rsidRDefault="00163770"/>
  </w:footnote>
  <w:footnote w:type="continuationSeparator" w:id="0">
    <w:p w14:paraId="257760A6" w14:textId="77777777" w:rsidR="00163770" w:rsidRDefault="00163770" w:rsidP="001C033D">
      <w:r>
        <w:continuationSeparator/>
      </w:r>
    </w:p>
    <w:p w14:paraId="6FC38FA7" w14:textId="77777777" w:rsidR="00163770" w:rsidRDefault="00163770"/>
  </w:footnote>
  <w:footnote w:type="continuationNotice" w:id="1">
    <w:p w14:paraId="6B4EFC61" w14:textId="77777777" w:rsidR="00163770" w:rsidRDefault="001637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8B2CA" w14:textId="77777777" w:rsidR="009650F5" w:rsidRPr="00883818" w:rsidRDefault="009650F5" w:rsidP="001051F9">
    <w:pPr>
      <w:pStyle w:val="NormalBoldCentred"/>
      <w:rPr>
        <w:rFonts w:ascii="Arial" w:hAnsi="Arial" w:cs="Arial"/>
      </w:rPr>
    </w:pPr>
    <w:r w:rsidRPr="00883818">
      <w:rPr>
        <w:rFonts w:ascii="Arial" w:hAnsi="Arial" w:cs="Arial"/>
      </w:rPr>
      <w:t>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7B55E" w14:textId="77777777" w:rsidR="009650F5" w:rsidRPr="006A1A62" w:rsidRDefault="009650F5" w:rsidP="006A1A62">
    <w:pPr>
      <w:pStyle w:val="Header"/>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B645650"/>
    <w:lvl w:ilvl="0">
      <w:start w:val="1"/>
      <w:numFmt w:val="decimal"/>
      <w:pStyle w:val="ListNumber5"/>
      <w:lvlText w:val="%1."/>
      <w:lvlJc w:val="left"/>
      <w:pPr>
        <w:tabs>
          <w:tab w:val="num" w:pos="1800"/>
        </w:tabs>
        <w:ind w:left="1800" w:hanging="360"/>
      </w:pPr>
    </w:lvl>
  </w:abstractNum>
  <w:abstractNum w:abstractNumId="1" w15:restartNumberingAfterBreak="0">
    <w:nsid w:val="00624B49"/>
    <w:multiLevelType w:val="hybridMultilevel"/>
    <w:tmpl w:val="069A7D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25F142D"/>
    <w:multiLevelType w:val="hybridMultilevel"/>
    <w:tmpl w:val="78749C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76C7505"/>
    <w:multiLevelType w:val="hybridMultilevel"/>
    <w:tmpl w:val="2B92FAE0"/>
    <w:lvl w:ilvl="0" w:tplc="B4628D6E">
      <w:start w:val="1"/>
      <w:numFmt w:val="decimal"/>
      <w:lvlText w:val="%1."/>
      <w:lvlJc w:val="left"/>
      <w:pPr>
        <w:tabs>
          <w:tab w:val="num" w:pos="2160"/>
        </w:tabs>
        <w:ind w:left="2160" w:hanging="720"/>
      </w:pPr>
      <w:rPr>
        <w:rFonts w:cs="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F1FA9"/>
    <w:multiLevelType w:val="hybridMultilevel"/>
    <w:tmpl w:val="8A8A4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64979"/>
    <w:multiLevelType w:val="multilevel"/>
    <w:tmpl w:val="E0CC8A28"/>
    <w:lvl w:ilvl="0">
      <w:start w:val="1"/>
      <w:numFmt w:val="none"/>
      <w:suff w:val="space"/>
      <w:lvlText w:val=""/>
      <w:lvlJc w:val="left"/>
      <w:pPr>
        <w:ind w:left="720" w:hanging="720"/>
      </w:pPr>
      <w:rPr>
        <w:rFonts w:cs="Times New Roman" w:hint="default"/>
        <w:b/>
        <w:i w:val="0"/>
        <w:sz w:val="24"/>
      </w:rPr>
    </w:lvl>
    <w:lvl w:ilvl="1">
      <w:start w:val="1"/>
      <w:numFmt w:val="upperLetter"/>
      <w:pStyle w:val="SchedulePart"/>
      <w:suff w:val="space"/>
      <w:lvlText w:val="Part %2"/>
      <w:lvlJc w:val="left"/>
      <w:pPr>
        <w:ind w:left="720" w:hanging="720"/>
      </w:pPr>
      <w:rPr>
        <w:rFonts w:cs="Times New Roman" w:hint="default"/>
        <w:b/>
        <w:i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C2D5954"/>
    <w:multiLevelType w:val="hybridMultilevel"/>
    <w:tmpl w:val="B1105708"/>
    <w:lvl w:ilvl="0" w:tplc="B19E91E6">
      <w:numFmt w:val="bullet"/>
      <w:lvlText w:val=""/>
      <w:lvlJc w:val="left"/>
      <w:pPr>
        <w:ind w:left="2488" w:hanging="360"/>
      </w:pPr>
      <w:rPr>
        <w:rFonts w:ascii="Arial" w:eastAsia="Symbol" w:hAnsi="Arial" w:cs="Arial" w:hint="default"/>
      </w:rPr>
    </w:lvl>
    <w:lvl w:ilvl="1" w:tplc="04090003" w:tentative="1">
      <w:start w:val="1"/>
      <w:numFmt w:val="bullet"/>
      <w:lvlText w:val="o"/>
      <w:lvlJc w:val="left"/>
      <w:pPr>
        <w:ind w:left="3208" w:hanging="360"/>
      </w:pPr>
      <w:rPr>
        <w:rFonts w:ascii="Courier New" w:hAnsi="Courier New" w:cs="Courier New" w:hint="default"/>
      </w:rPr>
    </w:lvl>
    <w:lvl w:ilvl="2" w:tplc="04090005" w:tentative="1">
      <w:start w:val="1"/>
      <w:numFmt w:val="bullet"/>
      <w:lvlText w:val=""/>
      <w:lvlJc w:val="left"/>
      <w:pPr>
        <w:ind w:left="3928" w:hanging="360"/>
      </w:pPr>
      <w:rPr>
        <w:rFonts w:ascii="Wingdings" w:hAnsi="Wingdings" w:hint="default"/>
      </w:rPr>
    </w:lvl>
    <w:lvl w:ilvl="3" w:tplc="04090001" w:tentative="1">
      <w:start w:val="1"/>
      <w:numFmt w:val="bullet"/>
      <w:lvlText w:val=""/>
      <w:lvlJc w:val="left"/>
      <w:pPr>
        <w:ind w:left="4648" w:hanging="360"/>
      </w:pPr>
      <w:rPr>
        <w:rFonts w:ascii="Symbol" w:hAnsi="Symbol" w:hint="default"/>
      </w:rPr>
    </w:lvl>
    <w:lvl w:ilvl="4" w:tplc="04090003" w:tentative="1">
      <w:start w:val="1"/>
      <w:numFmt w:val="bullet"/>
      <w:lvlText w:val="o"/>
      <w:lvlJc w:val="left"/>
      <w:pPr>
        <w:ind w:left="5368" w:hanging="360"/>
      </w:pPr>
      <w:rPr>
        <w:rFonts w:ascii="Courier New" w:hAnsi="Courier New" w:cs="Courier New" w:hint="default"/>
      </w:rPr>
    </w:lvl>
    <w:lvl w:ilvl="5" w:tplc="04090005" w:tentative="1">
      <w:start w:val="1"/>
      <w:numFmt w:val="bullet"/>
      <w:lvlText w:val=""/>
      <w:lvlJc w:val="left"/>
      <w:pPr>
        <w:ind w:left="6088" w:hanging="360"/>
      </w:pPr>
      <w:rPr>
        <w:rFonts w:ascii="Wingdings" w:hAnsi="Wingdings" w:hint="default"/>
      </w:rPr>
    </w:lvl>
    <w:lvl w:ilvl="6" w:tplc="04090001" w:tentative="1">
      <w:start w:val="1"/>
      <w:numFmt w:val="bullet"/>
      <w:lvlText w:val=""/>
      <w:lvlJc w:val="left"/>
      <w:pPr>
        <w:ind w:left="6808" w:hanging="360"/>
      </w:pPr>
      <w:rPr>
        <w:rFonts w:ascii="Symbol" w:hAnsi="Symbol" w:hint="default"/>
      </w:rPr>
    </w:lvl>
    <w:lvl w:ilvl="7" w:tplc="04090003" w:tentative="1">
      <w:start w:val="1"/>
      <w:numFmt w:val="bullet"/>
      <w:lvlText w:val="o"/>
      <w:lvlJc w:val="left"/>
      <w:pPr>
        <w:ind w:left="7528" w:hanging="360"/>
      </w:pPr>
      <w:rPr>
        <w:rFonts w:ascii="Courier New" w:hAnsi="Courier New" w:cs="Courier New" w:hint="default"/>
      </w:rPr>
    </w:lvl>
    <w:lvl w:ilvl="8" w:tplc="04090005" w:tentative="1">
      <w:start w:val="1"/>
      <w:numFmt w:val="bullet"/>
      <w:lvlText w:val=""/>
      <w:lvlJc w:val="left"/>
      <w:pPr>
        <w:ind w:left="8248" w:hanging="360"/>
      </w:pPr>
      <w:rPr>
        <w:rFonts w:ascii="Wingdings" w:hAnsi="Wingdings" w:hint="default"/>
      </w:rPr>
    </w:lvl>
  </w:abstractNum>
  <w:abstractNum w:abstractNumId="7" w15:restartNumberingAfterBreak="0">
    <w:nsid w:val="0CD16287"/>
    <w:multiLevelType w:val="hybridMultilevel"/>
    <w:tmpl w:val="4BCA03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0FF85967"/>
    <w:multiLevelType w:val="multilevel"/>
    <w:tmpl w:val="AF086BC0"/>
    <w:lvl w:ilvl="0">
      <w:start w:val="1"/>
      <w:numFmt w:val="decimal"/>
      <w:pStyle w:val="Heading1"/>
      <w:suff w:val="space"/>
      <w:lvlText w:val="Article %1"/>
      <w:lvlJc w:val="left"/>
      <w:pPr>
        <w:ind w:left="4680" w:hanging="720"/>
      </w:pPr>
      <w:rPr>
        <w:rFonts w:ascii="Arial" w:hAnsi="Arial" w:cs="Arial" w:hint="default"/>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810"/>
        </w:tabs>
        <w:ind w:left="810" w:hanging="720"/>
      </w:pPr>
      <w:rPr>
        <w:rFonts w:cs="Times New Roman" w:hint="default"/>
        <w:b/>
        <w:bCs/>
        <w:i w:val="0"/>
        <w:sz w:val="24"/>
      </w:rPr>
    </w:lvl>
    <w:lvl w:ilvl="2">
      <w:start w:val="1"/>
      <w:numFmt w:val="decimal"/>
      <w:pStyle w:val="Heading3"/>
      <w:lvlText w:val="%1.%2.%3"/>
      <w:lvlJc w:val="left"/>
      <w:pPr>
        <w:tabs>
          <w:tab w:val="num" w:pos="6750"/>
        </w:tabs>
        <w:ind w:left="6750" w:hanging="720"/>
      </w:pPr>
      <w:rPr>
        <w:rFonts w:cs="Times New Roman" w:hint="default"/>
      </w:rPr>
    </w:lvl>
    <w:lvl w:ilvl="3">
      <w:start w:val="1"/>
      <w:numFmt w:val="lowerLetter"/>
      <w:pStyle w:val="Heading4"/>
      <w:lvlText w:val="%4."/>
      <w:lvlJc w:val="left"/>
      <w:pPr>
        <w:tabs>
          <w:tab w:val="num" w:pos="720"/>
        </w:tabs>
        <w:ind w:left="720" w:hanging="720"/>
      </w:pPr>
      <w:rPr>
        <w:rFonts w:hint="default"/>
        <w:i w:val="0"/>
      </w:rPr>
    </w:lvl>
    <w:lvl w:ilvl="4">
      <w:start w:val="1"/>
      <w:numFmt w:val="lowerRoman"/>
      <w:pStyle w:val="Heading5"/>
      <w:lvlText w:val="(%5)"/>
      <w:lvlJc w:val="left"/>
      <w:pPr>
        <w:tabs>
          <w:tab w:val="num" w:pos="720"/>
        </w:tabs>
        <w:ind w:left="1440" w:hanging="720"/>
      </w:pPr>
      <w:rPr>
        <w:rFonts w:cs="Times New Roman" w:hint="default"/>
      </w:rPr>
    </w:lvl>
    <w:lvl w:ilvl="5">
      <w:start w:val="1"/>
      <w:numFmt w:val="decimal"/>
      <w:lvlText w:val="(%6)"/>
      <w:lvlJc w:val="left"/>
      <w:pPr>
        <w:tabs>
          <w:tab w:val="num" w:pos="720"/>
        </w:tabs>
        <w:ind w:left="2160" w:hanging="720"/>
      </w:pPr>
      <w:rPr>
        <w:rFonts w:cs="Times New Roman" w:hint="default"/>
      </w:rPr>
    </w:lvl>
    <w:lvl w:ilvl="6">
      <w:start w:val="1"/>
      <w:numFmt w:val="upperLetter"/>
      <w:pStyle w:val="Heading7"/>
      <w:lvlText w:val="%7."/>
      <w:lvlJc w:val="left"/>
      <w:pPr>
        <w:tabs>
          <w:tab w:val="num" w:pos="720"/>
        </w:tabs>
        <w:ind w:left="2880" w:hanging="72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140359E5"/>
    <w:multiLevelType w:val="multilevel"/>
    <w:tmpl w:val="2B1ACB8C"/>
    <w:lvl w:ilvl="0">
      <w:start w:val="6"/>
      <w:numFmt w:val="decimal"/>
      <w:lvlRestart w:val="0"/>
      <w:pStyle w:val="CorporateArticle11"/>
      <w:lvlText w:val="%1."/>
      <w:lvlJc w:val="left"/>
      <w:pPr>
        <w:tabs>
          <w:tab w:val="num" w:pos="720"/>
        </w:tabs>
        <w:ind w:left="720" w:hanging="720"/>
      </w:pPr>
      <w:rPr>
        <w:rFonts w:ascii="Times New Roman" w:hAnsi="Times New Roman" w:cs="Times New Roman" w:hint="default"/>
        <w:b/>
        <w:i w:val="0"/>
        <w:caps/>
        <w:smallCaps w:val="0"/>
        <w:strike w:val="0"/>
        <w:dstrike w:val="0"/>
        <w:vanish w:val="0"/>
        <w:color w:val="auto"/>
        <w:sz w:val="22"/>
        <w:u w:val="none"/>
        <w:vertAlign w:val="baseline"/>
      </w:rPr>
    </w:lvl>
    <w:lvl w:ilvl="1">
      <w:start w:val="1"/>
      <w:numFmt w:val="decimal"/>
      <w:pStyle w:val="CorporateArticle12"/>
      <w:lvlText w:val="%1.%2"/>
      <w:lvlJc w:val="left"/>
      <w:pPr>
        <w:tabs>
          <w:tab w:val="num" w:pos="720"/>
        </w:tabs>
        <w:ind w:left="0" w:firstLine="0"/>
      </w:pPr>
      <w:rPr>
        <w:rFonts w:ascii="Arial" w:hAnsi="Arial" w:cs="Times New Roman" w:hint="default"/>
        <w:b w:val="0"/>
        <w:i w:val="0"/>
        <w:caps w:val="0"/>
        <w:strike w:val="0"/>
        <w:dstrike w:val="0"/>
        <w:vanish w:val="0"/>
        <w:color w:val="auto"/>
        <w:sz w:val="22"/>
        <w:u w:val="none"/>
        <w:vertAlign w:val="baseline"/>
      </w:rPr>
    </w:lvl>
    <w:lvl w:ilvl="2">
      <w:start w:val="1"/>
      <w:numFmt w:val="lowerLetter"/>
      <w:pStyle w:val="CorporateArticle123"/>
      <w:lvlText w:val="(%3)"/>
      <w:lvlJc w:val="left"/>
      <w:pPr>
        <w:tabs>
          <w:tab w:val="num" w:pos="720"/>
        </w:tabs>
        <w:ind w:left="1440" w:hanging="720"/>
      </w:pPr>
      <w:rPr>
        <w:rFonts w:ascii="Arial" w:hAnsi="Arial" w:cs="Times New Roman" w:hint="default"/>
        <w:b w:val="0"/>
        <w:i w:val="0"/>
        <w:caps w:val="0"/>
        <w:strike w:val="0"/>
        <w:dstrike w:val="0"/>
        <w:vanish w:val="0"/>
        <w:color w:val="auto"/>
        <w:sz w:val="22"/>
        <w:u w:val="none"/>
        <w:vertAlign w:val="baseline"/>
      </w:rPr>
    </w:lvl>
    <w:lvl w:ilvl="3">
      <w:start w:val="1"/>
      <w:numFmt w:val="lowerRoman"/>
      <w:pStyle w:val="CorporateArticle124"/>
      <w:lvlText w:val="(%4)"/>
      <w:lvlJc w:val="left"/>
      <w:pPr>
        <w:tabs>
          <w:tab w:val="num" w:pos="720"/>
        </w:tabs>
        <w:ind w:left="2160" w:hanging="720"/>
      </w:pPr>
      <w:rPr>
        <w:rFonts w:ascii="Arial" w:hAnsi="Arial" w:cs="Times New Roman" w:hint="default"/>
        <w:b w:val="0"/>
        <w:i w:val="0"/>
        <w:caps w:val="0"/>
        <w:strike w:val="0"/>
        <w:dstrike w:val="0"/>
        <w:vanish w:val="0"/>
        <w:color w:val="auto"/>
        <w:sz w:val="22"/>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A600289"/>
    <w:multiLevelType w:val="hybridMultilevel"/>
    <w:tmpl w:val="F08CEFB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30F2976"/>
    <w:multiLevelType w:val="hybridMultilevel"/>
    <w:tmpl w:val="935252A0"/>
    <w:lvl w:ilvl="0" w:tplc="AFBE98B8">
      <w:start w:val="1"/>
      <w:numFmt w:val="lowerLetter"/>
      <w:pStyle w:val="ScheduleLevel3"/>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28557801"/>
    <w:multiLevelType w:val="hybridMultilevel"/>
    <w:tmpl w:val="852C639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B731FFD"/>
    <w:multiLevelType w:val="multilevel"/>
    <w:tmpl w:val="3D02024E"/>
    <w:name w:val="zzmpAgreement||Agreement|2|1|1|1|2|33||1|0|0||1|0|0||1|0|0||1|0|0||mpNA||mpNA||mpNA||mpNA||"/>
    <w:lvl w:ilvl="0">
      <w:start w:val="1"/>
      <w:numFmt w:val="decimal"/>
      <w:pStyle w:val="AgreementL1"/>
      <w:lvlText w:val="%1."/>
      <w:lvlJc w:val="left"/>
      <w:pPr>
        <w:tabs>
          <w:tab w:val="num" w:pos="720"/>
        </w:tabs>
        <w:ind w:left="720" w:hanging="720"/>
      </w:pPr>
      <w:rPr>
        <w:rFonts w:cs="Times New Roman"/>
        <w:b/>
        <w:i w:val="0"/>
        <w:caps w:val="0"/>
        <w:u w:val="none"/>
      </w:rPr>
    </w:lvl>
    <w:lvl w:ilvl="1">
      <w:start w:val="1"/>
      <w:numFmt w:val="lowerLetter"/>
      <w:pStyle w:val="AgreementL2"/>
      <w:lvlText w:val="(%2)"/>
      <w:lvlJc w:val="left"/>
      <w:pPr>
        <w:tabs>
          <w:tab w:val="num" w:pos="720"/>
        </w:tabs>
        <w:ind w:left="720" w:hanging="720"/>
      </w:pPr>
      <w:rPr>
        <w:rFonts w:cs="Times New Roman"/>
        <w:b w:val="0"/>
        <w:i w:val="0"/>
        <w:caps w:val="0"/>
        <w:u w:val="none"/>
      </w:rPr>
    </w:lvl>
    <w:lvl w:ilvl="2">
      <w:start w:val="1"/>
      <w:numFmt w:val="lowerRoman"/>
      <w:pStyle w:val="AgreementL3"/>
      <w:lvlText w:val="(%3)"/>
      <w:lvlJc w:val="right"/>
      <w:pPr>
        <w:tabs>
          <w:tab w:val="num" w:pos="2304"/>
        </w:tabs>
        <w:ind w:left="2304" w:hanging="432"/>
      </w:pPr>
      <w:rPr>
        <w:rFonts w:cs="Times New Roman"/>
        <w:b w:val="0"/>
        <w:i w:val="0"/>
        <w:caps w:val="0"/>
        <w:u w:val="none"/>
      </w:rPr>
    </w:lvl>
    <w:lvl w:ilvl="3">
      <w:start w:val="1"/>
      <w:numFmt w:val="upperLetter"/>
      <w:pStyle w:val="AgreementL4"/>
      <w:lvlText w:val="(%4)"/>
      <w:lvlJc w:val="left"/>
      <w:pPr>
        <w:tabs>
          <w:tab w:val="num" w:pos="3024"/>
        </w:tabs>
        <w:ind w:left="3024" w:hanging="720"/>
      </w:pPr>
      <w:rPr>
        <w:rFonts w:cs="Times New Roman"/>
        <w:b w:val="0"/>
        <w:i w:val="0"/>
        <w:caps w:val="0"/>
        <w:u w:val="none"/>
      </w:rPr>
    </w:lvl>
    <w:lvl w:ilvl="4">
      <w:start w:val="1"/>
      <w:numFmt w:val="decimal"/>
      <w:pStyle w:val="AgreementL5"/>
      <w:lvlText w:val="(%5)"/>
      <w:lvlJc w:val="left"/>
      <w:pPr>
        <w:tabs>
          <w:tab w:val="num" w:pos="3744"/>
        </w:tabs>
        <w:ind w:left="3744" w:hanging="720"/>
      </w:pPr>
      <w:rPr>
        <w:rFonts w:cs="Times New Roman"/>
        <w:b w:val="0"/>
        <w:i w:val="0"/>
        <w:caps w:val="0"/>
        <w:u w:val="none"/>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309325E0"/>
    <w:multiLevelType w:val="hybridMultilevel"/>
    <w:tmpl w:val="D7C65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AA1A40"/>
    <w:multiLevelType w:val="hybridMultilevel"/>
    <w:tmpl w:val="89F4C7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36E413DC"/>
    <w:multiLevelType w:val="multilevel"/>
    <w:tmpl w:val="FF0C048C"/>
    <w:name w:val="zzmpSchedule1"/>
    <w:lvl w:ilvl="0">
      <w:start w:val="1"/>
      <w:numFmt w:val="upperLetter"/>
      <w:suff w:val="nothing"/>
      <w:lvlText w:val="SCHEDULE %1"/>
      <w:lvlJc w:val="left"/>
      <w:pPr>
        <w:tabs>
          <w:tab w:val="num" w:pos="720"/>
        </w:tabs>
      </w:pPr>
      <w:rPr>
        <w:rFonts w:cs="Times New Roman"/>
        <w:b/>
        <w:i w:val="0"/>
        <w:caps/>
        <w:smallCaps w:val="0"/>
        <w:u w:val="none"/>
      </w:rPr>
    </w:lvl>
    <w:lvl w:ilvl="1">
      <w:start w:val="1"/>
      <w:numFmt w:val="decimal"/>
      <w:lvlText w:val="%2."/>
      <w:lvlJc w:val="left"/>
      <w:pPr>
        <w:tabs>
          <w:tab w:val="num" w:pos="720"/>
        </w:tabs>
        <w:ind w:left="720" w:hanging="720"/>
      </w:pPr>
      <w:rPr>
        <w:rFonts w:cs="Times New Roman"/>
        <w:b w:val="0"/>
        <w:i w:val="0"/>
        <w:caps w:val="0"/>
        <w:u w:val="none"/>
      </w:rPr>
    </w:lvl>
    <w:lvl w:ilvl="2">
      <w:start w:val="1"/>
      <w:numFmt w:val="lowerLetter"/>
      <w:lvlText w:val="(%3)"/>
      <w:lvlJc w:val="left"/>
      <w:pPr>
        <w:tabs>
          <w:tab w:val="num" w:pos="1440"/>
        </w:tabs>
        <w:ind w:left="1440" w:hanging="720"/>
      </w:pPr>
      <w:rPr>
        <w:rFonts w:cs="Times New Roman"/>
        <w:b w:val="0"/>
        <w:i w:val="0"/>
        <w:caps w:val="0"/>
        <w:u w:val="none"/>
      </w:rPr>
    </w:lvl>
    <w:lvl w:ilvl="3">
      <w:start w:val="1"/>
      <w:numFmt w:val="lowerRoman"/>
      <w:lvlText w:val="(%4)"/>
      <w:lvlJc w:val="left"/>
      <w:pPr>
        <w:tabs>
          <w:tab w:val="num" w:pos="2160"/>
        </w:tabs>
        <w:ind w:left="2160" w:hanging="720"/>
      </w:pPr>
      <w:rPr>
        <w:rFonts w:cs="Times New Roman"/>
        <w:b w:val="0"/>
        <w:i w:val="0"/>
        <w:caps w:val="0"/>
        <w:u w:val="none"/>
      </w:rPr>
    </w:lvl>
    <w:lvl w:ilvl="4">
      <w:start w:val="1"/>
      <w:numFmt w:val="upperLetter"/>
      <w:lvlText w:val="(%5)"/>
      <w:lvlJc w:val="left"/>
      <w:pPr>
        <w:tabs>
          <w:tab w:val="num" w:pos="2880"/>
        </w:tabs>
        <w:ind w:left="2880" w:hanging="720"/>
      </w:pPr>
      <w:rPr>
        <w:rFonts w:cs="Times New Roman"/>
        <w:b w:val="0"/>
        <w:i w:val="0"/>
        <w:caps w:val="0"/>
        <w:u w:val="none"/>
      </w:rPr>
    </w:lvl>
    <w:lvl w:ilvl="5">
      <w:start w:val="1"/>
      <w:numFmt w:val="upperRoman"/>
      <w:lvlText w:val="(%6)"/>
      <w:lvlJc w:val="left"/>
      <w:pPr>
        <w:tabs>
          <w:tab w:val="num" w:pos="3600"/>
        </w:tabs>
        <w:ind w:left="3600" w:hanging="720"/>
      </w:pPr>
      <w:rPr>
        <w:rFonts w:cs="Times New Roman"/>
        <w:b w:val="0"/>
        <w:i w:val="0"/>
        <w:caps w:val="0"/>
        <w:u w:val="none"/>
      </w:rPr>
    </w:lvl>
    <w:lvl w:ilvl="6">
      <w:start w:val="1"/>
      <w:numFmt w:val="decimal"/>
      <w:lvlText w:val="(%7)"/>
      <w:lvlJc w:val="left"/>
      <w:pPr>
        <w:tabs>
          <w:tab w:val="num" w:pos="4320"/>
        </w:tabs>
        <w:ind w:left="4320" w:hanging="720"/>
      </w:pPr>
      <w:rPr>
        <w:rFonts w:cs="Times New Roman"/>
        <w:b w:val="0"/>
        <w:i w:val="0"/>
        <w:caps w:val="0"/>
        <w:u w:val="none"/>
      </w:rPr>
    </w:lvl>
    <w:lvl w:ilvl="7">
      <w:start w:val="1"/>
      <w:numFmt w:val="lowerLetter"/>
      <w:lvlText w:val="%8."/>
      <w:lvlJc w:val="left"/>
      <w:pPr>
        <w:tabs>
          <w:tab w:val="num" w:pos="5040"/>
        </w:tabs>
        <w:ind w:left="5040" w:hanging="720"/>
      </w:pPr>
      <w:rPr>
        <w:rFonts w:cs="Times New Roman"/>
        <w:b w:val="0"/>
        <w:i w:val="0"/>
        <w:caps w:val="0"/>
        <w:u w:val="none"/>
      </w:rPr>
    </w:lvl>
    <w:lvl w:ilvl="8">
      <w:start w:val="1"/>
      <w:numFmt w:val="lowerRoman"/>
      <w:lvlText w:val="%9."/>
      <w:lvlJc w:val="left"/>
      <w:pPr>
        <w:tabs>
          <w:tab w:val="num" w:pos="5760"/>
        </w:tabs>
        <w:ind w:left="5760" w:hanging="720"/>
      </w:pPr>
      <w:rPr>
        <w:rFonts w:cs="Times New Roman"/>
        <w:b w:val="0"/>
        <w:i w:val="0"/>
        <w:caps w:val="0"/>
        <w:u w:val="none"/>
      </w:rPr>
    </w:lvl>
  </w:abstractNum>
  <w:abstractNum w:abstractNumId="17" w15:restartNumberingAfterBreak="0">
    <w:nsid w:val="391E619E"/>
    <w:multiLevelType w:val="hybridMultilevel"/>
    <w:tmpl w:val="4740BCAE"/>
    <w:lvl w:ilvl="0" w:tplc="04090001">
      <w:start w:val="1"/>
      <w:numFmt w:val="bullet"/>
      <w:lvlText w:val=""/>
      <w:lvlJc w:val="left"/>
      <w:pPr>
        <w:ind w:left="2848" w:hanging="360"/>
      </w:pPr>
      <w:rPr>
        <w:rFonts w:ascii="Symbol" w:hAnsi="Symbol" w:hint="default"/>
      </w:rPr>
    </w:lvl>
    <w:lvl w:ilvl="1" w:tplc="04090003" w:tentative="1">
      <w:start w:val="1"/>
      <w:numFmt w:val="bullet"/>
      <w:lvlText w:val="o"/>
      <w:lvlJc w:val="left"/>
      <w:pPr>
        <w:ind w:left="3568" w:hanging="360"/>
      </w:pPr>
      <w:rPr>
        <w:rFonts w:ascii="Courier New" w:hAnsi="Courier New" w:cs="Courier New" w:hint="default"/>
      </w:rPr>
    </w:lvl>
    <w:lvl w:ilvl="2" w:tplc="04090005" w:tentative="1">
      <w:start w:val="1"/>
      <w:numFmt w:val="bullet"/>
      <w:lvlText w:val=""/>
      <w:lvlJc w:val="left"/>
      <w:pPr>
        <w:ind w:left="4288" w:hanging="360"/>
      </w:pPr>
      <w:rPr>
        <w:rFonts w:ascii="Wingdings" w:hAnsi="Wingdings" w:hint="default"/>
      </w:rPr>
    </w:lvl>
    <w:lvl w:ilvl="3" w:tplc="04090001" w:tentative="1">
      <w:start w:val="1"/>
      <w:numFmt w:val="bullet"/>
      <w:lvlText w:val=""/>
      <w:lvlJc w:val="left"/>
      <w:pPr>
        <w:ind w:left="5008" w:hanging="360"/>
      </w:pPr>
      <w:rPr>
        <w:rFonts w:ascii="Symbol" w:hAnsi="Symbol" w:hint="default"/>
      </w:rPr>
    </w:lvl>
    <w:lvl w:ilvl="4" w:tplc="04090003" w:tentative="1">
      <w:start w:val="1"/>
      <w:numFmt w:val="bullet"/>
      <w:lvlText w:val="o"/>
      <w:lvlJc w:val="left"/>
      <w:pPr>
        <w:ind w:left="5728" w:hanging="360"/>
      </w:pPr>
      <w:rPr>
        <w:rFonts w:ascii="Courier New" w:hAnsi="Courier New" w:cs="Courier New" w:hint="default"/>
      </w:rPr>
    </w:lvl>
    <w:lvl w:ilvl="5" w:tplc="04090005" w:tentative="1">
      <w:start w:val="1"/>
      <w:numFmt w:val="bullet"/>
      <w:lvlText w:val=""/>
      <w:lvlJc w:val="left"/>
      <w:pPr>
        <w:ind w:left="6448" w:hanging="360"/>
      </w:pPr>
      <w:rPr>
        <w:rFonts w:ascii="Wingdings" w:hAnsi="Wingdings" w:hint="default"/>
      </w:rPr>
    </w:lvl>
    <w:lvl w:ilvl="6" w:tplc="04090001" w:tentative="1">
      <w:start w:val="1"/>
      <w:numFmt w:val="bullet"/>
      <w:lvlText w:val=""/>
      <w:lvlJc w:val="left"/>
      <w:pPr>
        <w:ind w:left="7168" w:hanging="360"/>
      </w:pPr>
      <w:rPr>
        <w:rFonts w:ascii="Symbol" w:hAnsi="Symbol" w:hint="default"/>
      </w:rPr>
    </w:lvl>
    <w:lvl w:ilvl="7" w:tplc="04090003" w:tentative="1">
      <w:start w:val="1"/>
      <w:numFmt w:val="bullet"/>
      <w:lvlText w:val="o"/>
      <w:lvlJc w:val="left"/>
      <w:pPr>
        <w:ind w:left="7888" w:hanging="360"/>
      </w:pPr>
      <w:rPr>
        <w:rFonts w:ascii="Courier New" w:hAnsi="Courier New" w:cs="Courier New" w:hint="default"/>
      </w:rPr>
    </w:lvl>
    <w:lvl w:ilvl="8" w:tplc="04090005" w:tentative="1">
      <w:start w:val="1"/>
      <w:numFmt w:val="bullet"/>
      <w:lvlText w:val=""/>
      <w:lvlJc w:val="left"/>
      <w:pPr>
        <w:ind w:left="8608" w:hanging="360"/>
      </w:pPr>
      <w:rPr>
        <w:rFonts w:ascii="Wingdings" w:hAnsi="Wingdings" w:hint="default"/>
      </w:rPr>
    </w:lvl>
  </w:abstractNum>
  <w:abstractNum w:abstractNumId="18" w15:restartNumberingAfterBreak="0">
    <w:nsid w:val="3D231B86"/>
    <w:multiLevelType w:val="hybridMultilevel"/>
    <w:tmpl w:val="1366A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E9C2C3C"/>
    <w:multiLevelType w:val="hybridMultilevel"/>
    <w:tmpl w:val="6E345BD8"/>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0" w15:restartNumberingAfterBreak="0">
    <w:nsid w:val="40AE27CB"/>
    <w:multiLevelType w:val="hybridMultilevel"/>
    <w:tmpl w:val="083A19AA"/>
    <w:lvl w:ilvl="0" w:tplc="9F3C60DA">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61545C8"/>
    <w:multiLevelType w:val="hybridMultilevel"/>
    <w:tmpl w:val="B0BCA8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48727507"/>
    <w:multiLevelType w:val="hybridMultilevel"/>
    <w:tmpl w:val="45F649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49A1B13B"/>
    <w:multiLevelType w:val="hybridMultilevel"/>
    <w:tmpl w:val="5AC0D2C4"/>
    <w:lvl w:ilvl="0" w:tplc="4A32C6A0">
      <w:start w:val="1"/>
      <w:numFmt w:val="bullet"/>
      <w:lvlText w:val=""/>
      <w:lvlJc w:val="left"/>
      <w:pPr>
        <w:ind w:left="720" w:hanging="360"/>
      </w:pPr>
      <w:rPr>
        <w:rFonts w:ascii="Symbol" w:hAnsi="Symbol" w:hint="default"/>
      </w:rPr>
    </w:lvl>
    <w:lvl w:ilvl="1" w:tplc="5E0EAFF2">
      <w:start w:val="1"/>
      <w:numFmt w:val="bullet"/>
      <w:lvlText w:val="o"/>
      <w:lvlJc w:val="left"/>
      <w:pPr>
        <w:ind w:left="1440" w:hanging="360"/>
      </w:pPr>
      <w:rPr>
        <w:rFonts w:ascii="Courier New" w:hAnsi="Courier New" w:hint="default"/>
      </w:rPr>
    </w:lvl>
    <w:lvl w:ilvl="2" w:tplc="5C5CAE0C">
      <w:start w:val="1"/>
      <w:numFmt w:val="bullet"/>
      <w:lvlText w:val=""/>
      <w:lvlJc w:val="left"/>
      <w:pPr>
        <w:ind w:left="2160" w:hanging="360"/>
      </w:pPr>
      <w:rPr>
        <w:rFonts w:ascii="Wingdings" w:hAnsi="Wingdings" w:hint="default"/>
      </w:rPr>
    </w:lvl>
    <w:lvl w:ilvl="3" w:tplc="74848E5A">
      <w:start w:val="1"/>
      <w:numFmt w:val="bullet"/>
      <w:lvlText w:val=""/>
      <w:lvlJc w:val="left"/>
      <w:pPr>
        <w:ind w:left="2880" w:hanging="360"/>
      </w:pPr>
      <w:rPr>
        <w:rFonts w:ascii="Symbol" w:hAnsi="Symbol" w:hint="default"/>
      </w:rPr>
    </w:lvl>
    <w:lvl w:ilvl="4" w:tplc="9B50BC6C">
      <w:start w:val="1"/>
      <w:numFmt w:val="bullet"/>
      <w:lvlText w:val="o"/>
      <w:lvlJc w:val="left"/>
      <w:pPr>
        <w:ind w:left="3600" w:hanging="360"/>
      </w:pPr>
      <w:rPr>
        <w:rFonts w:ascii="Courier New" w:hAnsi="Courier New" w:hint="default"/>
      </w:rPr>
    </w:lvl>
    <w:lvl w:ilvl="5" w:tplc="34E21764">
      <w:start w:val="1"/>
      <w:numFmt w:val="bullet"/>
      <w:lvlText w:val=""/>
      <w:lvlJc w:val="left"/>
      <w:pPr>
        <w:ind w:left="4320" w:hanging="360"/>
      </w:pPr>
      <w:rPr>
        <w:rFonts w:ascii="Wingdings" w:hAnsi="Wingdings" w:hint="default"/>
      </w:rPr>
    </w:lvl>
    <w:lvl w:ilvl="6" w:tplc="C5340012">
      <w:start w:val="1"/>
      <w:numFmt w:val="bullet"/>
      <w:lvlText w:val=""/>
      <w:lvlJc w:val="left"/>
      <w:pPr>
        <w:ind w:left="5040" w:hanging="360"/>
      </w:pPr>
      <w:rPr>
        <w:rFonts w:ascii="Symbol" w:hAnsi="Symbol" w:hint="default"/>
      </w:rPr>
    </w:lvl>
    <w:lvl w:ilvl="7" w:tplc="F2B0D566">
      <w:start w:val="1"/>
      <w:numFmt w:val="bullet"/>
      <w:lvlText w:val="o"/>
      <w:lvlJc w:val="left"/>
      <w:pPr>
        <w:ind w:left="5760" w:hanging="360"/>
      </w:pPr>
      <w:rPr>
        <w:rFonts w:ascii="Courier New" w:hAnsi="Courier New" w:hint="default"/>
      </w:rPr>
    </w:lvl>
    <w:lvl w:ilvl="8" w:tplc="619E82A2">
      <w:start w:val="1"/>
      <w:numFmt w:val="bullet"/>
      <w:lvlText w:val=""/>
      <w:lvlJc w:val="left"/>
      <w:pPr>
        <w:ind w:left="6480" w:hanging="360"/>
      </w:pPr>
      <w:rPr>
        <w:rFonts w:ascii="Wingdings" w:hAnsi="Wingdings" w:hint="default"/>
      </w:rPr>
    </w:lvl>
  </w:abstractNum>
  <w:abstractNum w:abstractNumId="24" w15:restartNumberingAfterBreak="0">
    <w:nsid w:val="4B2635FE"/>
    <w:multiLevelType w:val="hybridMultilevel"/>
    <w:tmpl w:val="2AD47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F17AB8"/>
    <w:multiLevelType w:val="multilevel"/>
    <w:tmpl w:val="37EA6CE4"/>
    <w:name w:val="zzmpFBSchedul1||FBSchedule1|3|1|1|2|2|33||2|2|33||1|2|32||1|12|32||1|2|32||1|2|32||1|2|32||1|2|32||1|2|32||"/>
    <w:lvl w:ilvl="0">
      <w:start w:val="1"/>
      <w:numFmt w:val="none"/>
      <w:suff w:val="space"/>
      <w:lvlText w:val=""/>
      <w:lvlJc w:val="left"/>
      <w:pPr>
        <w:tabs>
          <w:tab w:val="num" w:pos="2160"/>
        </w:tabs>
      </w:pPr>
      <w:rPr>
        <w:rFonts w:cs="Times New Roman"/>
        <w:b/>
        <w:i w:val="0"/>
        <w:caps w:val="0"/>
        <w:u w:val="none"/>
      </w:rPr>
    </w:lvl>
    <w:lvl w:ilvl="1">
      <w:start w:val="1"/>
      <w:numFmt w:val="upperLetter"/>
      <w:suff w:val="space"/>
      <w:lvlText w:val="Pricing Schedule – Part %2"/>
      <w:lvlJc w:val="left"/>
      <w:pPr>
        <w:tabs>
          <w:tab w:val="num" w:pos="720"/>
        </w:tabs>
        <w:ind w:left="720" w:hanging="720"/>
      </w:pPr>
      <w:rPr>
        <w:rFonts w:ascii="Times New Roman" w:hAnsi="Times New Roman" w:cs="Times New Roman"/>
        <w:b/>
        <w:i w:val="0"/>
        <w:caps w:val="0"/>
        <w:sz w:val="24"/>
        <w:u w:val="none"/>
      </w:rPr>
    </w:lvl>
    <w:lvl w:ilvl="2">
      <w:start w:val="1"/>
      <w:numFmt w:val="lowerLetter"/>
      <w:lvlText w:val="(%3)"/>
      <w:lvlJc w:val="left"/>
      <w:pPr>
        <w:tabs>
          <w:tab w:val="num" w:pos="720"/>
        </w:tabs>
        <w:ind w:left="720" w:hanging="720"/>
      </w:pPr>
      <w:rPr>
        <w:rFonts w:cs="Times New Roman"/>
        <w:b w:val="0"/>
        <w:i w:val="0"/>
        <w:caps w:val="0"/>
        <w:u w:val="none"/>
      </w:rPr>
    </w:lvl>
    <w:lvl w:ilvl="3">
      <w:start w:val="1"/>
      <w:numFmt w:val="lowerRoman"/>
      <w:lvlText w:val="(%4)"/>
      <w:lvlJc w:val="left"/>
      <w:pPr>
        <w:tabs>
          <w:tab w:val="num" w:pos="1440"/>
        </w:tabs>
        <w:ind w:left="1440" w:hanging="720"/>
      </w:pPr>
      <w:rPr>
        <w:rFonts w:cs="Times New Roman"/>
        <w:u w:val="none"/>
      </w:rPr>
    </w:lvl>
    <w:lvl w:ilvl="4">
      <w:start w:val="1"/>
      <w:numFmt w:val="lowerLetter"/>
      <w:lvlText w:val="%5."/>
      <w:lvlJc w:val="left"/>
      <w:pPr>
        <w:tabs>
          <w:tab w:val="num" w:pos="3960"/>
        </w:tabs>
        <w:ind w:left="2880" w:hanging="720"/>
      </w:pPr>
      <w:rPr>
        <w:rFonts w:cs="Times New Roman"/>
      </w:rPr>
    </w:lvl>
    <w:lvl w:ilvl="5">
      <w:start w:val="1"/>
      <w:numFmt w:val="lowerRoman"/>
      <w:lvlText w:val="%6."/>
      <w:lvlJc w:val="right"/>
      <w:pPr>
        <w:tabs>
          <w:tab w:val="num" w:pos="4680"/>
        </w:tabs>
        <w:ind w:left="3600" w:hanging="720"/>
      </w:pPr>
      <w:rPr>
        <w:rFonts w:cs="Times New Roman"/>
      </w:rPr>
    </w:lvl>
    <w:lvl w:ilvl="6">
      <w:start w:val="1"/>
      <w:numFmt w:val="decimal"/>
      <w:lvlText w:val="%7."/>
      <w:lvlJc w:val="left"/>
      <w:pPr>
        <w:tabs>
          <w:tab w:val="num" w:pos="5400"/>
        </w:tabs>
        <w:ind w:left="4320" w:hanging="720"/>
      </w:pPr>
      <w:rPr>
        <w:rFonts w:cs="Times New Roman"/>
      </w:rPr>
    </w:lvl>
    <w:lvl w:ilvl="7">
      <w:start w:val="1"/>
      <w:numFmt w:val="lowerLetter"/>
      <w:lvlText w:val="%8."/>
      <w:lvlJc w:val="left"/>
      <w:pPr>
        <w:tabs>
          <w:tab w:val="num" w:pos="6120"/>
        </w:tabs>
        <w:ind w:left="5040" w:hanging="720"/>
      </w:pPr>
      <w:rPr>
        <w:rFonts w:cs="Times New Roman"/>
      </w:rPr>
    </w:lvl>
    <w:lvl w:ilvl="8">
      <w:start w:val="1"/>
      <w:numFmt w:val="lowerRoman"/>
      <w:lvlText w:val="%9."/>
      <w:lvlJc w:val="right"/>
      <w:pPr>
        <w:tabs>
          <w:tab w:val="num" w:pos="6840"/>
        </w:tabs>
        <w:ind w:left="5760" w:hanging="720"/>
      </w:pPr>
      <w:rPr>
        <w:rFonts w:cs="Times New Roman"/>
      </w:rPr>
    </w:lvl>
  </w:abstractNum>
  <w:abstractNum w:abstractNumId="26" w15:restartNumberingAfterBreak="0">
    <w:nsid w:val="54A62CF3"/>
    <w:multiLevelType w:val="hybridMultilevel"/>
    <w:tmpl w:val="A1FA849C"/>
    <w:lvl w:ilvl="0" w:tplc="8162108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221BA3"/>
    <w:multiLevelType w:val="hybridMultilevel"/>
    <w:tmpl w:val="73D8A22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56387D7A"/>
    <w:multiLevelType w:val="multilevel"/>
    <w:tmpl w:val="D80CD20A"/>
    <w:lvl w:ilvl="0">
      <w:start w:val="1"/>
      <w:numFmt w:val="decimal"/>
      <w:suff w:val="space"/>
      <w:lvlText w:val="Article %1"/>
      <w:lvlJc w:val="left"/>
      <w:rPr>
        <w:rFonts w:cs="Times New Roman" w:hint="default"/>
        <w:b/>
        <w:i w:val="0"/>
        <w:caps w:val="0"/>
        <w:smallCaps w:val="0"/>
        <w:u w:val="none"/>
      </w:rPr>
    </w:lvl>
    <w:lvl w:ilvl="1">
      <w:start w:val="1"/>
      <w:numFmt w:val="decimal"/>
      <w:isLgl/>
      <w:lvlText w:val="%1.%2"/>
      <w:lvlJc w:val="left"/>
      <w:pPr>
        <w:tabs>
          <w:tab w:val="num" w:pos="720"/>
        </w:tabs>
        <w:ind w:left="720" w:hanging="720"/>
      </w:pPr>
      <w:rPr>
        <w:rFonts w:cs="Times New Roman" w:hint="default"/>
        <w:b/>
        <w:i w:val="0"/>
        <w:caps w:val="0"/>
        <w:u w:val="none"/>
      </w:rPr>
    </w:lvl>
    <w:lvl w:ilvl="2">
      <w:start w:val="1"/>
      <w:numFmt w:val="lowerLetter"/>
      <w:lvlText w:val="(%3)"/>
      <w:lvlJc w:val="left"/>
      <w:pPr>
        <w:tabs>
          <w:tab w:val="num" w:pos="720"/>
        </w:tabs>
        <w:ind w:left="720" w:hanging="720"/>
      </w:pPr>
      <w:rPr>
        <w:rFonts w:cs="Times New Roman" w:hint="default"/>
        <w:b w:val="0"/>
        <w:i w:val="0"/>
        <w:caps w:val="0"/>
        <w:u w:val="none"/>
      </w:rPr>
    </w:lvl>
    <w:lvl w:ilvl="3">
      <w:start w:val="1"/>
      <w:numFmt w:val="decimal"/>
      <w:lvlText w:val="(%4)"/>
      <w:lvlJc w:val="left"/>
      <w:pPr>
        <w:tabs>
          <w:tab w:val="num" w:pos="1440"/>
        </w:tabs>
        <w:ind w:left="1440" w:hanging="720"/>
      </w:pPr>
      <w:rPr>
        <w:rFonts w:cs="Times New Roman" w:hint="default"/>
        <w:b w:val="0"/>
        <w:i w:val="0"/>
        <w:caps w:val="0"/>
        <w:u w:val="none"/>
      </w:rPr>
    </w:lvl>
    <w:lvl w:ilvl="4">
      <w:start w:val="1"/>
      <w:numFmt w:val="upperLetter"/>
      <w:lvlText w:val="%5."/>
      <w:lvlJc w:val="left"/>
      <w:pPr>
        <w:tabs>
          <w:tab w:val="num" w:pos="2160"/>
        </w:tabs>
        <w:ind w:left="2160" w:hanging="720"/>
      </w:pPr>
      <w:rPr>
        <w:rFonts w:cs="Times New Roman" w:hint="default"/>
        <w:b w:val="0"/>
        <w:i w:val="0"/>
        <w:caps w:val="0"/>
        <w:u w:val="none"/>
      </w:rPr>
    </w:lvl>
    <w:lvl w:ilvl="5">
      <w:start w:val="1"/>
      <w:numFmt w:val="decimal"/>
      <w:lvlText w:val="(%6)"/>
      <w:lvlJc w:val="left"/>
      <w:pPr>
        <w:tabs>
          <w:tab w:val="num" w:pos="2880"/>
        </w:tabs>
        <w:ind w:left="2880" w:hanging="720"/>
      </w:pPr>
      <w:rPr>
        <w:rFonts w:cs="Times New Roman" w:hint="default"/>
        <w:b w:val="0"/>
        <w:i w:val="0"/>
        <w:caps w:val="0"/>
        <w:u w:val="none"/>
      </w:rPr>
    </w:lvl>
    <w:lvl w:ilvl="6">
      <w:start w:val="1"/>
      <w:numFmt w:val="decimal"/>
      <w:lvlText w:val="%7."/>
      <w:lvlJc w:val="left"/>
      <w:pPr>
        <w:tabs>
          <w:tab w:val="num" w:pos="3600"/>
        </w:tabs>
        <w:ind w:left="3600" w:hanging="720"/>
      </w:pPr>
      <w:rPr>
        <w:rFonts w:cs="Times New Roman" w:hint="default"/>
        <w:b w:val="0"/>
        <w:i w:val="0"/>
        <w:caps w:val="0"/>
        <w:u w:val="none"/>
      </w:rPr>
    </w:lvl>
    <w:lvl w:ilvl="7">
      <w:start w:val="1"/>
      <w:numFmt w:val="lowerLetter"/>
      <w:pStyle w:val="Heading8"/>
      <w:lvlText w:val="%8."/>
      <w:lvlJc w:val="left"/>
      <w:pPr>
        <w:tabs>
          <w:tab w:val="num" w:pos="5040"/>
        </w:tabs>
        <w:ind w:left="5040" w:hanging="720"/>
      </w:pPr>
      <w:rPr>
        <w:rFonts w:cs="Times New Roman" w:hint="default"/>
        <w:b w:val="0"/>
        <w:i w:val="0"/>
        <w:caps w:val="0"/>
        <w:u w:val="none"/>
      </w:rPr>
    </w:lvl>
    <w:lvl w:ilvl="8">
      <w:start w:val="1"/>
      <w:numFmt w:val="lowerRoman"/>
      <w:pStyle w:val="Heading9"/>
      <w:lvlText w:val="%9."/>
      <w:lvlJc w:val="left"/>
      <w:pPr>
        <w:tabs>
          <w:tab w:val="num" w:pos="5760"/>
        </w:tabs>
        <w:ind w:left="5760" w:hanging="720"/>
      </w:pPr>
      <w:rPr>
        <w:rFonts w:cs="Times New Roman" w:hint="default"/>
        <w:b w:val="0"/>
        <w:i w:val="0"/>
        <w:caps w:val="0"/>
        <w:u w:val="none"/>
      </w:rPr>
    </w:lvl>
  </w:abstractNum>
  <w:abstractNum w:abstractNumId="29" w15:restartNumberingAfterBreak="0">
    <w:nsid w:val="62D01677"/>
    <w:multiLevelType w:val="multilevel"/>
    <w:tmpl w:val="B352DB4E"/>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44C0BC4"/>
    <w:multiLevelType w:val="hybridMultilevel"/>
    <w:tmpl w:val="008C385C"/>
    <w:lvl w:ilvl="0" w:tplc="DC6CA648">
      <w:start w:val="1"/>
      <w:numFmt w:val="decimal"/>
      <w:pStyle w:val="ScheduleLevel2Bold"/>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54D0CD5"/>
    <w:multiLevelType w:val="hybridMultilevel"/>
    <w:tmpl w:val="B9EE8462"/>
    <w:lvl w:ilvl="0" w:tplc="3A5EA6B8">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AA6BD3"/>
    <w:multiLevelType w:val="hybridMultilevel"/>
    <w:tmpl w:val="DECCD096"/>
    <w:lvl w:ilvl="0" w:tplc="1009001B">
      <w:start w:val="1"/>
      <w:numFmt w:val="lowerRoman"/>
      <w:lvlText w:val="%1."/>
      <w:lvlJc w:val="right"/>
      <w:pPr>
        <w:ind w:left="720" w:hanging="360"/>
      </w:pPr>
    </w:lvl>
    <w:lvl w:ilvl="1" w:tplc="20C8E3A0">
      <w:numFmt w:val="bullet"/>
      <w:lvlText w:val="•"/>
      <w:lvlJc w:val="left"/>
      <w:pPr>
        <w:ind w:left="1800" w:hanging="720"/>
      </w:pPr>
      <w:rPr>
        <w:rFonts w:ascii="Times New Roman" w:eastAsia="Times New Roman" w:hAnsi="Times New Roman" w:cs="Times New Roman" w:hint="default"/>
      </w:rPr>
    </w:lvl>
    <w:lvl w:ilvl="2" w:tplc="7FE4F3A2">
      <w:start w:val="1"/>
      <w:numFmt w:val="lowerRoman"/>
      <w:lvlText w:val="%3."/>
      <w:lvlJc w:val="right"/>
      <w:pPr>
        <w:ind w:left="2160" w:hanging="180"/>
      </w:pPr>
      <w:rPr>
        <w:rFonts w:ascii="Arial" w:eastAsia="Times New Roman" w:hAnsi="Arial" w:cs="Arial"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72294C8A"/>
    <w:multiLevelType w:val="hybridMultilevel"/>
    <w:tmpl w:val="23EC6C22"/>
    <w:lvl w:ilvl="0" w:tplc="1A0A748E">
      <w:start w:val="1"/>
      <w:numFmt w:val="decimal"/>
      <w:lvlText w:val="4.%1"/>
      <w:lvlJc w:val="left"/>
      <w:pPr>
        <w:ind w:left="1146"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743A2143"/>
    <w:multiLevelType w:val="hybridMultilevel"/>
    <w:tmpl w:val="A0CACD28"/>
    <w:lvl w:ilvl="0" w:tplc="10090017">
      <w:start w:val="1"/>
      <w:numFmt w:val="lowerLetter"/>
      <w:lvlText w:val="%1)"/>
      <w:lvlJc w:val="left"/>
      <w:pPr>
        <w:ind w:left="1080" w:hanging="360"/>
      </w:pPr>
    </w:lvl>
    <w:lvl w:ilvl="1" w:tplc="10090019">
      <w:start w:val="1"/>
      <w:numFmt w:val="lowerLetter"/>
      <w:lvlText w:val="%2."/>
      <w:lvlJc w:val="left"/>
      <w:pPr>
        <w:ind w:left="1800" w:hanging="360"/>
      </w:pPr>
    </w:lvl>
    <w:lvl w:ilvl="2" w:tplc="1009001B">
      <w:start w:val="1"/>
      <w:numFmt w:val="lowerRoman"/>
      <w:lvlText w:val="%3."/>
      <w:lvlJc w:val="right"/>
      <w:pPr>
        <w:ind w:left="2520" w:hanging="180"/>
      </w:pPr>
    </w:lvl>
    <w:lvl w:ilvl="3" w:tplc="1009000F">
      <w:start w:val="1"/>
      <w:numFmt w:val="decimal"/>
      <w:lvlText w:val="%4."/>
      <w:lvlJc w:val="left"/>
      <w:pPr>
        <w:ind w:left="3240" w:hanging="360"/>
      </w:pPr>
    </w:lvl>
    <w:lvl w:ilvl="4" w:tplc="10090019">
      <w:start w:val="1"/>
      <w:numFmt w:val="lowerLetter"/>
      <w:lvlText w:val="%5."/>
      <w:lvlJc w:val="left"/>
      <w:pPr>
        <w:ind w:left="3960" w:hanging="360"/>
      </w:pPr>
    </w:lvl>
    <w:lvl w:ilvl="5" w:tplc="1009001B">
      <w:start w:val="1"/>
      <w:numFmt w:val="lowerRoman"/>
      <w:lvlText w:val="%6."/>
      <w:lvlJc w:val="right"/>
      <w:pPr>
        <w:ind w:left="4680" w:hanging="180"/>
      </w:pPr>
    </w:lvl>
    <w:lvl w:ilvl="6" w:tplc="1009000F">
      <w:start w:val="1"/>
      <w:numFmt w:val="decimal"/>
      <w:lvlText w:val="%7."/>
      <w:lvlJc w:val="left"/>
      <w:pPr>
        <w:ind w:left="5400" w:hanging="360"/>
      </w:pPr>
    </w:lvl>
    <w:lvl w:ilvl="7" w:tplc="10090019">
      <w:start w:val="1"/>
      <w:numFmt w:val="lowerLetter"/>
      <w:lvlText w:val="%8."/>
      <w:lvlJc w:val="left"/>
      <w:pPr>
        <w:ind w:left="6120" w:hanging="360"/>
      </w:pPr>
    </w:lvl>
    <w:lvl w:ilvl="8" w:tplc="1009001B">
      <w:start w:val="1"/>
      <w:numFmt w:val="lowerRoman"/>
      <w:lvlText w:val="%9."/>
      <w:lvlJc w:val="right"/>
      <w:pPr>
        <w:ind w:left="6840" w:hanging="180"/>
      </w:pPr>
    </w:lvl>
  </w:abstractNum>
  <w:abstractNum w:abstractNumId="35" w15:restartNumberingAfterBreak="0">
    <w:nsid w:val="76375DDB"/>
    <w:multiLevelType w:val="hybridMultilevel"/>
    <w:tmpl w:val="D430EEB0"/>
    <w:lvl w:ilvl="0" w:tplc="04090001">
      <w:start w:val="1"/>
      <w:numFmt w:val="bullet"/>
      <w:lvlText w:val=""/>
      <w:lvlJc w:val="left"/>
      <w:pPr>
        <w:ind w:left="2848" w:hanging="360"/>
      </w:pPr>
      <w:rPr>
        <w:rFonts w:ascii="Symbol" w:hAnsi="Symbol" w:hint="default"/>
      </w:rPr>
    </w:lvl>
    <w:lvl w:ilvl="1" w:tplc="04090003" w:tentative="1">
      <w:start w:val="1"/>
      <w:numFmt w:val="bullet"/>
      <w:lvlText w:val="o"/>
      <w:lvlJc w:val="left"/>
      <w:pPr>
        <w:ind w:left="3568" w:hanging="360"/>
      </w:pPr>
      <w:rPr>
        <w:rFonts w:ascii="Courier New" w:hAnsi="Courier New" w:cs="Courier New" w:hint="default"/>
      </w:rPr>
    </w:lvl>
    <w:lvl w:ilvl="2" w:tplc="04090005" w:tentative="1">
      <w:start w:val="1"/>
      <w:numFmt w:val="bullet"/>
      <w:lvlText w:val=""/>
      <w:lvlJc w:val="left"/>
      <w:pPr>
        <w:ind w:left="4288" w:hanging="360"/>
      </w:pPr>
      <w:rPr>
        <w:rFonts w:ascii="Wingdings" w:hAnsi="Wingdings" w:hint="default"/>
      </w:rPr>
    </w:lvl>
    <w:lvl w:ilvl="3" w:tplc="04090001" w:tentative="1">
      <w:start w:val="1"/>
      <w:numFmt w:val="bullet"/>
      <w:lvlText w:val=""/>
      <w:lvlJc w:val="left"/>
      <w:pPr>
        <w:ind w:left="5008" w:hanging="360"/>
      </w:pPr>
      <w:rPr>
        <w:rFonts w:ascii="Symbol" w:hAnsi="Symbol" w:hint="default"/>
      </w:rPr>
    </w:lvl>
    <w:lvl w:ilvl="4" w:tplc="04090003" w:tentative="1">
      <w:start w:val="1"/>
      <w:numFmt w:val="bullet"/>
      <w:lvlText w:val="o"/>
      <w:lvlJc w:val="left"/>
      <w:pPr>
        <w:ind w:left="5728" w:hanging="360"/>
      </w:pPr>
      <w:rPr>
        <w:rFonts w:ascii="Courier New" w:hAnsi="Courier New" w:cs="Courier New" w:hint="default"/>
      </w:rPr>
    </w:lvl>
    <w:lvl w:ilvl="5" w:tplc="04090005" w:tentative="1">
      <w:start w:val="1"/>
      <w:numFmt w:val="bullet"/>
      <w:lvlText w:val=""/>
      <w:lvlJc w:val="left"/>
      <w:pPr>
        <w:ind w:left="6448" w:hanging="360"/>
      </w:pPr>
      <w:rPr>
        <w:rFonts w:ascii="Wingdings" w:hAnsi="Wingdings" w:hint="default"/>
      </w:rPr>
    </w:lvl>
    <w:lvl w:ilvl="6" w:tplc="04090001" w:tentative="1">
      <w:start w:val="1"/>
      <w:numFmt w:val="bullet"/>
      <w:lvlText w:val=""/>
      <w:lvlJc w:val="left"/>
      <w:pPr>
        <w:ind w:left="7168" w:hanging="360"/>
      </w:pPr>
      <w:rPr>
        <w:rFonts w:ascii="Symbol" w:hAnsi="Symbol" w:hint="default"/>
      </w:rPr>
    </w:lvl>
    <w:lvl w:ilvl="7" w:tplc="04090003" w:tentative="1">
      <w:start w:val="1"/>
      <w:numFmt w:val="bullet"/>
      <w:lvlText w:val="o"/>
      <w:lvlJc w:val="left"/>
      <w:pPr>
        <w:ind w:left="7888" w:hanging="360"/>
      </w:pPr>
      <w:rPr>
        <w:rFonts w:ascii="Courier New" w:hAnsi="Courier New" w:cs="Courier New" w:hint="default"/>
      </w:rPr>
    </w:lvl>
    <w:lvl w:ilvl="8" w:tplc="04090005" w:tentative="1">
      <w:start w:val="1"/>
      <w:numFmt w:val="bullet"/>
      <w:lvlText w:val=""/>
      <w:lvlJc w:val="left"/>
      <w:pPr>
        <w:ind w:left="8608" w:hanging="360"/>
      </w:pPr>
      <w:rPr>
        <w:rFonts w:ascii="Wingdings" w:hAnsi="Wingdings" w:hint="default"/>
      </w:rPr>
    </w:lvl>
  </w:abstractNum>
  <w:abstractNum w:abstractNumId="36" w15:restartNumberingAfterBreak="0">
    <w:nsid w:val="7D6D1047"/>
    <w:multiLevelType w:val="hybridMultilevel"/>
    <w:tmpl w:val="8E7472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7FDE33F1"/>
    <w:multiLevelType w:val="hybridMultilevel"/>
    <w:tmpl w:val="D03062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584224207">
    <w:abstractNumId w:val="28"/>
  </w:num>
  <w:num w:numId="2" w16cid:durableId="1193767418">
    <w:abstractNumId w:val="5"/>
  </w:num>
  <w:num w:numId="3" w16cid:durableId="1399552052">
    <w:abstractNumId w:val="8"/>
  </w:num>
  <w:num w:numId="4" w16cid:durableId="798693280">
    <w:abstractNumId w:val="30"/>
  </w:num>
  <w:num w:numId="5" w16cid:durableId="1515655011">
    <w:abstractNumId w:val="11"/>
  </w:num>
  <w:num w:numId="6" w16cid:durableId="2130709026">
    <w:abstractNumId w:val="3"/>
  </w:num>
  <w:num w:numId="7" w16cid:durableId="543178993">
    <w:abstractNumId w:val="22"/>
  </w:num>
  <w:num w:numId="8" w16cid:durableId="472215747">
    <w:abstractNumId w:val="12"/>
  </w:num>
  <w:num w:numId="9" w16cid:durableId="15180402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9436459">
    <w:abstractNumId w:val="2"/>
  </w:num>
  <w:num w:numId="11" w16cid:durableId="1665426345">
    <w:abstractNumId w:val="0"/>
  </w:num>
  <w:num w:numId="12" w16cid:durableId="17950578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31502296">
    <w:abstractNumId w:val="15"/>
  </w:num>
  <w:num w:numId="14" w16cid:durableId="1963416350">
    <w:abstractNumId w:val="13"/>
  </w:num>
  <w:num w:numId="15" w16cid:durableId="30618061">
    <w:abstractNumId w:val="1"/>
  </w:num>
  <w:num w:numId="16" w16cid:durableId="1401057369">
    <w:abstractNumId w:val="20"/>
  </w:num>
  <w:num w:numId="17" w16cid:durableId="599996016">
    <w:abstractNumId w:val="27"/>
  </w:num>
  <w:num w:numId="18" w16cid:durableId="595485316">
    <w:abstractNumId w:val="36"/>
  </w:num>
  <w:num w:numId="19" w16cid:durableId="801922060">
    <w:abstractNumId w:val="31"/>
  </w:num>
  <w:num w:numId="20" w16cid:durableId="11186435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95922661">
    <w:abstractNumId w:val="19"/>
  </w:num>
  <w:num w:numId="22" w16cid:durableId="1560479158">
    <w:abstractNumId w:val="10"/>
  </w:num>
  <w:num w:numId="23" w16cid:durableId="1940797432">
    <w:abstractNumId w:val="9"/>
  </w:num>
  <w:num w:numId="24" w16cid:durableId="1056930595">
    <w:abstractNumId w:val="32"/>
  </w:num>
  <w:num w:numId="25" w16cid:durableId="1634941670">
    <w:abstractNumId w:val="24"/>
  </w:num>
  <w:num w:numId="26" w16cid:durableId="890967755">
    <w:abstractNumId w:val="37"/>
  </w:num>
  <w:num w:numId="27" w16cid:durableId="1509784786">
    <w:abstractNumId w:val="7"/>
  </w:num>
  <w:num w:numId="28" w16cid:durableId="1174030086">
    <w:abstractNumId w:val="35"/>
  </w:num>
  <w:num w:numId="29" w16cid:durableId="1407604069">
    <w:abstractNumId w:val="6"/>
  </w:num>
  <w:num w:numId="30" w16cid:durableId="1055130571">
    <w:abstractNumId w:val="17"/>
  </w:num>
  <w:num w:numId="31" w16cid:durableId="1086876906">
    <w:abstractNumId w:val="4"/>
  </w:num>
  <w:num w:numId="32" w16cid:durableId="1588078212">
    <w:abstractNumId w:val="29"/>
  </w:num>
  <w:num w:numId="33" w16cid:durableId="911162269">
    <w:abstractNumId w:val="33"/>
  </w:num>
  <w:num w:numId="34" w16cid:durableId="1044595521">
    <w:abstractNumId w:val="21"/>
  </w:num>
  <w:num w:numId="35" w16cid:durableId="1977753440">
    <w:abstractNumId w:val="8"/>
  </w:num>
  <w:num w:numId="36" w16cid:durableId="1277562646">
    <w:abstractNumId w:val="8"/>
  </w:num>
  <w:num w:numId="37" w16cid:durableId="326981863">
    <w:abstractNumId w:val="8"/>
  </w:num>
  <w:num w:numId="38" w16cid:durableId="1062682398">
    <w:abstractNumId w:val="8"/>
  </w:num>
  <w:num w:numId="39" w16cid:durableId="1690063854">
    <w:abstractNumId w:val="8"/>
  </w:num>
  <w:num w:numId="40" w16cid:durableId="319312839">
    <w:abstractNumId w:val="26"/>
  </w:num>
  <w:num w:numId="41" w16cid:durableId="1663505813">
    <w:abstractNumId w:val="14"/>
  </w:num>
  <w:num w:numId="42" w16cid:durableId="1742825920">
    <w:abstractNumId w:val="8"/>
  </w:num>
  <w:num w:numId="43" w16cid:durableId="367028564">
    <w:abstractNumId w:val="23"/>
  </w:num>
  <w:num w:numId="44" w16cid:durableId="1664745823">
    <w:abstractNumId w:val="8"/>
  </w:num>
  <w:num w:numId="45" w16cid:durableId="1279677561">
    <w:abstractNumId w:val="8"/>
  </w:num>
  <w:num w:numId="46" w16cid:durableId="1634483508">
    <w:abstractNumId w:val="8"/>
  </w:num>
  <w:num w:numId="47" w16cid:durableId="939023584">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80545664">
    <w:abstractNumId w:val="8"/>
  </w:num>
  <w:num w:numId="49" w16cid:durableId="1038970959">
    <w:abstractNumId w:val="8"/>
  </w:num>
  <w:num w:numId="50" w16cid:durableId="696661230">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TableProfessional"/>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6BD"/>
    <w:rsid w:val="00001FD5"/>
    <w:rsid w:val="000025DD"/>
    <w:rsid w:val="00002F4A"/>
    <w:rsid w:val="0000312E"/>
    <w:rsid w:val="00003774"/>
    <w:rsid w:val="000040A5"/>
    <w:rsid w:val="0000410A"/>
    <w:rsid w:val="000046E1"/>
    <w:rsid w:val="000053C3"/>
    <w:rsid w:val="0000550B"/>
    <w:rsid w:val="000055C4"/>
    <w:rsid w:val="00005FA2"/>
    <w:rsid w:val="000072FC"/>
    <w:rsid w:val="00007444"/>
    <w:rsid w:val="00007CBE"/>
    <w:rsid w:val="00010230"/>
    <w:rsid w:val="00010B97"/>
    <w:rsid w:val="00011075"/>
    <w:rsid w:val="0001107F"/>
    <w:rsid w:val="000115EF"/>
    <w:rsid w:val="000115FE"/>
    <w:rsid w:val="000118F9"/>
    <w:rsid w:val="00011EDB"/>
    <w:rsid w:val="00011F4B"/>
    <w:rsid w:val="000122B6"/>
    <w:rsid w:val="0001239E"/>
    <w:rsid w:val="0001248B"/>
    <w:rsid w:val="000130A3"/>
    <w:rsid w:val="000131BC"/>
    <w:rsid w:val="00013AD4"/>
    <w:rsid w:val="00013C7E"/>
    <w:rsid w:val="00013FFF"/>
    <w:rsid w:val="0001462B"/>
    <w:rsid w:val="00015418"/>
    <w:rsid w:val="00015790"/>
    <w:rsid w:val="00016056"/>
    <w:rsid w:val="0001691F"/>
    <w:rsid w:val="000206D4"/>
    <w:rsid w:val="000206ED"/>
    <w:rsid w:val="0002078A"/>
    <w:rsid w:val="000224FE"/>
    <w:rsid w:val="00023064"/>
    <w:rsid w:val="00023612"/>
    <w:rsid w:val="000239FD"/>
    <w:rsid w:val="0002402D"/>
    <w:rsid w:val="00024F72"/>
    <w:rsid w:val="0002528F"/>
    <w:rsid w:val="000257F1"/>
    <w:rsid w:val="00026FA3"/>
    <w:rsid w:val="00027E5A"/>
    <w:rsid w:val="00030B28"/>
    <w:rsid w:val="00031297"/>
    <w:rsid w:val="00031780"/>
    <w:rsid w:val="000319A6"/>
    <w:rsid w:val="00031E75"/>
    <w:rsid w:val="0003231E"/>
    <w:rsid w:val="00033CE8"/>
    <w:rsid w:val="00034343"/>
    <w:rsid w:val="00034C52"/>
    <w:rsid w:val="00034C9B"/>
    <w:rsid w:val="00034ED2"/>
    <w:rsid w:val="00034F14"/>
    <w:rsid w:val="00035291"/>
    <w:rsid w:val="00035FC2"/>
    <w:rsid w:val="0003693E"/>
    <w:rsid w:val="00036EC9"/>
    <w:rsid w:val="00037897"/>
    <w:rsid w:val="00042BC9"/>
    <w:rsid w:val="000433CC"/>
    <w:rsid w:val="00043F6B"/>
    <w:rsid w:val="000444FF"/>
    <w:rsid w:val="0004457D"/>
    <w:rsid w:val="0004482C"/>
    <w:rsid w:val="00044B44"/>
    <w:rsid w:val="00044E21"/>
    <w:rsid w:val="000459AB"/>
    <w:rsid w:val="00045A30"/>
    <w:rsid w:val="00045AD3"/>
    <w:rsid w:val="00045DA7"/>
    <w:rsid w:val="00046408"/>
    <w:rsid w:val="00046B21"/>
    <w:rsid w:val="00047332"/>
    <w:rsid w:val="000475D2"/>
    <w:rsid w:val="00047635"/>
    <w:rsid w:val="00047F4A"/>
    <w:rsid w:val="00050370"/>
    <w:rsid w:val="00050E51"/>
    <w:rsid w:val="00051859"/>
    <w:rsid w:val="00051A94"/>
    <w:rsid w:val="00052199"/>
    <w:rsid w:val="000526E2"/>
    <w:rsid w:val="0005413D"/>
    <w:rsid w:val="000549E5"/>
    <w:rsid w:val="00054E82"/>
    <w:rsid w:val="00055092"/>
    <w:rsid w:val="00055635"/>
    <w:rsid w:val="000557DD"/>
    <w:rsid w:val="00055AE2"/>
    <w:rsid w:val="000562EE"/>
    <w:rsid w:val="00056325"/>
    <w:rsid w:val="00056375"/>
    <w:rsid w:val="000567DA"/>
    <w:rsid w:val="0005746F"/>
    <w:rsid w:val="0005786C"/>
    <w:rsid w:val="00057FF9"/>
    <w:rsid w:val="00061A29"/>
    <w:rsid w:val="00062905"/>
    <w:rsid w:val="000632BE"/>
    <w:rsid w:val="000632C3"/>
    <w:rsid w:val="0006357D"/>
    <w:rsid w:val="00063C4A"/>
    <w:rsid w:val="00064E69"/>
    <w:rsid w:val="000652E3"/>
    <w:rsid w:val="00065472"/>
    <w:rsid w:val="0006569E"/>
    <w:rsid w:val="00066EE2"/>
    <w:rsid w:val="00067267"/>
    <w:rsid w:val="0006732A"/>
    <w:rsid w:val="00067B63"/>
    <w:rsid w:val="00067F03"/>
    <w:rsid w:val="000701BD"/>
    <w:rsid w:val="0007030A"/>
    <w:rsid w:val="0007069B"/>
    <w:rsid w:val="000710BD"/>
    <w:rsid w:val="000713B2"/>
    <w:rsid w:val="00071FEA"/>
    <w:rsid w:val="000725DC"/>
    <w:rsid w:val="00072B60"/>
    <w:rsid w:val="000733E7"/>
    <w:rsid w:val="000736A1"/>
    <w:rsid w:val="0007391E"/>
    <w:rsid w:val="00073A88"/>
    <w:rsid w:val="000755DF"/>
    <w:rsid w:val="00075FCE"/>
    <w:rsid w:val="00076264"/>
    <w:rsid w:val="000763FE"/>
    <w:rsid w:val="00076BA6"/>
    <w:rsid w:val="00076DD2"/>
    <w:rsid w:val="00077551"/>
    <w:rsid w:val="00077664"/>
    <w:rsid w:val="000778DE"/>
    <w:rsid w:val="00077916"/>
    <w:rsid w:val="0008006D"/>
    <w:rsid w:val="00080A62"/>
    <w:rsid w:val="0008186B"/>
    <w:rsid w:val="00081D2C"/>
    <w:rsid w:val="00081DE9"/>
    <w:rsid w:val="00081E13"/>
    <w:rsid w:val="00082160"/>
    <w:rsid w:val="00082AB1"/>
    <w:rsid w:val="00083667"/>
    <w:rsid w:val="00083944"/>
    <w:rsid w:val="00083A96"/>
    <w:rsid w:val="00083B2C"/>
    <w:rsid w:val="0008484E"/>
    <w:rsid w:val="0008494B"/>
    <w:rsid w:val="00084D7C"/>
    <w:rsid w:val="00085090"/>
    <w:rsid w:val="00085750"/>
    <w:rsid w:val="0008588A"/>
    <w:rsid w:val="00085B02"/>
    <w:rsid w:val="00086168"/>
    <w:rsid w:val="0008633C"/>
    <w:rsid w:val="00086634"/>
    <w:rsid w:val="00086A8B"/>
    <w:rsid w:val="00086AC3"/>
    <w:rsid w:val="000879F1"/>
    <w:rsid w:val="00087BE2"/>
    <w:rsid w:val="00087E93"/>
    <w:rsid w:val="00090108"/>
    <w:rsid w:val="00090437"/>
    <w:rsid w:val="00090652"/>
    <w:rsid w:val="000908EE"/>
    <w:rsid w:val="00090AAF"/>
    <w:rsid w:val="00090C26"/>
    <w:rsid w:val="000917C0"/>
    <w:rsid w:val="0009221E"/>
    <w:rsid w:val="00092562"/>
    <w:rsid w:val="0009289C"/>
    <w:rsid w:val="00093108"/>
    <w:rsid w:val="00093C09"/>
    <w:rsid w:val="00094CB2"/>
    <w:rsid w:val="00095012"/>
    <w:rsid w:val="00095CA2"/>
    <w:rsid w:val="00095E85"/>
    <w:rsid w:val="0009601F"/>
    <w:rsid w:val="000969F2"/>
    <w:rsid w:val="000974A9"/>
    <w:rsid w:val="0009786C"/>
    <w:rsid w:val="000A0AB5"/>
    <w:rsid w:val="000A0C84"/>
    <w:rsid w:val="000A10FE"/>
    <w:rsid w:val="000A1CD3"/>
    <w:rsid w:val="000A1E7E"/>
    <w:rsid w:val="000A232D"/>
    <w:rsid w:val="000A2A35"/>
    <w:rsid w:val="000A2B43"/>
    <w:rsid w:val="000A2B5F"/>
    <w:rsid w:val="000A2C18"/>
    <w:rsid w:val="000A2C1C"/>
    <w:rsid w:val="000A2FEC"/>
    <w:rsid w:val="000A32F1"/>
    <w:rsid w:val="000A38A5"/>
    <w:rsid w:val="000A3D3B"/>
    <w:rsid w:val="000A7011"/>
    <w:rsid w:val="000A78A8"/>
    <w:rsid w:val="000B06F7"/>
    <w:rsid w:val="000B1850"/>
    <w:rsid w:val="000B1F39"/>
    <w:rsid w:val="000B2532"/>
    <w:rsid w:val="000B2593"/>
    <w:rsid w:val="000B2AAB"/>
    <w:rsid w:val="000B2D4D"/>
    <w:rsid w:val="000B30C9"/>
    <w:rsid w:val="000B32A2"/>
    <w:rsid w:val="000B40D4"/>
    <w:rsid w:val="000B465A"/>
    <w:rsid w:val="000B46DD"/>
    <w:rsid w:val="000B4930"/>
    <w:rsid w:val="000B4FC3"/>
    <w:rsid w:val="000B57BA"/>
    <w:rsid w:val="000B57F5"/>
    <w:rsid w:val="000B59AB"/>
    <w:rsid w:val="000B61EC"/>
    <w:rsid w:val="000B62DC"/>
    <w:rsid w:val="000B6818"/>
    <w:rsid w:val="000B691E"/>
    <w:rsid w:val="000C13F5"/>
    <w:rsid w:val="000C1A23"/>
    <w:rsid w:val="000C217E"/>
    <w:rsid w:val="000C390D"/>
    <w:rsid w:val="000C3B7A"/>
    <w:rsid w:val="000C45A2"/>
    <w:rsid w:val="000C4742"/>
    <w:rsid w:val="000C4E12"/>
    <w:rsid w:val="000C4F7C"/>
    <w:rsid w:val="000C67D3"/>
    <w:rsid w:val="000C685F"/>
    <w:rsid w:val="000C6A88"/>
    <w:rsid w:val="000C72B4"/>
    <w:rsid w:val="000C748C"/>
    <w:rsid w:val="000D04F4"/>
    <w:rsid w:val="000D19C1"/>
    <w:rsid w:val="000D1F54"/>
    <w:rsid w:val="000D223E"/>
    <w:rsid w:val="000D224E"/>
    <w:rsid w:val="000D241C"/>
    <w:rsid w:val="000D2995"/>
    <w:rsid w:val="000D34F6"/>
    <w:rsid w:val="000D3D4E"/>
    <w:rsid w:val="000D444E"/>
    <w:rsid w:val="000D4576"/>
    <w:rsid w:val="000D4889"/>
    <w:rsid w:val="000D552B"/>
    <w:rsid w:val="000D587A"/>
    <w:rsid w:val="000D5E83"/>
    <w:rsid w:val="000D718B"/>
    <w:rsid w:val="000D7AE1"/>
    <w:rsid w:val="000D7CFC"/>
    <w:rsid w:val="000D7D6A"/>
    <w:rsid w:val="000E04EE"/>
    <w:rsid w:val="000E0BF6"/>
    <w:rsid w:val="000E102D"/>
    <w:rsid w:val="000E1A13"/>
    <w:rsid w:val="000E1FDD"/>
    <w:rsid w:val="000E21FC"/>
    <w:rsid w:val="000E2216"/>
    <w:rsid w:val="000E2E2A"/>
    <w:rsid w:val="000E2EC8"/>
    <w:rsid w:val="000E3025"/>
    <w:rsid w:val="000E4056"/>
    <w:rsid w:val="000E4B42"/>
    <w:rsid w:val="000E54F6"/>
    <w:rsid w:val="000E555D"/>
    <w:rsid w:val="000E58D2"/>
    <w:rsid w:val="000E5C38"/>
    <w:rsid w:val="000E5CBD"/>
    <w:rsid w:val="000E6C22"/>
    <w:rsid w:val="000E74AF"/>
    <w:rsid w:val="000F0D4C"/>
    <w:rsid w:val="000F17DD"/>
    <w:rsid w:val="000F1925"/>
    <w:rsid w:val="000F22E6"/>
    <w:rsid w:val="000F27CA"/>
    <w:rsid w:val="000F29F4"/>
    <w:rsid w:val="000F3668"/>
    <w:rsid w:val="000F4659"/>
    <w:rsid w:val="000F5582"/>
    <w:rsid w:val="000F5A3D"/>
    <w:rsid w:val="000F5A99"/>
    <w:rsid w:val="000F72B7"/>
    <w:rsid w:val="000F76CB"/>
    <w:rsid w:val="000F7F9F"/>
    <w:rsid w:val="00100E2F"/>
    <w:rsid w:val="001015A2"/>
    <w:rsid w:val="0010253B"/>
    <w:rsid w:val="00103478"/>
    <w:rsid w:val="00103A7E"/>
    <w:rsid w:val="00103B72"/>
    <w:rsid w:val="0010415C"/>
    <w:rsid w:val="00104388"/>
    <w:rsid w:val="001051F9"/>
    <w:rsid w:val="001052CC"/>
    <w:rsid w:val="0010621F"/>
    <w:rsid w:val="00106DF3"/>
    <w:rsid w:val="00107F25"/>
    <w:rsid w:val="00110462"/>
    <w:rsid w:val="00110585"/>
    <w:rsid w:val="00110CED"/>
    <w:rsid w:val="0011139A"/>
    <w:rsid w:val="00111EF9"/>
    <w:rsid w:val="00112373"/>
    <w:rsid w:val="00112BD3"/>
    <w:rsid w:val="00112F84"/>
    <w:rsid w:val="00113276"/>
    <w:rsid w:val="0011356C"/>
    <w:rsid w:val="00113ABE"/>
    <w:rsid w:val="0011411E"/>
    <w:rsid w:val="0011436F"/>
    <w:rsid w:val="00114DC9"/>
    <w:rsid w:val="00115359"/>
    <w:rsid w:val="00115407"/>
    <w:rsid w:val="00115B2A"/>
    <w:rsid w:val="0011658B"/>
    <w:rsid w:val="00116F92"/>
    <w:rsid w:val="00117384"/>
    <w:rsid w:val="00117874"/>
    <w:rsid w:val="0011797C"/>
    <w:rsid w:val="00117D03"/>
    <w:rsid w:val="00120156"/>
    <w:rsid w:val="00120815"/>
    <w:rsid w:val="00121EA4"/>
    <w:rsid w:val="001226E3"/>
    <w:rsid w:val="00122C07"/>
    <w:rsid w:val="0012358E"/>
    <w:rsid w:val="00124650"/>
    <w:rsid w:val="0012475E"/>
    <w:rsid w:val="0012497F"/>
    <w:rsid w:val="00125E84"/>
    <w:rsid w:val="00125F85"/>
    <w:rsid w:val="001264F6"/>
    <w:rsid w:val="00126998"/>
    <w:rsid w:val="001269B7"/>
    <w:rsid w:val="00126F08"/>
    <w:rsid w:val="00127100"/>
    <w:rsid w:val="001274E5"/>
    <w:rsid w:val="0012762B"/>
    <w:rsid w:val="001302BE"/>
    <w:rsid w:val="001308DC"/>
    <w:rsid w:val="00130E66"/>
    <w:rsid w:val="00130FE7"/>
    <w:rsid w:val="00131B63"/>
    <w:rsid w:val="001322CD"/>
    <w:rsid w:val="00132382"/>
    <w:rsid w:val="00132605"/>
    <w:rsid w:val="00132773"/>
    <w:rsid w:val="00132D9D"/>
    <w:rsid w:val="00133A89"/>
    <w:rsid w:val="00133F9E"/>
    <w:rsid w:val="00134431"/>
    <w:rsid w:val="0013495C"/>
    <w:rsid w:val="00134E18"/>
    <w:rsid w:val="00134E8E"/>
    <w:rsid w:val="00135102"/>
    <w:rsid w:val="0013596B"/>
    <w:rsid w:val="00135C7D"/>
    <w:rsid w:val="00135F82"/>
    <w:rsid w:val="0013609E"/>
    <w:rsid w:val="00136F5A"/>
    <w:rsid w:val="0013707E"/>
    <w:rsid w:val="0013711E"/>
    <w:rsid w:val="00137E48"/>
    <w:rsid w:val="00140222"/>
    <w:rsid w:val="001411F2"/>
    <w:rsid w:val="0014136F"/>
    <w:rsid w:val="0014168A"/>
    <w:rsid w:val="00142062"/>
    <w:rsid w:val="00142B1B"/>
    <w:rsid w:val="001440C9"/>
    <w:rsid w:val="001442A9"/>
    <w:rsid w:val="00145E95"/>
    <w:rsid w:val="00145ECC"/>
    <w:rsid w:val="00145EF2"/>
    <w:rsid w:val="00146EE7"/>
    <w:rsid w:val="001474FE"/>
    <w:rsid w:val="001479FB"/>
    <w:rsid w:val="00147A23"/>
    <w:rsid w:val="00147AC2"/>
    <w:rsid w:val="001504E0"/>
    <w:rsid w:val="00150738"/>
    <w:rsid w:val="00151275"/>
    <w:rsid w:val="00151A37"/>
    <w:rsid w:val="00151FFF"/>
    <w:rsid w:val="00152692"/>
    <w:rsid w:val="0015297C"/>
    <w:rsid w:val="00152DF0"/>
    <w:rsid w:val="0015317C"/>
    <w:rsid w:val="00153831"/>
    <w:rsid w:val="00153CD6"/>
    <w:rsid w:val="001558C4"/>
    <w:rsid w:val="00155A05"/>
    <w:rsid w:val="00156010"/>
    <w:rsid w:val="00156607"/>
    <w:rsid w:val="00156718"/>
    <w:rsid w:val="00156985"/>
    <w:rsid w:val="00157397"/>
    <w:rsid w:val="00160B7F"/>
    <w:rsid w:val="00161953"/>
    <w:rsid w:val="00161997"/>
    <w:rsid w:val="00161BEA"/>
    <w:rsid w:val="00161C3C"/>
    <w:rsid w:val="00162170"/>
    <w:rsid w:val="00162416"/>
    <w:rsid w:val="00162490"/>
    <w:rsid w:val="001624B3"/>
    <w:rsid w:val="001628DA"/>
    <w:rsid w:val="00163770"/>
    <w:rsid w:val="00163886"/>
    <w:rsid w:val="00163DB9"/>
    <w:rsid w:val="00163E0B"/>
    <w:rsid w:val="00163FEF"/>
    <w:rsid w:val="00164A20"/>
    <w:rsid w:val="001651BE"/>
    <w:rsid w:val="0016563B"/>
    <w:rsid w:val="0016590D"/>
    <w:rsid w:val="0016684D"/>
    <w:rsid w:val="00167940"/>
    <w:rsid w:val="00167B12"/>
    <w:rsid w:val="00170981"/>
    <w:rsid w:val="00170A1B"/>
    <w:rsid w:val="001710BB"/>
    <w:rsid w:val="00171B4D"/>
    <w:rsid w:val="00171CD5"/>
    <w:rsid w:val="00172DDB"/>
    <w:rsid w:val="0017311F"/>
    <w:rsid w:val="001733B9"/>
    <w:rsid w:val="00173FF6"/>
    <w:rsid w:val="00174F41"/>
    <w:rsid w:val="001753B1"/>
    <w:rsid w:val="00175DC8"/>
    <w:rsid w:val="00175F36"/>
    <w:rsid w:val="00176E15"/>
    <w:rsid w:val="00176F1E"/>
    <w:rsid w:val="001776A5"/>
    <w:rsid w:val="00177742"/>
    <w:rsid w:val="001803C4"/>
    <w:rsid w:val="0018041C"/>
    <w:rsid w:val="0018139A"/>
    <w:rsid w:val="00181D01"/>
    <w:rsid w:val="00181D28"/>
    <w:rsid w:val="00182C0B"/>
    <w:rsid w:val="00182EDD"/>
    <w:rsid w:val="001830D4"/>
    <w:rsid w:val="001834A3"/>
    <w:rsid w:val="00184047"/>
    <w:rsid w:val="001846BD"/>
    <w:rsid w:val="00184C81"/>
    <w:rsid w:val="00185006"/>
    <w:rsid w:val="0018513A"/>
    <w:rsid w:val="0018555D"/>
    <w:rsid w:val="001856F5"/>
    <w:rsid w:val="00185733"/>
    <w:rsid w:val="00185C5F"/>
    <w:rsid w:val="001862FC"/>
    <w:rsid w:val="00186543"/>
    <w:rsid w:val="00186990"/>
    <w:rsid w:val="00187357"/>
    <w:rsid w:val="00187418"/>
    <w:rsid w:val="00190504"/>
    <w:rsid w:val="00191336"/>
    <w:rsid w:val="00191422"/>
    <w:rsid w:val="00191715"/>
    <w:rsid w:val="00191867"/>
    <w:rsid w:val="00191F15"/>
    <w:rsid w:val="001922D8"/>
    <w:rsid w:val="00192DF2"/>
    <w:rsid w:val="001956A2"/>
    <w:rsid w:val="001971A0"/>
    <w:rsid w:val="001972E1"/>
    <w:rsid w:val="001976A9"/>
    <w:rsid w:val="001A0013"/>
    <w:rsid w:val="001A04F3"/>
    <w:rsid w:val="001A051E"/>
    <w:rsid w:val="001A0CD4"/>
    <w:rsid w:val="001A15ED"/>
    <w:rsid w:val="001A184E"/>
    <w:rsid w:val="001A1A6E"/>
    <w:rsid w:val="001A1C95"/>
    <w:rsid w:val="001A246B"/>
    <w:rsid w:val="001A2A33"/>
    <w:rsid w:val="001A2D81"/>
    <w:rsid w:val="001A3507"/>
    <w:rsid w:val="001A3589"/>
    <w:rsid w:val="001A3877"/>
    <w:rsid w:val="001A456F"/>
    <w:rsid w:val="001A4651"/>
    <w:rsid w:val="001A46FB"/>
    <w:rsid w:val="001A4EBA"/>
    <w:rsid w:val="001A523D"/>
    <w:rsid w:val="001A5CAD"/>
    <w:rsid w:val="001A68AC"/>
    <w:rsid w:val="001A70F5"/>
    <w:rsid w:val="001A7267"/>
    <w:rsid w:val="001A735D"/>
    <w:rsid w:val="001B0351"/>
    <w:rsid w:val="001B1264"/>
    <w:rsid w:val="001B14DE"/>
    <w:rsid w:val="001B158B"/>
    <w:rsid w:val="001B1658"/>
    <w:rsid w:val="001B319B"/>
    <w:rsid w:val="001B469A"/>
    <w:rsid w:val="001B4D70"/>
    <w:rsid w:val="001B546A"/>
    <w:rsid w:val="001B5B27"/>
    <w:rsid w:val="001B6285"/>
    <w:rsid w:val="001B6CE0"/>
    <w:rsid w:val="001B6D7F"/>
    <w:rsid w:val="001B7CF2"/>
    <w:rsid w:val="001B7E6F"/>
    <w:rsid w:val="001C033D"/>
    <w:rsid w:val="001C0346"/>
    <w:rsid w:val="001C03CA"/>
    <w:rsid w:val="001C04CA"/>
    <w:rsid w:val="001C0711"/>
    <w:rsid w:val="001C1B1E"/>
    <w:rsid w:val="001C2012"/>
    <w:rsid w:val="001C248C"/>
    <w:rsid w:val="001C2B74"/>
    <w:rsid w:val="001C2ED0"/>
    <w:rsid w:val="001C316D"/>
    <w:rsid w:val="001C5FEB"/>
    <w:rsid w:val="001C66FA"/>
    <w:rsid w:val="001C683F"/>
    <w:rsid w:val="001C7486"/>
    <w:rsid w:val="001C78B6"/>
    <w:rsid w:val="001D0DB9"/>
    <w:rsid w:val="001D0E3B"/>
    <w:rsid w:val="001D0EBE"/>
    <w:rsid w:val="001D0F6D"/>
    <w:rsid w:val="001D115A"/>
    <w:rsid w:val="001D1B45"/>
    <w:rsid w:val="001D1D1C"/>
    <w:rsid w:val="001D2016"/>
    <w:rsid w:val="001D2322"/>
    <w:rsid w:val="001D2506"/>
    <w:rsid w:val="001D257D"/>
    <w:rsid w:val="001D2AED"/>
    <w:rsid w:val="001D2F5B"/>
    <w:rsid w:val="001D43C2"/>
    <w:rsid w:val="001D47B0"/>
    <w:rsid w:val="001D4819"/>
    <w:rsid w:val="001D48E2"/>
    <w:rsid w:val="001D4A1A"/>
    <w:rsid w:val="001D4ADA"/>
    <w:rsid w:val="001D5086"/>
    <w:rsid w:val="001D51A3"/>
    <w:rsid w:val="001D5352"/>
    <w:rsid w:val="001D5468"/>
    <w:rsid w:val="001D5DA9"/>
    <w:rsid w:val="001D668B"/>
    <w:rsid w:val="001D69E3"/>
    <w:rsid w:val="001D70F9"/>
    <w:rsid w:val="001D78AF"/>
    <w:rsid w:val="001E0DB0"/>
    <w:rsid w:val="001E1AF5"/>
    <w:rsid w:val="001E202B"/>
    <w:rsid w:val="001E237A"/>
    <w:rsid w:val="001E279C"/>
    <w:rsid w:val="001E2A4E"/>
    <w:rsid w:val="001E3813"/>
    <w:rsid w:val="001E3B0A"/>
    <w:rsid w:val="001E3EE5"/>
    <w:rsid w:val="001E426F"/>
    <w:rsid w:val="001E42B6"/>
    <w:rsid w:val="001E4361"/>
    <w:rsid w:val="001E43E7"/>
    <w:rsid w:val="001E442E"/>
    <w:rsid w:val="001E4987"/>
    <w:rsid w:val="001E4C0D"/>
    <w:rsid w:val="001E4CF3"/>
    <w:rsid w:val="001E4CF5"/>
    <w:rsid w:val="001E5386"/>
    <w:rsid w:val="001E53A1"/>
    <w:rsid w:val="001E600A"/>
    <w:rsid w:val="001E6015"/>
    <w:rsid w:val="001E7053"/>
    <w:rsid w:val="001E79D0"/>
    <w:rsid w:val="001E7D02"/>
    <w:rsid w:val="001E7D94"/>
    <w:rsid w:val="001F0799"/>
    <w:rsid w:val="001F092D"/>
    <w:rsid w:val="001F1AAE"/>
    <w:rsid w:val="001F1F10"/>
    <w:rsid w:val="001F25AF"/>
    <w:rsid w:val="001F33BC"/>
    <w:rsid w:val="001F39D3"/>
    <w:rsid w:val="001F46A3"/>
    <w:rsid w:val="001F4776"/>
    <w:rsid w:val="001F4D2D"/>
    <w:rsid w:val="001F50DC"/>
    <w:rsid w:val="001F53B8"/>
    <w:rsid w:val="001F5AD4"/>
    <w:rsid w:val="001F64BA"/>
    <w:rsid w:val="001F6A60"/>
    <w:rsid w:val="001F6C1C"/>
    <w:rsid w:val="002002C3"/>
    <w:rsid w:val="00200C38"/>
    <w:rsid w:val="00200F65"/>
    <w:rsid w:val="0020113A"/>
    <w:rsid w:val="00202681"/>
    <w:rsid w:val="00202A17"/>
    <w:rsid w:val="002037DE"/>
    <w:rsid w:val="002047DD"/>
    <w:rsid w:val="002047F2"/>
    <w:rsid w:val="00204C05"/>
    <w:rsid w:val="00204E2E"/>
    <w:rsid w:val="00205413"/>
    <w:rsid w:val="00205E14"/>
    <w:rsid w:val="002064F7"/>
    <w:rsid w:val="00206797"/>
    <w:rsid w:val="00207712"/>
    <w:rsid w:val="00207E37"/>
    <w:rsid w:val="002101A1"/>
    <w:rsid w:val="00210F14"/>
    <w:rsid w:val="00211A46"/>
    <w:rsid w:val="00211CC3"/>
    <w:rsid w:val="00212402"/>
    <w:rsid w:val="00213332"/>
    <w:rsid w:val="00214057"/>
    <w:rsid w:val="00214A59"/>
    <w:rsid w:val="00214B26"/>
    <w:rsid w:val="002154C3"/>
    <w:rsid w:val="0021579A"/>
    <w:rsid w:val="00215B53"/>
    <w:rsid w:val="00215C2C"/>
    <w:rsid w:val="00216A2D"/>
    <w:rsid w:val="00216A50"/>
    <w:rsid w:val="00216BCD"/>
    <w:rsid w:val="002171A8"/>
    <w:rsid w:val="0021759A"/>
    <w:rsid w:val="00217D9F"/>
    <w:rsid w:val="002204AC"/>
    <w:rsid w:val="00220BA6"/>
    <w:rsid w:val="002213BA"/>
    <w:rsid w:val="00221808"/>
    <w:rsid w:val="0022182E"/>
    <w:rsid w:val="00221F77"/>
    <w:rsid w:val="00222562"/>
    <w:rsid w:val="0022295B"/>
    <w:rsid w:val="002229F9"/>
    <w:rsid w:val="00223447"/>
    <w:rsid w:val="00223E8B"/>
    <w:rsid w:val="00224336"/>
    <w:rsid w:val="00224343"/>
    <w:rsid w:val="0022468B"/>
    <w:rsid w:val="00224AF3"/>
    <w:rsid w:val="00225725"/>
    <w:rsid w:val="0022631D"/>
    <w:rsid w:val="00226630"/>
    <w:rsid w:val="002272B3"/>
    <w:rsid w:val="0022764B"/>
    <w:rsid w:val="00227668"/>
    <w:rsid w:val="00227A85"/>
    <w:rsid w:val="00227A8F"/>
    <w:rsid w:val="00227AD5"/>
    <w:rsid w:val="00230242"/>
    <w:rsid w:val="002303D4"/>
    <w:rsid w:val="002309B9"/>
    <w:rsid w:val="00231330"/>
    <w:rsid w:val="0023140E"/>
    <w:rsid w:val="00232FEA"/>
    <w:rsid w:val="002330DB"/>
    <w:rsid w:val="00233235"/>
    <w:rsid w:val="00233A43"/>
    <w:rsid w:val="0023401F"/>
    <w:rsid w:val="00234808"/>
    <w:rsid w:val="002351D4"/>
    <w:rsid w:val="00235261"/>
    <w:rsid w:val="0023553B"/>
    <w:rsid w:val="002357B0"/>
    <w:rsid w:val="00236511"/>
    <w:rsid w:val="00236866"/>
    <w:rsid w:val="00237A36"/>
    <w:rsid w:val="00240117"/>
    <w:rsid w:val="00241A59"/>
    <w:rsid w:val="00241BDD"/>
    <w:rsid w:val="00241E5F"/>
    <w:rsid w:val="00242100"/>
    <w:rsid w:val="00242C0C"/>
    <w:rsid w:val="002436C7"/>
    <w:rsid w:val="00243B23"/>
    <w:rsid w:val="00243FBC"/>
    <w:rsid w:val="002441FA"/>
    <w:rsid w:val="00244873"/>
    <w:rsid w:val="00245356"/>
    <w:rsid w:val="00246084"/>
    <w:rsid w:val="0024668E"/>
    <w:rsid w:val="00246817"/>
    <w:rsid w:val="0024724C"/>
    <w:rsid w:val="0024735B"/>
    <w:rsid w:val="00251187"/>
    <w:rsid w:val="002529A4"/>
    <w:rsid w:val="002530F5"/>
    <w:rsid w:val="0025314E"/>
    <w:rsid w:val="0025378B"/>
    <w:rsid w:val="00254032"/>
    <w:rsid w:val="002542FA"/>
    <w:rsid w:val="0025574F"/>
    <w:rsid w:val="002561C0"/>
    <w:rsid w:val="00256569"/>
    <w:rsid w:val="00256A0C"/>
    <w:rsid w:val="002570A4"/>
    <w:rsid w:val="00257414"/>
    <w:rsid w:val="0026015E"/>
    <w:rsid w:val="0026036B"/>
    <w:rsid w:val="002615C7"/>
    <w:rsid w:val="00262631"/>
    <w:rsid w:val="00263205"/>
    <w:rsid w:val="002632F7"/>
    <w:rsid w:val="00263FC6"/>
    <w:rsid w:val="00264098"/>
    <w:rsid w:val="0026436F"/>
    <w:rsid w:val="00264653"/>
    <w:rsid w:val="0026598C"/>
    <w:rsid w:val="00265CC9"/>
    <w:rsid w:val="00265DD7"/>
    <w:rsid w:val="002666D9"/>
    <w:rsid w:val="00266822"/>
    <w:rsid w:val="002670F2"/>
    <w:rsid w:val="00267189"/>
    <w:rsid w:val="002675CC"/>
    <w:rsid w:val="002704E8"/>
    <w:rsid w:val="002713DA"/>
    <w:rsid w:val="0027280B"/>
    <w:rsid w:val="00272C7F"/>
    <w:rsid w:val="00273834"/>
    <w:rsid w:val="00274998"/>
    <w:rsid w:val="00274AF9"/>
    <w:rsid w:val="002750F6"/>
    <w:rsid w:val="002752DF"/>
    <w:rsid w:val="00275DDB"/>
    <w:rsid w:val="00276403"/>
    <w:rsid w:val="00280882"/>
    <w:rsid w:val="00280A7E"/>
    <w:rsid w:val="00281097"/>
    <w:rsid w:val="0028122A"/>
    <w:rsid w:val="002836F6"/>
    <w:rsid w:val="00283A78"/>
    <w:rsid w:val="0028455B"/>
    <w:rsid w:val="002849BE"/>
    <w:rsid w:val="0028577C"/>
    <w:rsid w:val="00285EE3"/>
    <w:rsid w:val="00285F73"/>
    <w:rsid w:val="00286399"/>
    <w:rsid w:val="00286AA8"/>
    <w:rsid w:val="0028757F"/>
    <w:rsid w:val="00287760"/>
    <w:rsid w:val="00287815"/>
    <w:rsid w:val="00290303"/>
    <w:rsid w:val="0029067A"/>
    <w:rsid w:val="002907E6"/>
    <w:rsid w:val="002918F3"/>
    <w:rsid w:val="0029232E"/>
    <w:rsid w:val="002931C3"/>
    <w:rsid w:val="0029361C"/>
    <w:rsid w:val="00293959"/>
    <w:rsid w:val="002945EC"/>
    <w:rsid w:val="00294B91"/>
    <w:rsid w:val="00294FF6"/>
    <w:rsid w:val="00295BCB"/>
    <w:rsid w:val="00295F8A"/>
    <w:rsid w:val="00296139"/>
    <w:rsid w:val="00296F49"/>
    <w:rsid w:val="002970BD"/>
    <w:rsid w:val="002975B0"/>
    <w:rsid w:val="00297B92"/>
    <w:rsid w:val="002A0933"/>
    <w:rsid w:val="002A0AF3"/>
    <w:rsid w:val="002A1267"/>
    <w:rsid w:val="002A1AD4"/>
    <w:rsid w:val="002A1C1F"/>
    <w:rsid w:val="002A1E04"/>
    <w:rsid w:val="002A265C"/>
    <w:rsid w:val="002A2EFA"/>
    <w:rsid w:val="002A3271"/>
    <w:rsid w:val="002A4B04"/>
    <w:rsid w:val="002A52B7"/>
    <w:rsid w:val="002A6201"/>
    <w:rsid w:val="002A7286"/>
    <w:rsid w:val="002A72A1"/>
    <w:rsid w:val="002B0366"/>
    <w:rsid w:val="002B0DE0"/>
    <w:rsid w:val="002B2098"/>
    <w:rsid w:val="002B2D21"/>
    <w:rsid w:val="002B3390"/>
    <w:rsid w:val="002B3922"/>
    <w:rsid w:val="002B457A"/>
    <w:rsid w:val="002B4E0D"/>
    <w:rsid w:val="002C0517"/>
    <w:rsid w:val="002C291B"/>
    <w:rsid w:val="002C30CE"/>
    <w:rsid w:val="002C3272"/>
    <w:rsid w:val="002C4480"/>
    <w:rsid w:val="002C451B"/>
    <w:rsid w:val="002C54EF"/>
    <w:rsid w:val="002C64C8"/>
    <w:rsid w:val="002C6ABF"/>
    <w:rsid w:val="002C6CFA"/>
    <w:rsid w:val="002C719A"/>
    <w:rsid w:val="002C7433"/>
    <w:rsid w:val="002C7480"/>
    <w:rsid w:val="002C764E"/>
    <w:rsid w:val="002C7CE0"/>
    <w:rsid w:val="002D09CD"/>
    <w:rsid w:val="002D10C6"/>
    <w:rsid w:val="002D10DE"/>
    <w:rsid w:val="002D15A6"/>
    <w:rsid w:val="002D1C77"/>
    <w:rsid w:val="002D1F57"/>
    <w:rsid w:val="002D230C"/>
    <w:rsid w:val="002D273F"/>
    <w:rsid w:val="002D2C15"/>
    <w:rsid w:val="002D3071"/>
    <w:rsid w:val="002D3E64"/>
    <w:rsid w:val="002D4028"/>
    <w:rsid w:val="002D4056"/>
    <w:rsid w:val="002D43DC"/>
    <w:rsid w:val="002D5351"/>
    <w:rsid w:val="002D5591"/>
    <w:rsid w:val="002D55AA"/>
    <w:rsid w:val="002D561A"/>
    <w:rsid w:val="002D5998"/>
    <w:rsid w:val="002D66F8"/>
    <w:rsid w:val="002D6AFB"/>
    <w:rsid w:val="002D6B8F"/>
    <w:rsid w:val="002D6E1B"/>
    <w:rsid w:val="002D753E"/>
    <w:rsid w:val="002E0697"/>
    <w:rsid w:val="002E0762"/>
    <w:rsid w:val="002E09E6"/>
    <w:rsid w:val="002E0D2F"/>
    <w:rsid w:val="002E1175"/>
    <w:rsid w:val="002E124A"/>
    <w:rsid w:val="002E2460"/>
    <w:rsid w:val="002E2772"/>
    <w:rsid w:val="002E2C78"/>
    <w:rsid w:val="002E2FEB"/>
    <w:rsid w:val="002E3459"/>
    <w:rsid w:val="002E3831"/>
    <w:rsid w:val="002E39D9"/>
    <w:rsid w:val="002E3DE6"/>
    <w:rsid w:val="002E3F14"/>
    <w:rsid w:val="002E42CE"/>
    <w:rsid w:val="002E4721"/>
    <w:rsid w:val="002E49E6"/>
    <w:rsid w:val="002E527E"/>
    <w:rsid w:val="002E59DC"/>
    <w:rsid w:val="002E5AD7"/>
    <w:rsid w:val="002E6023"/>
    <w:rsid w:val="002E6802"/>
    <w:rsid w:val="002E687C"/>
    <w:rsid w:val="002E77C8"/>
    <w:rsid w:val="002E7A99"/>
    <w:rsid w:val="002F0027"/>
    <w:rsid w:val="002F0958"/>
    <w:rsid w:val="002F0A05"/>
    <w:rsid w:val="002F182C"/>
    <w:rsid w:val="002F1B90"/>
    <w:rsid w:val="002F1FC4"/>
    <w:rsid w:val="002F363A"/>
    <w:rsid w:val="002F3E76"/>
    <w:rsid w:val="002F488A"/>
    <w:rsid w:val="002F4CC4"/>
    <w:rsid w:val="002F527C"/>
    <w:rsid w:val="002F56A5"/>
    <w:rsid w:val="002F58FC"/>
    <w:rsid w:val="002F5C74"/>
    <w:rsid w:val="002F68AD"/>
    <w:rsid w:val="002F6A45"/>
    <w:rsid w:val="002F6BC3"/>
    <w:rsid w:val="002F7881"/>
    <w:rsid w:val="00300A43"/>
    <w:rsid w:val="0030123F"/>
    <w:rsid w:val="00302577"/>
    <w:rsid w:val="0030325C"/>
    <w:rsid w:val="00303D05"/>
    <w:rsid w:val="00303D15"/>
    <w:rsid w:val="003043A4"/>
    <w:rsid w:val="00304B4F"/>
    <w:rsid w:val="0030507F"/>
    <w:rsid w:val="00305ABE"/>
    <w:rsid w:val="003065CA"/>
    <w:rsid w:val="00306EE7"/>
    <w:rsid w:val="003078EE"/>
    <w:rsid w:val="0031032C"/>
    <w:rsid w:val="0031070B"/>
    <w:rsid w:val="00310CCD"/>
    <w:rsid w:val="00311061"/>
    <w:rsid w:val="00311F91"/>
    <w:rsid w:val="00312969"/>
    <w:rsid w:val="00312F2C"/>
    <w:rsid w:val="003132F1"/>
    <w:rsid w:val="00313990"/>
    <w:rsid w:val="00315DFE"/>
    <w:rsid w:val="003166A8"/>
    <w:rsid w:val="00316FA8"/>
    <w:rsid w:val="00317210"/>
    <w:rsid w:val="00317255"/>
    <w:rsid w:val="003172D1"/>
    <w:rsid w:val="003177C6"/>
    <w:rsid w:val="00317CE4"/>
    <w:rsid w:val="003202DF"/>
    <w:rsid w:val="00320419"/>
    <w:rsid w:val="00320553"/>
    <w:rsid w:val="00320A44"/>
    <w:rsid w:val="0032115C"/>
    <w:rsid w:val="00321993"/>
    <w:rsid w:val="00321D46"/>
    <w:rsid w:val="00321D85"/>
    <w:rsid w:val="0032259C"/>
    <w:rsid w:val="003225BD"/>
    <w:rsid w:val="00322814"/>
    <w:rsid w:val="00322AA0"/>
    <w:rsid w:val="00322F3E"/>
    <w:rsid w:val="0032344A"/>
    <w:rsid w:val="003240BD"/>
    <w:rsid w:val="003242D9"/>
    <w:rsid w:val="00324425"/>
    <w:rsid w:val="0032563D"/>
    <w:rsid w:val="003262C8"/>
    <w:rsid w:val="00326ABF"/>
    <w:rsid w:val="00327D9A"/>
    <w:rsid w:val="00330454"/>
    <w:rsid w:val="00330CFE"/>
    <w:rsid w:val="00331387"/>
    <w:rsid w:val="00331525"/>
    <w:rsid w:val="00331649"/>
    <w:rsid w:val="003319D4"/>
    <w:rsid w:val="00331EDD"/>
    <w:rsid w:val="00331F1D"/>
    <w:rsid w:val="0033245B"/>
    <w:rsid w:val="00332A7E"/>
    <w:rsid w:val="003334C7"/>
    <w:rsid w:val="003338A6"/>
    <w:rsid w:val="00334253"/>
    <w:rsid w:val="0033428D"/>
    <w:rsid w:val="00334BDD"/>
    <w:rsid w:val="00334F13"/>
    <w:rsid w:val="00335962"/>
    <w:rsid w:val="003359D2"/>
    <w:rsid w:val="00335A56"/>
    <w:rsid w:val="00335BA0"/>
    <w:rsid w:val="003378AA"/>
    <w:rsid w:val="00337AAB"/>
    <w:rsid w:val="00337D22"/>
    <w:rsid w:val="0034301D"/>
    <w:rsid w:val="00343951"/>
    <w:rsid w:val="00343DCB"/>
    <w:rsid w:val="0034409E"/>
    <w:rsid w:val="00344AF8"/>
    <w:rsid w:val="0034513C"/>
    <w:rsid w:val="00345349"/>
    <w:rsid w:val="00345363"/>
    <w:rsid w:val="00345EBA"/>
    <w:rsid w:val="00346DAC"/>
    <w:rsid w:val="00346E1B"/>
    <w:rsid w:val="0034740A"/>
    <w:rsid w:val="00347EF9"/>
    <w:rsid w:val="00350BD5"/>
    <w:rsid w:val="00351159"/>
    <w:rsid w:val="0035395C"/>
    <w:rsid w:val="00353990"/>
    <w:rsid w:val="003539B6"/>
    <w:rsid w:val="00353C00"/>
    <w:rsid w:val="00353EB0"/>
    <w:rsid w:val="003542DD"/>
    <w:rsid w:val="00354AFE"/>
    <w:rsid w:val="00354C64"/>
    <w:rsid w:val="0035554D"/>
    <w:rsid w:val="003557E9"/>
    <w:rsid w:val="0035608E"/>
    <w:rsid w:val="00356394"/>
    <w:rsid w:val="003566D5"/>
    <w:rsid w:val="0035670D"/>
    <w:rsid w:val="00356CB4"/>
    <w:rsid w:val="003570CE"/>
    <w:rsid w:val="0035797A"/>
    <w:rsid w:val="00357992"/>
    <w:rsid w:val="0036083A"/>
    <w:rsid w:val="003611C2"/>
    <w:rsid w:val="00361FFC"/>
    <w:rsid w:val="0036204D"/>
    <w:rsid w:val="00362650"/>
    <w:rsid w:val="003633D7"/>
    <w:rsid w:val="003637E1"/>
    <w:rsid w:val="00363F54"/>
    <w:rsid w:val="00364407"/>
    <w:rsid w:val="00364BCD"/>
    <w:rsid w:val="00364E90"/>
    <w:rsid w:val="00364F4C"/>
    <w:rsid w:val="00366610"/>
    <w:rsid w:val="00366D6A"/>
    <w:rsid w:val="003676C5"/>
    <w:rsid w:val="00367874"/>
    <w:rsid w:val="00367E85"/>
    <w:rsid w:val="0037005B"/>
    <w:rsid w:val="00372171"/>
    <w:rsid w:val="0037234C"/>
    <w:rsid w:val="003728B5"/>
    <w:rsid w:val="00372E20"/>
    <w:rsid w:val="003730CD"/>
    <w:rsid w:val="0037366D"/>
    <w:rsid w:val="00373708"/>
    <w:rsid w:val="00373796"/>
    <w:rsid w:val="00373B8D"/>
    <w:rsid w:val="00373D80"/>
    <w:rsid w:val="00373E47"/>
    <w:rsid w:val="0037448C"/>
    <w:rsid w:val="003744F7"/>
    <w:rsid w:val="00374A5C"/>
    <w:rsid w:val="00374B88"/>
    <w:rsid w:val="00375453"/>
    <w:rsid w:val="0037680A"/>
    <w:rsid w:val="003771BE"/>
    <w:rsid w:val="003773E8"/>
    <w:rsid w:val="003779E3"/>
    <w:rsid w:val="00377D04"/>
    <w:rsid w:val="0038027F"/>
    <w:rsid w:val="00380BFA"/>
    <w:rsid w:val="00380E20"/>
    <w:rsid w:val="00380E94"/>
    <w:rsid w:val="003818BF"/>
    <w:rsid w:val="00381970"/>
    <w:rsid w:val="0038208C"/>
    <w:rsid w:val="00382119"/>
    <w:rsid w:val="00382465"/>
    <w:rsid w:val="0038251A"/>
    <w:rsid w:val="00383D94"/>
    <w:rsid w:val="0038416D"/>
    <w:rsid w:val="003842F9"/>
    <w:rsid w:val="00384566"/>
    <w:rsid w:val="003845C4"/>
    <w:rsid w:val="00384A33"/>
    <w:rsid w:val="00385286"/>
    <w:rsid w:val="003856BD"/>
    <w:rsid w:val="00385752"/>
    <w:rsid w:val="003859DC"/>
    <w:rsid w:val="00385B1F"/>
    <w:rsid w:val="00385B21"/>
    <w:rsid w:val="00386469"/>
    <w:rsid w:val="00386BFB"/>
    <w:rsid w:val="00387821"/>
    <w:rsid w:val="00387E96"/>
    <w:rsid w:val="00390426"/>
    <w:rsid w:val="0039089C"/>
    <w:rsid w:val="00391713"/>
    <w:rsid w:val="00391D49"/>
    <w:rsid w:val="00391F1B"/>
    <w:rsid w:val="00392772"/>
    <w:rsid w:val="003928DB"/>
    <w:rsid w:val="00392BE2"/>
    <w:rsid w:val="00392F53"/>
    <w:rsid w:val="003930DF"/>
    <w:rsid w:val="0039327E"/>
    <w:rsid w:val="00393337"/>
    <w:rsid w:val="00393E42"/>
    <w:rsid w:val="00394056"/>
    <w:rsid w:val="00394E2D"/>
    <w:rsid w:val="00396313"/>
    <w:rsid w:val="00396986"/>
    <w:rsid w:val="00396FD1"/>
    <w:rsid w:val="00397061"/>
    <w:rsid w:val="0039732F"/>
    <w:rsid w:val="0039739F"/>
    <w:rsid w:val="00397D43"/>
    <w:rsid w:val="003A1987"/>
    <w:rsid w:val="003A1BE5"/>
    <w:rsid w:val="003A1DC6"/>
    <w:rsid w:val="003A288C"/>
    <w:rsid w:val="003A2B45"/>
    <w:rsid w:val="003A398D"/>
    <w:rsid w:val="003A3CF1"/>
    <w:rsid w:val="003A44EF"/>
    <w:rsid w:val="003A4A12"/>
    <w:rsid w:val="003A5542"/>
    <w:rsid w:val="003A60F6"/>
    <w:rsid w:val="003A616C"/>
    <w:rsid w:val="003A61E8"/>
    <w:rsid w:val="003A7CB6"/>
    <w:rsid w:val="003B02D1"/>
    <w:rsid w:val="003B0371"/>
    <w:rsid w:val="003B307A"/>
    <w:rsid w:val="003B375D"/>
    <w:rsid w:val="003B3B91"/>
    <w:rsid w:val="003B3C06"/>
    <w:rsid w:val="003B3E93"/>
    <w:rsid w:val="003B41B8"/>
    <w:rsid w:val="003B4AC9"/>
    <w:rsid w:val="003B5095"/>
    <w:rsid w:val="003B51C1"/>
    <w:rsid w:val="003B560F"/>
    <w:rsid w:val="003B57AB"/>
    <w:rsid w:val="003B5822"/>
    <w:rsid w:val="003B59F8"/>
    <w:rsid w:val="003B5C14"/>
    <w:rsid w:val="003B670C"/>
    <w:rsid w:val="003B6BC0"/>
    <w:rsid w:val="003B6D1C"/>
    <w:rsid w:val="003B6FAF"/>
    <w:rsid w:val="003B769C"/>
    <w:rsid w:val="003B76D8"/>
    <w:rsid w:val="003C047A"/>
    <w:rsid w:val="003C1D1E"/>
    <w:rsid w:val="003C23BB"/>
    <w:rsid w:val="003C3863"/>
    <w:rsid w:val="003C3871"/>
    <w:rsid w:val="003C3BDE"/>
    <w:rsid w:val="003C3C00"/>
    <w:rsid w:val="003C52A1"/>
    <w:rsid w:val="003C556F"/>
    <w:rsid w:val="003C5BE1"/>
    <w:rsid w:val="003C5F1D"/>
    <w:rsid w:val="003C65F4"/>
    <w:rsid w:val="003C754A"/>
    <w:rsid w:val="003C774A"/>
    <w:rsid w:val="003D0D5C"/>
    <w:rsid w:val="003D1587"/>
    <w:rsid w:val="003D1A01"/>
    <w:rsid w:val="003D3A4B"/>
    <w:rsid w:val="003D4533"/>
    <w:rsid w:val="003D5EF4"/>
    <w:rsid w:val="003D65DA"/>
    <w:rsid w:val="003D6C7F"/>
    <w:rsid w:val="003D6E33"/>
    <w:rsid w:val="003D7421"/>
    <w:rsid w:val="003D74C0"/>
    <w:rsid w:val="003D77A3"/>
    <w:rsid w:val="003D77E3"/>
    <w:rsid w:val="003D7FD2"/>
    <w:rsid w:val="003E0462"/>
    <w:rsid w:val="003E04DB"/>
    <w:rsid w:val="003E0677"/>
    <w:rsid w:val="003E1DC7"/>
    <w:rsid w:val="003E20B0"/>
    <w:rsid w:val="003E25CB"/>
    <w:rsid w:val="003E29E3"/>
    <w:rsid w:val="003E2AC5"/>
    <w:rsid w:val="003E2E37"/>
    <w:rsid w:val="003E3516"/>
    <w:rsid w:val="003E358D"/>
    <w:rsid w:val="003E51B6"/>
    <w:rsid w:val="003E52DE"/>
    <w:rsid w:val="003E568F"/>
    <w:rsid w:val="003E60BA"/>
    <w:rsid w:val="003E6165"/>
    <w:rsid w:val="003E6684"/>
    <w:rsid w:val="003E6AA9"/>
    <w:rsid w:val="003E7E8B"/>
    <w:rsid w:val="003F090C"/>
    <w:rsid w:val="003F0B30"/>
    <w:rsid w:val="003F1558"/>
    <w:rsid w:val="003F19F2"/>
    <w:rsid w:val="003F1AA5"/>
    <w:rsid w:val="003F1EA5"/>
    <w:rsid w:val="003F2937"/>
    <w:rsid w:val="003F2ABC"/>
    <w:rsid w:val="003F3A24"/>
    <w:rsid w:val="003F43A4"/>
    <w:rsid w:val="003F4A3D"/>
    <w:rsid w:val="003F5211"/>
    <w:rsid w:val="003F5A1C"/>
    <w:rsid w:val="003F5B31"/>
    <w:rsid w:val="003F5C2D"/>
    <w:rsid w:val="003F6191"/>
    <w:rsid w:val="003F62CA"/>
    <w:rsid w:val="003F6317"/>
    <w:rsid w:val="003F6360"/>
    <w:rsid w:val="003F6707"/>
    <w:rsid w:val="003F74AD"/>
    <w:rsid w:val="003F7B0A"/>
    <w:rsid w:val="0040019D"/>
    <w:rsid w:val="00400CF6"/>
    <w:rsid w:val="004014AD"/>
    <w:rsid w:val="004014BA"/>
    <w:rsid w:val="00401578"/>
    <w:rsid w:val="004015A7"/>
    <w:rsid w:val="00402185"/>
    <w:rsid w:val="004024E1"/>
    <w:rsid w:val="00403B9B"/>
    <w:rsid w:val="004041EC"/>
    <w:rsid w:val="004042DF"/>
    <w:rsid w:val="00404517"/>
    <w:rsid w:val="00404DD3"/>
    <w:rsid w:val="004053C7"/>
    <w:rsid w:val="00405F23"/>
    <w:rsid w:val="00406361"/>
    <w:rsid w:val="00407209"/>
    <w:rsid w:val="0040729F"/>
    <w:rsid w:val="00407344"/>
    <w:rsid w:val="004076C5"/>
    <w:rsid w:val="00407FF7"/>
    <w:rsid w:val="00410048"/>
    <w:rsid w:val="00410077"/>
    <w:rsid w:val="00410469"/>
    <w:rsid w:val="004104BF"/>
    <w:rsid w:val="00410766"/>
    <w:rsid w:val="00410A3F"/>
    <w:rsid w:val="00410CD3"/>
    <w:rsid w:val="004112D2"/>
    <w:rsid w:val="00411CF6"/>
    <w:rsid w:val="00411DE5"/>
    <w:rsid w:val="0041270E"/>
    <w:rsid w:val="00412B16"/>
    <w:rsid w:val="00412EE8"/>
    <w:rsid w:val="0041395A"/>
    <w:rsid w:val="00413D1F"/>
    <w:rsid w:val="00414794"/>
    <w:rsid w:val="00415929"/>
    <w:rsid w:val="004161C3"/>
    <w:rsid w:val="004164BA"/>
    <w:rsid w:val="004166BD"/>
    <w:rsid w:val="0041787F"/>
    <w:rsid w:val="004179AD"/>
    <w:rsid w:val="00417E56"/>
    <w:rsid w:val="004205D5"/>
    <w:rsid w:val="00420DE9"/>
    <w:rsid w:val="00420FE0"/>
    <w:rsid w:val="00421043"/>
    <w:rsid w:val="004217F0"/>
    <w:rsid w:val="0042213F"/>
    <w:rsid w:val="00422774"/>
    <w:rsid w:val="004228E7"/>
    <w:rsid w:val="0042296B"/>
    <w:rsid w:val="0042342F"/>
    <w:rsid w:val="004237E0"/>
    <w:rsid w:val="0042394B"/>
    <w:rsid w:val="004241A6"/>
    <w:rsid w:val="0042479F"/>
    <w:rsid w:val="00424E7F"/>
    <w:rsid w:val="00425200"/>
    <w:rsid w:val="004252DD"/>
    <w:rsid w:val="00425B95"/>
    <w:rsid w:val="00426A60"/>
    <w:rsid w:val="0042708B"/>
    <w:rsid w:val="00427D14"/>
    <w:rsid w:val="0043056F"/>
    <w:rsid w:val="00430767"/>
    <w:rsid w:val="00431322"/>
    <w:rsid w:val="00432846"/>
    <w:rsid w:val="004329CD"/>
    <w:rsid w:val="00433121"/>
    <w:rsid w:val="0043396B"/>
    <w:rsid w:val="004343BC"/>
    <w:rsid w:val="00434449"/>
    <w:rsid w:val="00435479"/>
    <w:rsid w:val="00435784"/>
    <w:rsid w:val="004368DA"/>
    <w:rsid w:val="004369C3"/>
    <w:rsid w:val="004378F5"/>
    <w:rsid w:val="00437BEA"/>
    <w:rsid w:val="00437E77"/>
    <w:rsid w:val="0044129A"/>
    <w:rsid w:val="00441D20"/>
    <w:rsid w:val="00442749"/>
    <w:rsid w:val="00443313"/>
    <w:rsid w:val="004434DA"/>
    <w:rsid w:val="0044519F"/>
    <w:rsid w:val="00445342"/>
    <w:rsid w:val="00445598"/>
    <w:rsid w:val="004456EF"/>
    <w:rsid w:val="00445F18"/>
    <w:rsid w:val="004501F9"/>
    <w:rsid w:val="00450773"/>
    <w:rsid w:val="004511E3"/>
    <w:rsid w:val="00453125"/>
    <w:rsid w:val="00453399"/>
    <w:rsid w:val="004557E5"/>
    <w:rsid w:val="00455E4F"/>
    <w:rsid w:val="0045636D"/>
    <w:rsid w:val="0045654C"/>
    <w:rsid w:val="0045662A"/>
    <w:rsid w:val="00456BE6"/>
    <w:rsid w:val="00456C56"/>
    <w:rsid w:val="004579DA"/>
    <w:rsid w:val="00457D29"/>
    <w:rsid w:val="00457D38"/>
    <w:rsid w:val="00457F98"/>
    <w:rsid w:val="004603D6"/>
    <w:rsid w:val="004607BA"/>
    <w:rsid w:val="00461564"/>
    <w:rsid w:val="00461A0E"/>
    <w:rsid w:val="0046272B"/>
    <w:rsid w:val="0046294A"/>
    <w:rsid w:val="00462A05"/>
    <w:rsid w:val="0046311B"/>
    <w:rsid w:val="00463A06"/>
    <w:rsid w:val="00463FA4"/>
    <w:rsid w:val="00464468"/>
    <w:rsid w:val="004645FF"/>
    <w:rsid w:val="00464741"/>
    <w:rsid w:val="004649E2"/>
    <w:rsid w:val="00464EEF"/>
    <w:rsid w:val="00465F45"/>
    <w:rsid w:val="0046646B"/>
    <w:rsid w:val="0046676F"/>
    <w:rsid w:val="00466E04"/>
    <w:rsid w:val="0046740D"/>
    <w:rsid w:val="00467B9D"/>
    <w:rsid w:val="00470141"/>
    <w:rsid w:val="0047054B"/>
    <w:rsid w:val="00470BA1"/>
    <w:rsid w:val="00470C42"/>
    <w:rsid w:val="0047120C"/>
    <w:rsid w:val="0047229F"/>
    <w:rsid w:val="00472320"/>
    <w:rsid w:val="004730BD"/>
    <w:rsid w:val="0047338F"/>
    <w:rsid w:val="00473AB2"/>
    <w:rsid w:val="0047406C"/>
    <w:rsid w:val="00474816"/>
    <w:rsid w:val="0047485D"/>
    <w:rsid w:val="00474984"/>
    <w:rsid w:val="00474BF6"/>
    <w:rsid w:val="00474D83"/>
    <w:rsid w:val="00475FBF"/>
    <w:rsid w:val="0047623B"/>
    <w:rsid w:val="00477252"/>
    <w:rsid w:val="004774B7"/>
    <w:rsid w:val="00480437"/>
    <w:rsid w:val="00480C52"/>
    <w:rsid w:val="004819C2"/>
    <w:rsid w:val="00481D46"/>
    <w:rsid w:val="00481E79"/>
    <w:rsid w:val="00481F8B"/>
    <w:rsid w:val="00482F9D"/>
    <w:rsid w:val="004835A8"/>
    <w:rsid w:val="00483C9A"/>
    <w:rsid w:val="0048559A"/>
    <w:rsid w:val="004863F9"/>
    <w:rsid w:val="004865C9"/>
    <w:rsid w:val="0048679B"/>
    <w:rsid w:val="00486C57"/>
    <w:rsid w:val="00487462"/>
    <w:rsid w:val="00487655"/>
    <w:rsid w:val="0049011B"/>
    <w:rsid w:val="00490B91"/>
    <w:rsid w:val="0049158B"/>
    <w:rsid w:val="00491640"/>
    <w:rsid w:val="00492540"/>
    <w:rsid w:val="00493451"/>
    <w:rsid w:val="00493ACB"/>
    <w:rsid w:val="00494BE3"/>
    <w:rsid w:val="00496D3E"/>
    <w:rsid w:val="00497273"/>
    <w:rsid w:val="004A01C1"/>
    <w:rsid w:val="004A02F1"/>
    <w:rsid w:val="004A04D4"/>
    <w:rsid w:val="004A0DA2"/>
    <w:rsid w:val="004A19C8"/>
    <w:rsid w:val="004A1D1E"/>
    <w:rsid w:val="004A1D39"/>
    <w:rsid w:val="004A20BC"/>
    <w:rsid w:val="004A21A6"/>
    <w:rsid w:val="004A31EF"/>
    <w:rsid w:val="004A3742"/>
    <w:rsid w:val="004A37D0"/>
    <w:rsid w:val="004A3CE8"/>
    <w:rsid w:val="004A4E2F"/>
    <w:rsid w:val="004A5629"/>
    <w:rsid w:val="004A5790"/>
    <w:rsid w:val="004A6D55"/>
    <w:rsid w:val="004A7E50"/>
    <w:rsid w:val="004A7F92"/>
    <w:rsid w:val="004A7F94"/>
    <w:rsid w:val="004B06A9"/>
    <w:rsid w:val="004B09D2"/>
    <w:rsid w:val="004B0B33"/>
    <w:rsid w:val="004B0E39"/>
    <w:rsid w:val="004B2499"/>
    <w:rsid w:val="004B267D"/>
    <w:rsid w:val="004B2AAA"/>
    <w:rsid w:val="004B2DC8"/>
    <w:rsid w:val="004B2E3E"/>
    <w:rsid w:val="004B330A"/>
    <w:rsid w:val="004B333A"/>
    <w:rsid w:val="004B3634"/>
    <w:rsid w:val="004B38AA"/>
    <w:rsid w:val="004B4136"/>
    <w:rsid w:val="004B486C"/>
    <w:rsid w:val="004B495C"/>
    <w:rsid w:val="004B4ADF"/>
    <w:rsid w:val="004B4EA1"/>
    <w:rsid w:val="004B5019"/>
    <w:rsid w:val="004B6298"/>
    <w:rsid w:val="004B6480"/>
    <w:rsid w:val="004B696F"/>
    <w:rsid w:val="004B6F95"/>
    <w:rsid w:val="004B74B2"/>
    <w:rsid w:val="004B7AE5"/>
    <w:rsid w:val="004B7C23"/>
    <w:rsid w:val="004B7FE1"/>
    <w:rsid w:val="004C09F8"/>
    <w:rsid w:val="004C12C1"/>
    <w:rsid w:val="004C14F9"/>
    <w:rsid w:val="004C1847"/>
    <w:rsid w:val="004C1BD8"/>
    <w:rsid w:val="004C1E7B"/>
    <w:rsid w:val="004C206A"/>
    <w:rsid w:val="004C2206"/>
    <w:rsid w:val="004C2622"/>
    <w:rsid w:val="004C3C72"/>
    <w:rsid w:val="004C3E16"/>
    <w:rsid w:val="004C42CD"/>
    <w:rsid w:val="004C44EB"/>
    <w:rsid w:val="004C45A1"/>
    <w:rsid w:val="004C4728"/>
    <w:rsid w:val="004C4837"/>
    <w:rsid w:val="004C498F"/>
    <w:rsid w:val="004C5751"/>
    <w:rsid w:val="004C6298"/>
    <w:rsid w:val="004C6A98"/>
    <w:rsid w:val="004C704C"/>
    <w:rsid w:val="004C7D0A"/>
    <w:rsid w:val="004D00B0"/>
    <w:rsid w:val="004D02E7"/>
    <w:rsid w:val="004D05B1"/>
    <w:rsid w:val="004D069F"/>
    <w:rsid w:val="004D0E21"/>
    <w:rsid w:val="004D0E7F"/>
    <w:rsid w:val="004D10D4"/>
    <w:rsid w:val="004D1B42"/>
    <w:rsid w:val="004D1D5C"/>
    <w:rsid w:val="004D1FC3"/>
    <w:rsid w:val="004D27A7"/>
    <w:rsid w:val="004D29C5"/>
    <w:rsid w:val="004D392F"/>
    <w:rsid w:val="004D5349"/>
    <w:rsid w:val="004D581A"/>
    <w:rsid w:val="004D582A"/>
    <w:rsid w:val="004D6053"/>
    <w:rsid w:val="004D62F2"/>
    <w:rsid w:val="004D6B0B"/>
    <w:rsid w:val="004D7999"/>
    <w:rsid w:val="004D7B5F"/>
    <w:rsid w:val="004E0D24"/>
    <w:rsid w:val="004E0E9C"/>
    <w:rsid w:val="004E1152"/>
    <w:rsid w:val="004E1935"/>
    <w:rsid w:val="004E3175"/>
    <w:rsid w:val="004E3783"/>
    <w:rsid w:val="004E4B01"/>
    <w:rsid w:val="004E4C70"/>
    <w:rsid w:val="004E4CE8"/>
    <w:rsid w:val="004E5C6F"/>
    <w:rsid w:val="004E64CD"/>
    <w:rsid w:val="004E6B1A"/>
    <w:rsid w:val="004E702E"/>
    <w:rsid w:val="004E79ED"/>
    <w:rsid w:val="004E7C23"/>
    <w:rsid w:val="004F061A"/>
    <w:rsid w:val="004F12A6"/>
    <w:rsid w:val="004F20AB"/>
    <w:rsid w:val="004F251F"/>
    <w:rsid w:val="004F2592"/>
    <w:rsid w:val="004F3750"/>
    <w:rsid w:val="004F422C"/>
    <w:rsid w:val="004F46EB"/>
    <w:rsid w:val="004F4A69"/>
    <w:rsid w:val="004F5704"/>
    <w:rsid w:val="004F5BEA"/>
    <w:rsid w:val="004F5E05"/>
    <w:rsid w:val="004F73BC"/>
    <w:rsid w:val="004F779D"/>
    <w:rsid w:val="005000E6"/>
    <w:rsid w:val="00500250"/>
    <w:rsid w:val="0050039C"/>
    <w:rsid w:val="00501C6B"/>
    <w:rsid w:val="00501E97"/>
    <w:rsid w:val="00501F90"/>
    <w:rsid w:val="00501FF5"/>
    <w:rsid w:val="0050209A"/>
    <w:rsid w:val="00502C90"/>
    <w:rsid w:val="0050308E"/>
    <w:rsid w:val="005037EB"/>
    <w:rsid w:val="005040DE"/>
    <w:rsid w:val="005045FA"/>
    <w:rsid w:val="0050488C"/>
    <w:rsid w:val="00504BC7"/>
    <w:rsid w:val="00505C6B"/>
    <w:rsid w:val="005072B0"/>
    <w:rsid w:val="005072B4"/>
    <w:rsid w:val="005075B1"/>
    <w:rsid w:val="00507841"/>
    <w:rsid w:val="00507AA8"/>
    <w:rsid w:val="0051125E"/>
    <w:rsid w:val="005112C3"/>
    <w:rsid w:val="00511A46"/>
    <w:rsid w:val="0051216B"/>
    <w:rsid w:val="00512462"/>
    <w:rsid w:val="0051276B"/>
    <w:rsid w:val="00512BB9"/>
    <w:rsid w:val="00513266"/>
    <w:rsid w:val="005135DF"/>
    <w:rsid w:val="00513804"/>
    <w:rsid w:val="00513898"/>
    <w:rsid w:val="00513A0B"/>
    <w:rsid w:val="00514073"/>
    <w:rsid w:val="0051407C"/>
    <w:rsid w:val="00515C12"/>
    <w:rsid w:val="00516796"/>
    <w:rsid w:val="005170B2"/>
    <w:rsid w:val="00521522"/>
    <w:rsid w:val="00521E0E"/>
    <w:rsid w:val="0052268C"/>
    <w:rsid w:val="0052309F"/>
    <w:rsid w:val="005231C2"/>
    <w:rsid w:val="00523CF0"/>
    <w:rsid w:val="00524121"/>
    <w:rsid w:val="0052440F"/>
    <w:rsid w:val="00524686"/>
    <w:rsid w:val="00525832"/>
    <w:rsid w:val="00525E63"/>
    <w:rsid w:val="005274BB"/>
    <w:rsid w:val="005305E0"/>
    <w:rsid w:val="00530998"/>
    <w:rsid w:val="00530A11"/>
    <w:rsid w:val="005325D2"/>
    <w:rsid w:val="0053318A"/>
    <w:rsid w:val="00533FF7"/>
    <w:rsid w:val="00534297"/>
    <w:rsid w:val="00534B3B"/>
    <w:rsid w:val="00534E44"/>
    <w:rsid w:val="00536185"/>
    <w:rsid w:val="005362E8"/>
    <w:rsid w:val="00536CDB"/>
    <w:rsid w:val="00536F78"/>
    <w:rsid w:val="00537117"/>
    <w:rsid w:val="00540131"/>
    <w:rsid w:val="00540959"/>
    <w:rsid w:val="00540C35"/>
    <w:rsid w:val="00541031"/>
    <w:rsid w:val="00541201"/>
    <w:rsid w:val="00541784"/>
    <w:rsid w:val="00541B3C"/>
    <w:rsid w:val="00541DC8"/>
    <w:rsid w:val="00541FCA"/>
    <w:rsid w:val="005425F7"/>
    <w:rsid w:val="0054279C"/>
    <w:rsid w:val="005428DA"/>
    <w:rsid w:val="00543667"/>
    <w:rsid w:val="00544432"/>
    <w:rsid w:val="00544F33"/>
    <w:rsid w:val="0054535B"/>
    <w:rsid w:val="00545399"/>
    <w:rsid w:val="005454AE"/>
    <w:rsid w:val="005457AF"/>
    <w:rsid w:val="0054584C"/>
    <w:rsid w:val="005459FB"/>
    <w:rsid w:val="00545F78"/>
    <w:rsid w:val="005460BE"/>
    <w:rsid w:val="005468DE"/>
    <w:rsid w:val="00546DBE"/>
    <w:rsid w:val="005472E3"/>
    <w:rsid w:val="00547DC6"/>
    <w:rsid w:val="00550502"/>
    <w:rsid w:val="00550E1D"/>
    <w:rsid w:val="00551210"/>
    <w:rsid w:val="00551482"/>
    <w:rsid w:val="00551C2C"/>
    <w:rsid w:val="00551D16"/>
    <w:rsid w:val="00552E39"/>
    <w:rsid w:val="0055305B"/>
    <w:rsid w:val="005538C7"/>
    <w:rsid w:val="00553B25"/>
    <w:rsid w:val="00554162"/>
    <w:rsid w:val="00554CF0"/>
    <w:rsid w:val="0055512D"/>
    <w:rsid w:val="005557AF"/>
    <w:rsid w:val="00557B35"/>
    <w:rsid w:val="005608A8"/>
    <w:rsid w:val="005615F8"/>
    <w:rsid w:val="00562FBA"/>
    <w:rsid w:val="00563D53"/>
    <w:rsid w:val="00563DAC"/>
    <w:rsid w:val="00564140"/>
    <w:rsid w:val="005646B4"/>
    <w:rsid w:val="00564AE0"/>
    <w:rsid w:val="00564D4A"/>
    <w:rsid w:val="00565071"/>
    <w:rsid w:val="00565676"/>
    <w:rsid w:val="00565873"/>
    <w:rsid w:val="00565992"/>
    <w:rsid w:val="00566118"/>
    <w:rsid w:val="0056616C"/>
    <w:rsid w:val="00566219"/>
    <w:rsid w:val="00566623"/>
    <w:rsid w:val="00566E1F"/>
    <w:rsid w:val="00567527"/>
    <w:rsid w:val="005677FF"/>
    <w:rsid w:val="00567CB7"/>
    <w:rsid w:val="00570776"/>
    <w:rsid w:val="005709E8"/>
    <w:rsid w:val="00570ED9"/>
    <w:rsid w:val="005711F6"/>
    <w:rsid w:val="0057135D"/>
    <w:rsid w:val="005716E2"/>
    <w:rsid w:val="00573099"/>
    <w:rsid w:val="005736FD"/>
    <w:rsid w:val="00573C23"/>
    <w:rsid w:val="00574714"/>
    <w:rsid w:val="005755C0"/>
    <w:rsid w:val="00575F48"/>
    <w:rsid w:val="005762D3"/>
    <w:rsid w:val="005766A8"/>
    <w:rsid w:val="005766E1"/>
    <w:rsid w:val="00576856"/>
    <w:rsid w:val="0057699C"/>
    <w:rsid w:val="00576DEB"/>
    <w:rsid w:val="00576F4B"/>
    <w:rsid w:val="00577176"/>
    <w:rsid w:val="00577EC6"/>
    <w:rsid w:val="005814AF"/>
    <w:rsid w:val="00581746"/>
    <w:rsid w:val="005818CD"/>
    <w:rsid w:val="00581D31"/>
    <w:rsid w:val="00581DB3"/>
    <w:rsid w:val="0058339B"/>
    <w:rsid w:val="00583A20"/>
    <w:rsid w:val="005844F2"/>
    <w:rsid w:val="0058570D"/>
    <w:rsid w:val="00585A5F"/>
    <w:rsid w:val="005864D9"/>
    <w:rsid w:val="005868EB"/>
    <w:rsid w:val="0058792B"/>
    <w:rsid w:val="00587D3F"/>
    <w:rsid w:val="005914B2"/>
    <w:rsid w:val="005927C4"/>
    <w:rsid w:val="00592B1E"/>
    <w:rsid w:val="00593863"/>
    <w:rsid w:val="00593F6E"/>
    <w:rsid w:val="005943B5"/>
    <w:rsid w:val="005968E0"/>
    <w:rsid w:val="00596F94"/>
    <w:rsid w:val="0059778E"/>
    <w:rsid w:val="005977F7"/>
    <w:rsid w:val="00597B71"/>
    <w:rsid w:val="00597D50"/>
    <w:rsid w:val="005A009F"/>
    <w:rsid w:val="005A0997"/>
    <w:rsid w:val="005A0CD4"/>
    <w:rsid w:val="005A1418"/>
    <w:rsid w:val="005A1BDB"/>
    <w:rsid w:val="005A3241"/>
    <w:rsid w:val="005A370F"/>
    <w:rsid w:val="005A3C86"/>
    <w:rsid w:val="005A4263"/>
    <w:rsid w:val="005A4855"/>
    <w:rsid w:val="005A4D8D"/>
    <w:rsid w:val="005A55D8"/>
    <w:rsid w:val="005A5AA3"/>
    <w:rsid w:val="005A6247"/>
    <w:rsid w:val="005A6760"/>
    <w:rsid w:val="005B01ED"/>
    <w:rsid w:val="005B046C"/>
    <w:rsid w:val="005B09A4"/>
    <w:rsid w:val="005B0D76"/>
    <w:rsid w:val="005B0ECE"/>
    <w:rsid w:val="005B1C85"/>
    <w:rsid w:val="005B2111"/>
    <w:rsid w:val="005B2D70"/>
    <w:rsid w:val="005B397F"/>
    <w:rsid w:val="005B3BC6"/>
    <w:rsid w:val="005B4065"/>
    <w:rsid w:val="005B4190"/>
    <w:rsid w:val="005B47CB"/>
    <w:rsid w:val="005B5BC8"/>
    <w:rsid w:val="005B6C7C"/>
    <w:rsid w:val="005B6D42"/>
    <w:rsid w:val="005B7C8E"/>
    <w:rsid w:val="005C04BD"/>
    <w:rsid w:val="005C08B5"/>
    <w:rsid w:val="005C09DB"/>
    <w:rsid w:val="005C11E3"/>
    <w:rsid w:val="005C1DAA"/>
    <w:rsid w:val="005C1EE3"/>
    <w:rsid w:val="005C205D"/>
    <w:rsid w:val="005C4335"/>
    <w:rsid w:val="005C4758"/>
    <w:rsid w:val="005C53E0"/>
    <w:rsid w:val="005C58F5"/>
    <w:rsid w:val="005C6B65"/>
    <w:rsid w:val="005C74B5"/>
    <w:rsid w:val="005D02F7"/>
    <w:rsid w:val="005D1F48"/>
    <w:rsid w:val="005D2386"/>
    <w:rsid w:val="005D3624"/>
    <w:rsid w:val="005D36C4"/>
    <w:rsid w:val="005D3EA7"/>
    <w:rsid w:val="005D51C6"/>
    <w:rsid w:val="005D5BAD"/>
    <w:rsid w:val="005D5C61"/>
    <w:rsid w:val="005D5D81"/>
    <w:rsid w:val="005D6099"/>
    <w:rsid w:val="005D6FE6"/>
    <w:rsid w:val="005D75A3"/>
    <w:rsid w:val="005E0BFF"/>
    <w:rsid w:val="005E1F16"/>
    <w:rsid w:val="005E2DDE"/>
    <w:rsid w:val="005E3CD5"/>
    <w:rsid w:val="005E4834"/>
    <w:rsid w:val="005E4ED9"/>
    <w:rsid w:val="005E5CBB"/>
    <w:rsid w:val="005E5D10"/>
    <w:rsid w:val="005E5E5C"/>
    <w:rsid w:val="005E5EF0"/>
    <w:rsid w:val="005E6C19"/>
    <w:rsid w:val="005E6EBC"/>
    <w:rsid w:val="005E76AE"/>
    <w:rsid w:val="005F033E"/>
    <w:rsid w:val="005F1253"/>
    <w:rsid w:val="005F1AC3"/>
    <w:rsid w:val="005F1F47"/>
    <w:rsid w:val="005F2F3E"/>
    <w:rsid w:val="005F316C"/>
    <w:rsid w:val="005F432F"/>
    <w:rsid w:val="005F46E4"/>
    <w:rsid w:val="005F47D0"/>
    <w:rsid w:val="005F4AE3"/>
    <w:rsid w:val="005F4C76"/>
    <w:rsid w:val="005F56DC"/>
    <w:rsid w:val="005F5AF0"/>
    <w:rsid w:val="005F5FE9"/>
    <w:rsid w:val="005F66BA"/>
    <w:rsid w:val="005F6C4E"/>
    <w:rsid w:val="005F6F77"/>
    <w:rsid w:val="005F7131"/>
    <w:rsid w:val="005F7937"/>
    <w:rsid w:val="005F7E21"/>
    <w:rsid w:val="006005EB"/>
    <w:rsid w:val="00600C45"/>
    <w:rsid w:val="00600C92"/>
    <w:rsid w:val="00600FA6"/>
    <w:rsid w:val="0060201F"/>
    <w:rsid w:val="00602780"/>
    <w:rsid w:val="00602911"/>
    <w:rsid w:val="00602DF0"/>
    <w:rsid w:val="00604863"/>
    <w:rsid w:val="00604D16"/>
    <w:rsid w:val="00604E2D"/>
    <w:rsid w:val="006054D6"/>
    <w:rsid w:val="006056BE"/>
    <w:rsid w:val="00606433"/>
    <w:rsid w:val="006066E3"/>
    <w:rsid w:val="0060705E"/>
    <w:rsid w:val="0060725E"/>
    <w:rsid w:val="006073FC"/>
    <w:rsid w:val="00610078"/>
    <w:rsid w:val="00610810"/>
    <w:rsid w:val="0061135F"/>
    <w:rsid w:val="006122CD"/>
    <w:rsid w:val="0061297C"/>
    <w:rsid w:val="0061328A"/>
    <w:rsid w:val="00613673"/>
    <w:rsid w:val="00613B42"/>
    <w:rsid w:val="00613D05"/>
    <w:rsid w:val="00615675"/>
    <w:rsid w:val="00615CA2"/>
    <w:rsid w:val="0061603E"/>
    <w:rsid w:val="0061622E"/>
    <w:rsid w:val="0061784E"/>
    <w:rsid w:val="00617C8C"/>
    <w:rsid w:val="00617F23"/>
    <w:rsid w:val="006207EE"/>
    <w:rsid w:val="0062096A"/>
    <w:rsid w:val="006218F6"/>
    <w:rsid w:val="00621B5A"/>
    <w:rsid w:val="00621BA4"/>
    <w:rsid w:val="00621D32"/>
    <w:rsid w:val="00622F80"/>
    <w:rsid w:val="00623119"/>
    <w:rsid w:val="006233D9"/>
    <w:rsid w:val="00623400"/>
    <w:rsid w:val="006238AA"/>
    <w:rsid w:val="00624985"/>
    <w:rsid w:val="00624ACE"/>
    <w:rsid w:val="00624C93"/>
    <w:rsid w:val="0062517B"/>
    <w:rsid w:val="006259BA"/>
    <w:rsid w:val="00625B93"/>
    <w:rsid w:val="00625F20"/>
    <w:rsid w:val="0062604D"/>
    <w:rsid w:val="00626704"/>
    <w:rsid w:val="006268C6"/>
    <w:rsid w:val="00627909"/>
    <w:rsid w:val="00630605"/>
    <w:rsid w:val="00631630"/>
    <w:rsid w:val="00631CF4"/>
    <w:rsid w:val="00631D6F"/>
    <w:rsid w:val="006320BC"/>
    <w:rsid w:val="00632100"/>
    <w:rsid w:val="006324C4"/>
    <w:rsid w:val="00632DBE"/>
    <w:rsid w:val="00632E43"/>
    <w:rsid w:val="00633C22"/>
    <w:rsid w:val="00634A5C"/>
    <w:rsid w:val="00634AD7"/>
    <w:rsid w:val="00635A46"/>
    <w:rsid w:val="00635D1F"/>
    <w:rsid w:val="00636893"/>
    <w:rsid w:val="0063708C"/>
    <w:rsid w:val="006373C3"/>
    <w:rsid w:val="00640759"/>
    <w:rsid w:val="00641116"/>
    <w:rsid w:val="00641E56"/>
    <w:rsid w:val="006423B1"/>
    <w:rsid w:val="00643158"/>
    <w:rsid w:val="006436FF"/>
    <w:rsid w:val="00643BCB"/>
    <w:rsid w:val="00644CF9"/>
    <w:rsid w:val="0064528D"/>
    <w:rsid w:val="006452E3"/>
    <w:rsid w:val="00647322"/>
    <w:rsid w:val="00647427"/>
    <w:rsid w:val="00647A20"/>
    <w:rsid w:val="00647B1E"/>
    <w:rsid w:val="0065106A"/>
    <w:rsid w:val="00651E6C"/>
    <w:rsid w:val="00652776"/>
    <w:rsid w:val="0065290C"/>
    <w:rsid w:val="006532DF"/>
    <w:rsid w:val="006536E4"/>
    <w:rsid w:val="00653B4D"/>
    <w:rsid w:val="00653C57"/>
    <w:rsid w:val="00653F6C"/>
    <w:rsid w:val="00654329"/>
    <w:rsid w:val="006558FE"/>
    <w:rsid w:val="00655F7D"/>
    <w:rsid w:val="006562E6"/>
    <w:rsid w:val="006574B8"/>
    <w:rsid w:val="00657D50"/>
    <w:rsid w:val="00660024"/>
    <w:rsid w:val="00660128"/>
    <w:rsid w:val="0066033E"/>
    <w:rsid w:val="006609C6"/>
    <w:rsid w:val="00660C61"/>
    <w:rsid w:val="00661185"/>
    <w:rsid w:val="00661455"/>
    <w:rsid w:val="00661505"/>
    <w:rsid w:val="00661696"/>
    <w:rsid w:val="006620EA"/>
    <w:rsid w:val="006621F5"/>
    <w:rsid w:val="006628F2"/>
    <w:rsid w:val="006633A8"/>
    <w:rsid w:val="00663866"/>
    <w:rsid w:val="00663A3C"/>
    <w:rsid w:val="00663CA4"/>
    <w:rsid w:val="00663D06"/>
    <w:rsid w:val="006647D4"/>
    <w:rsid w:val="006666B4"/>
    <w:rsid w:val="00666D15"/>
    <w:rsid w:val="00667D0B"/>
    <w:rsid w:val="0067020E"/>
    <w:rsid w:val="006702C1"/>
    <w:rsid w:val="00670766"/>
    <w:rsid w:val="006709C6"/>
    <w:rsid w:val="00670B45"/>
    <w:rsid w:val="0067151F"/>
    <w:rsid w:val="00671CEC"/>
    <w:rsid w:val="006724E5"/>
    <w:rsid w:val="00672D07"/>
    <w:rsid w:val="00673FDF"/>
    <w:rsid w:val="006741B0"/>
    <w:rsid w:val="0067461E"/>
    <w:rsid w:val="00674A04"/>
    <w:rsid w:val="00674C44"/>
    <w:rsid w:val="00674DD8"/>
    <w:rsid w:val="00674FB9"/>
    <w:rsid w:val="0067583E"/>
    <w:rsid w:val="006759D7"/>
    <w:rsid w:val="0067616A"/>
    <w:rsid w:val="00676D49"/>
    <w:rsid w:val="00677615"/>
    <w:rsid w:val="00680BE8"/>
    <w:rsid w:val="00680E95"/>
    <w:rsid w:val="0068104E"/>
    <w:rsid w:val="00682079"/>
    <w:rsid w:val="006824AD"/>
    <w:rsid w:val="006828CD"/>
    <w:rsid w:val="00682A2E"/>
    <w:rsid w:val="00682A4F"/>
    <w:rsid w:val="00682A5A"/>
    <w:rsid w:val="00682CEE"/>
    <w:rsid w:val="00682E37"/>
    <w:rsid w:val="00683CC0"/>
    <w:rsid w:val="00683CF7"/>
    <w:rsid w:val="006842AA"/>
    <w:rsid w:val="006847BE"/>
    <w:rsid w:val="0068521A"/>
    <w:rsid w:val="006853EB"/>
    <w:rsid w:val="0068568B"/>
    <w:rsid w:val="00686120"/>
    <w:rsid w:val="0068614A"/>
    <w:rsid w:val="006865CB"/>
    <w:rsid w:val="006919F5"/>
    <w:rsid w:val="006923CC"/>
    <w:rsid w:val="00692D57"/>
    <w:rsid w:val="00693153"/>
    <w:rsid w:val="006932AC"/>
    <w:rsid w:val="00693551"/>
    <w:rsid w:val="00693FA9"/>
    <w:rsid w:val="00694501"/>
    <w:rsid w:val="00694FDF"/>
    <w:rsid w:val="0069780F"/>
    <w:rsid w:val="00697B3E"/>
    <w:rsid w:val="006A056F"/>
    <w:rsid w:val="006A0BBE"/>
    <w:rsid w:val="006A0E79"/>
    <w:rsid w:val="006A0E8C"/>
    <w:rsid w:val="006A1A62"/>
    <w:rsid w:val="006A36CA"/>
    <w:rsid w:val="006A3EF3"/>
    <w:rsid w:val="006A40CC"/>
    <w:rsid w:val="006A458E"/>
    <w:rsid w:val="006A4E8D"/>
    <w:rsid w:val="006A4FEA"/>
    <w:rsid w:val="006A6600"/>
    <w:rsid w:val="006A748D"/>
    <w:rsid w:val="006A7686"/>
    <w:rsid w:val="006A77B1"/>
    <w:rsid w:val="006A7AA1"/>
    <w:rsid w:val="006A7B89"/>
    <w:rsid w:val="006A7DFA"/>
    <w:rsid w:val="006A7EB8"/>
    <w:rsid w:val="006B030D"/>
    <w:rsid w:val="006B110E"/>
    <w:rsid w:val="006B1844"/>
    <w:rsid w:val="006B34BF"/>
    <w:rsid w:val="006B3C04"/>
    <w:rsid w:val="006B3CC0"/>
    <w:rsid w:val="006B415A"/>
    <w:rsid w:val="006B419F"/>
    <w:rsid w:val="006B4359"/>
    <w:rsid w:val="006B45A6"/>
    <w:rsid w:val="006B46BF"/>
    <w:rsid w:val="006B48D7"/>
    <w:rsid w:val="006B597D"/>
    <w:rsid w:val="006B7CFC"/>
    <w:rsid w:val="006C016B"/>
    <w:rsid w:val="006C0285"/>
    <w:rsid w:val="006C0D76"/>
    <w:rsid w:val="006C2841"/>
    <w:rsid w:val="006C4594"/>
    <w:rsid w:val="006C47E2"/>
    <w:rsid w:val="006C6764"/>
    <w:rsid w:val="006C6DF2"/>
    <w:rsid w:val="006C6E90"/>
    <w:rsid w:val="006C766F"/>
    <w:rsid w:val="006C7BB5"/>
    <w:rsid w:val="006D053F"/>
    <w:rsid w:val="006D09D3"/>
    <w:rsid w:val="006D0F7E"/>
    <w:rsid w:val="006D1270"/>
    <w:rsid w:val="006D1783"/>
    <w:rsid w:val="006D2EEF"/>
    <w:rsid w:val="006D3059"/>
    <w:rsid w:val="006D468A"/>
    <w:rsid w:val="006D5A67"/>
    <w:rsid w:val="006D5B09"/>
    <w:rsid w:val="006D7E33"/>
    <w:rsid w:val="006D7F80"/>
    <w:rsid w:val="006E06E6"/>
    <w:rsid w:val="006E0ED0"/>
    <w:rsid w:val="006E14AA"/>
    <w:rsid w:val="006E15D7"/>
    <w:rsid w:val="006E22D3"/>
    <w:rsid w:val="006E248E"/>
    <w:rsid w:val="006E294D"/>
    <w:rsid w:val="006E315C"/>
    <w:rsid w:val="006E5F79"/>
    <w:rsid w:val="006E65EB"/>
    <w:rsid w:val="006E6931"/>
    <w:rsid w:val="006E6AEB"/>
    <w:rsid w:val="006E6E0F"/>
    <w:rsid w:val="006E7694"/>
    <w:rsid w:val="006E7814"/>
    <w:rsid w:val="006E78D7"/>
    <w:rsid w:val="006E7AA0"/>
    <w:rsid w:val="006F0195"/>
    <w:rsid w:val="006F06F3"/>
    <w:rsid w:val="006F07A2"/>
    <w:rsid w:val="006F1B0B"/>
    <w:rsid w:val="006F1BD8"/>
    <w:rsid w:val="006F25E9"/>
    <w:rsid w:val="006F3722"/>
    <w:rsid w:val="006F3E99"/>
    <w:rsid w:val="006F4442"/>
    <w:rsid w:val="006F45E2"/>
    <w:rsid w:val="006F4AFD"/>
    <w:rsid w:val="006F4CFC"/>
    <w:rsid w:val="006F4EF2"/>
    <w:rsid w:val="006F5726"/>
    <w:rsid w:val="006F578B"/>
    <w:rsid w:val="006F6EB2"/>
    <w:rsid w:val="006F701F"/>
    <w:rsid w:val="006F7179"/>
    <w:rsid w:val="006F787B"/>
    <w:rsid w:val="006F7906"/>
    <w:rsid w:val="006F7963"/>
    <w:rsid w:val="006F7ACF"/>
    <w:rsid w:val="006F7D61"/>
    <w:rsid w:val="006F7FBB"/>
    <w:rsid w:val="0070076E"/>
    <w:rsid w:val="00700781"/>
    <w:rsid w:val="00700A49"/>
    <w:rsid w:val="00700C15"/>
    <w:rsid w:val="007019E0"/>
    <w:rsid w:val="00702279"/>
    <w:rsid w:val="007022E7"/>
    <w:rsid w:val="00703167"/>
    <w:rsid w:val="0070327D"/>
    <w:rsid w:val="00703554"/>
    <w:rsid w:val="00703D80"/>
    <w:rsid w:val="00703FEF"/>
    <w:rsid w:val="007047AE"/>
    <w:rsid w:val="007048BC"/>
    <w:rsid w:val="00705CF2"/>
    <w:rsid w:val="007065E0"/>
    <w:rsid w:val="0070671B"/>
    <w:rsid w:val="00706821"/>
    <w:rsid w:val="00706827"/>
    <w:rsid w:val="00706F0B"/>
    <w:rsid w:val="0070712B"/>
    <w:rsid w:val="00707244"/>
    <w:rsid w:val="00707276"/>
    <w:rsid w:val="00707425"/>
    <w:rsid w:val="007075C1"/>
    <w:rsid w:val="00707972"/>
    <w:rsid w:val="00707B3E"/>
    <w:rsid w:val="007102E6"/>
    <w:rsid w:val="00710464"/>
    <w:rsid w:val="00710AA4"/>
    <w:rsid w:val="00710CD5"/>
    <w:rsid w:val="0071117E"/>
    <w:rsid w:val="0071144E"/>
    <w:rsid w:val="007114D4"/>
    <w:rsid w:val="00711728"/>
    <w:rsid w:val="007118EF"/>
    <w:rsid w:val="007119A1"/>
    <w:rsid w:val="00711F80"/>
    <w:rsid w:val="00711FEF"/>
    <w:rsid w:val="00712149"/>
    <w:rsid w:val="00713178"/>
    <w:rsid w:val="00713C76"/>
    <w:rsid w:val="0071578D"/>
    <w:rsid w:val="007157CC"/>
    <w:rsid w:val="00715A4B"/>
    <w:rsid w:val="00715CAA"/>
    <w:rsid w:val="007161E3"/>
    <w:rsid w:val="00716920"/>
    <w:rsid w:val="00716ACE"/>
    <w:rsid w:val="00717270"/>
    <w:rsid w:val="00717315"/>
    <w:rsid w:val="00717734"/>
    <w:rsid w:val="00717DC4"/>
    <w:rsid w:val="0072032A"/>
    <w:rsid w:val="00720699"/>
    <w:rsid w:val="00721524"/>
    <w:rsid w:val="0072198B"/>
    <w:rsid w:val="00722316"/>
    <w:rsid w:val="00722F32"/>
    <w:rsid w:val="007230AD"/>
    <w:rsid w:val="0072333A"/>
    <w:rsid w:val="00723DAE"/>
    <w:rsid w:val="00724272"/>
    <w:rsid w:val="00724571"/>
    <w:rsid w:val="0072495B"/>
    <w:rsid w:val="00724C93"/>
    <w:rsid w:val="00725026"/>
    <w:rsid w:val="007256F7"/>
    <w:rsid w:val="00725DD0"/>
    <w:rsid w:val="00726A2F"/>
    <w:rsid w:val="00726A67"/>
    <w:rsid w:val="00726E19"/>
    <w:rsid w:val="0072706D"/>
    <w:rsid w:val="007274EA"/>
    <w:rsid w:val="00727899"/>
    <w:rsid w:val="00727CA5"/>
    <w:rsid w:val="00727D5E"/>
    <w:rsid w:val="00730A53"/>
    <w:rsid w:val="00730AA3"/>
    <w:rsid w:val="00730CAC"/>
    <w:rsid w:val="007317C8"/>
    <w:rsid w:val="00731DD8"/>
    <w:rsid w:val="007322B6"/>
    <w:rsid w:val="007325EA"/>
    <w:rsid w:val="00733084"/>
    <w:rsid w:val="007333E0"/>
    <w:rsid w:val="00734033"/>
    <w:rsid w:val="0073404B"/>
    <w:rsid w:val="00736023"/>
    <w:rsid w:val="0073611A"/>
    <w:rsid w:val="00736823"/>
    <w:rsid w:val="00736830"/>
    <w:rsid w:val="007369E9"/>
    <w:rsid w:val="00740648"/>
    <w:rsid w:val="00740B56"/>
    <w:rsid w:val="00740D4A"/>
    <w:rsid w:val="00741043"/>
    <w:rsid w:val="007412BD"/>
    <w:rsid w:val="007415A6"/>
    <w:rsid w:val="007428D0"/>
    <w:rsid w:val="00743056"/>
    <w:rsid w:val="00743BC0"/>
    <w:rsid w:val="00744784"/>
    <w:rsid w:val="00744AFC"/>
    <w:rsid w:val="00744D09"/>
    <w:rsid w:val="0074613C"/>
    <w:rsid w:val="007467CB"/>
    <w:rsid w:val="00746AE9"/>
    <w:rsid w:val="007471FC"/>
    <w:rsid w:val="00750523"/>
    <w:rsid w:val="007513D3"/>
    <w:rsid w:val="007515FF"/>
    <w:rsid w:val="0075245C"/>
    <w:rsid w:val="00752618"/>
    <w:rsid w:val="00752A19"/>
    <w:rsid w:val="00753D3A"/>
    <w:rsid w:val="00754078"/>
    <w:rsid w:val="00754526"/>
    <w:rsid w:val="0075474A"/>
    <w:rsid w:val="00754AC6"/>
    <w:rsid w:val="0075533F"/>
    <w:rsid w:val="00755391"/>
    <w:rsid w:val="00755B2C"/>
    <w:rsid w:val="00755EEE"/>
    <w:rsid w:val="0075713C"/>
    <w:rsid w:val="0075797B"/>
    <w:rsid w:val="00757C2A"/>
    <w:rsid w:val="00760127"/>
    <w:rsid w:val="00760420"/>
    <w:rsid w:val="007613B7"/>
    <w:rsid w:val="0076178F"/>
    <w:rsid w:val="00761E90"/>
    <w:rsid w:val="007629CF"/>
    <w:rsid w:val="00763014"/>
    <w:rsid w:val="00764104"/>
    <w:rsid w:val="007642C3"/>
    <w:rsid w:val="0076474C"/>
    <w:rsid w:val="00764D1C"/>
    <w:rsid w:val="0076504E"/>
    <w:rsid w:val="007658E7"/>
    <w:rsid w:val="00765F14"/>
    <w:rsid w:val="00766F97"/>
    <w:rsid w:val="00767230"/>
    <w:rsid w:val="00767E91"/>
    <w:rsid w:val="00767F15"/>
    <w:rsid w:val="007705AB"/>
    <w:rsid w:val="00771394"/>
    <w:rsid w:val="007714E2"/>
    <w:rsid w:val="0077275A"/>
    <w:rsid w:val="007735C0"/>
    <w:rsid w:val="00773BDA"/>
    <w:rsid w:val="00774488"/>
    <w:rsid w:val="00774560"/>
    <w:rsid w:val="00774AFB"/>
    <w:rsid w:val="0077556B"/>
    <w:rsid w:val="0077558D"/>
    <w:rsid w:val="00775B4C"/>
    <w:rsid w:val="00776567"/>
    <w:rsid w:val="00776589"/>
    <w:rsid w:val="0077712B"/>
    <w:rsid w:val="007776DD"/>
    <w:rsid w:val="00777DAF"/>
    <w:rsid w:val="007803B7"/>
    <w:rsid w:val="00780B8B"/>
    <w:rsid w:val="00781DDE"/>
    <w:rsid w:val="00781F46"/>
    <w:rsid w:val="007822BA"/>
    <w:rsid w:val="00782A2B"/>
    <w:rsid w:val="00782A5D"/>
    <w:rsid w:val="00782B5E"/>
    <w:rsid w:val="007831C5"/>
    <w:rsid w:val="00784CDC"/>
    <w:rsid w:val="00784E05"/>
    <w:rsid w:val="007854E6"/>
    <w:rsid w:val="00785BA2"/>
    <w:rsid w:val="00786321"/>
    <w:rsid w:val="00787F51"/>
    <w:rsid w:val="00790092"/>
    <w:rsid w:val="00790CE4"/>
    <w:rsid w:val="0079205C"/>
    <w:rsid w:val="00792164"/>
    <w:rsid w:val="0079250E"/>
    <w:rsid w:val="007929D4"/>
    <w:rsid w:val="00792BC6"/>
    <w:rsid w:val="007932E0"/>
    <w:rsid w:val="0079577B"/>
    <w:rsid w:val="00795992"/>
    <w:rsid w:val="00795CEB"/>
    <w:rsid w:val="00796104"/>
    <w:rsid w:val="00796422"/>
    <w:rsid w:val="00796CB1"/>
    <w:rsid w:val="00797CE4"/>
    <w:rsid w:val="007A161F"/>
    <w:rsid w:val="007A1D50"/>
    <w:rsid w:val="007A1EEE"/>
    <w:rsid w:val="007A24DC"/>
    <w:rsid w:val="007A2F68"/>
    <w:rsid w:val="007A30F2"/>
    <w:rsid w:val="007A34D7"/>
    <w:rsid w:val="007A3B63"/>
    <w:rsid w:val="007A3CAA"/>
    <w:rsid w:val="007A3CDD"/>
    <w:rsid w:val="007A54F8"/>
    <w:rsid w:val="007A568C"/>
    <w:rsid w:val="007A5B11"/>
    <w:rsid w:val="007A686A"/>
    <w:rsid w:val="007A69BD"/>
    <w:rsid w:val="007A6CE0"/>
    <w:rsid w:val="007A6E74"/>
    <w:rsid w:val="007B061F"/>
    <w:rsid w:val="007B0FF9"/>
    <w:rsid w:val="007B15DF"/>
    <w:rsid w:val="007B1B13"/>
    <w:rsid w:val="007B1B5B"/>
    <w:rsid w:val="007B214D"/>
    <w:rsid w:val="007B367B"/>
    <w:rsid w:val="007B3D35"/>
    <w:rsid w:val="007B4005"/>
    <w:rsid w:val="007B481F"/>
    <w:rsid w:val="007B4BC2"/>
    <w:rsid w:val="007B517E"/>
    <w:rsid w:val="007B51B1"/>
    <w:rsid w:val="007B559F"/>
    <w:rsid w:val="007B58E8"/>
    <w:rsid w:val="007B616E"/>
    <w:rsid w:val="007B6999"/>
    <w:rsid w:val="007B7091"/>
    <w:rsid w:val="007B72FD"/>
    <w:rsid w:val="007B7AD6"/>
    <w:rsid w:val="007B7E82"/>
    <w:rsid w:val="007C1DDC"/>
    <w:rsid w:val="007C21B3"/>
    <w:rsid w:val="007C31D7"/>
    <w:rsid w:val="007C3531"/>
    <w:rsid w:val="007C4169"/>
    <w:rsid w:val="007C5730"/>
    <w:rsid w:val="007C5846"/>
    <w:rsid w:val="007C5CB7"/>
    <w:rsid w:val="007C5EED"/>
    <w:rsid w:val="007C6442"/>
    <w:rsid w:val="007C64E5"/>
    <w:rsid w:val="007C695B"/>
    <w:rsid w:val="007C6AAA"/>
    <w:rsid w:val="007D1122"/>
    <w:rsid w:val="007D2057"/>
    <w:rsid w:val="007D238E"/>
    <w:rsid w:val="007D2424"/>
    <w:rsid w:val="007D34EF"/>
    <w:rsid w:val="007D3CCB"/>
    <w:rsid w:val="007D441B"/>
    <w:rsid w:val="007D4A48"/>
    <w:rsid w:val="007D559E"/>
    <w:rsid w:val="007D5C6B"/>
    <w:rsid w:val="007D5FF1"/>
    <w:rsid w:val="007D6031"/>
    <w:rsid w:val="007D75B8"/>
    <w:rsid w:val="007E0299"/>
    <w:rsid w:val="007E199C"/>
    <w:rsid w:val="007E19B5"/>
    <w:rsid w:val="007E1A1C"/>
    <w:rsid w:val="007E1C6C"/>
    <w:rsid w:val="007E2C39"/>
    <w:rsid w:val="007E2F78"/>
    <w:rsid w:val="007E39DC"/>
    <w:rsid w:val="007E3BC8"/>
    <w:rsid w:val="007E3E26"/>
    <w:rsid w:val="007E3F68"/>
    <w:rsid w:val="007E45D9"/>
    <w:rsid w:val="007E46F3"/>
    <w:rsid w:val="007E47CA"/>
    <w:rsid w:val="007E5E22"/>
    <w:rsid w:val="007E5E58"/>
    <w:rsid w:val="007E608B"/>
    <w:rsid w:val="007E6D3D"/>
    <w:rsid w:val="007E7215"/>
    <w:rsid w:val="007E74B6"/>
    <w:rsid w:val="007E7629"/>
    <w:rsid w:val="007E7E26"/>
    <w:rsid w:val="007E7E95"/>
    <w:rsid w:val="007F08FA"/>
    <w:rsid w:val="007F30B3"/>
    <w:rsid w:val="007F3BC4"/>
    <w:rsid w:val="007F3D7D"/>
    <w:rsid w:val="007F3EB0"/>
    <w:rsid w:val="007F4170"/>
    <w:rsid w:val="007F485C"/>
    <w:rsid w:val="007F5D04"/>
    <w:rsid w:val="007F600B"/>
    <w:rsid w:val="007F6389"/>
    <w:rsid w:val="007F65A2"/>
    <w:rsid w:val="007F6C96"/>
    <w:rsid w:val="007F6F53"/>
    <w:rsid w:val="007F7271"/>
    <w:rsid w:val="007F72DA"/>
    <w:rsid w:val="007F7F57"/>
    <w:rsid w:val="0080028A"/>
    <w:rsid w:val="00800520"/>
    <w:rsid w:val="00800818"/>
    <w:rsid w:val="00801575"/>
    <w:rsid w:val="00802B1B"/>
    <w:rsid w:val="00802C3E"/>
    <w:rsid w:val="0080336B"/>
    <w:rsid w:val="00803BF1"/>
    <w:rsid w:val="0080459C"/>
    <w:rsid w:val="00804B34"/>
    <w:rsid w:val="00804FE4"/>
    <w:rsid w:val="0080525C"/>
    <w:rsid w:val="0080568C"/>
    <w:rsid w:val="008058B1"/>
    <w:rsid w:val="00805D06"/>
    <w:rsid w:val="00806550"/>
    <w:rsid w:val="008071FA"/>
    <w:rsid w:val="00807351"/>
    <w:rsid w:val="00807A22"/>
    <w:rsid w:val="0081007F"/>
    <w:rsid w:val="00810711"/>
    <w:rsid w:val="008114DB"/>
    <w:rsid w:val="008124FC"/>
    <w:rsid w:val="00812959"/>
    <w:rsid w:val="00812BD4"/>
    <w:rsid w:val="00813146"/>
    <w:rsid w:val="008135F5"/>
    <w:rsid w:val="008136DE"/>
    <w:rsid w:val="008146DB"/>
    <w:rsid w:val="008148A8"/>
    <w:rsid w:val="008148E1"/>
    <w:rsid w:val="00814A27"/>
    <w:rsid w:val="008153D4"/>
    <w:rsid w:val="00815591"/>
    <w:rsid w:val="00815624"/>
    <w:rsid w:val="00815B97"/>
    <w:rsid w:val="00815D00"/>
    <w:rsid w:val="00815E03"/>
    <w:rsid w:val="00816387"/>
    <w:rsid w:val="00816CB8"/>
    <w:rsid w:val="00816F37"/>
    <w:rsid w:val="00817C55"/>
    <w:rsid w:val="00817C6A"/>
    <w:rsid w:val="00820441"/>
    <w:rsid w:val="0082158A"/>
    <w:rsid w:val="0082172B"/>
    <w:rsid w:val="00822AE8"/>
    <w:rsid w:val="00822F2D"/>
    <w:rsid w:val="008232E4"/>
    <w:rsid w:val="00823491"/>
    <w:rsid w:val="00823C08"/>
    <w:rsid w:val="00824BA5"/>
    <w:rsid w:val="00826070"/>
    <w:rsid w:val="00826397"/>
    <w:rsid w:val="00826567"/>
    <w:rsid w:val="0082740A"/>
    <w:rsid w:val="0082744B"/>
    <w:rsid w:val="00827874"/>
    <w:rsid w:val="00827919"/>
    <w:rsid w:val="00827A76"/>
    <w:rsid w:val="00830E2D"/>
    <w:rsid w:val="0083166D"/>
    <w:rsid w:val="00831D20"/>
    <w:rsid w:val="00831EC1"/>
    <w:rsid w:val="0083229C"/>
    <w:rsid w:val="00833D5A"/>
    <w:rsid w:val="008340FC"/>
    <w:rsid w:val="00834247"/>
    <w:rsid w:val="008346EC"/>
    <w:rsid w:val="0083494D"/>
    <w:rsid w:val="008354DE"/>
    <w:rsid w:val="0083732D"/>
    <w:rsid w:val="00837D97"/>
    <w:rsid w:val="00840C92"/>
    <w:rsid w:val="008413A0"/>
    <w:rsid w:val="008419A8"/>
    <w:rsid w:val="00842823"/>
    <w:rsid w:val="00842A00"/>
    <w:rsid w:val="00842CD8"/>
    <w:rsid w:val="00842F5B"/>
    <w:rsid w:val="0084314C"/>
    <w:rsid w:val="008442B9"/>
    <w:rsid w:val="008442C0"/>
    <w:rsid w:val="008447DC"/>
    <w:rsid w:val="00844880"/>
    <w:rsid w:val="00844D07"/>
    <w:rsid w:val="008462CE"/>
    <w:rsid w:val="0085023E"/>
    <w:rsid w:val="00850382"/>
    <w:rsid w:val="0085073C"/>
    <w:rsid w:val="00850950"/>
    <w:rsid w:val="00850E69"/>
    <w:rsid w:val="0085124D"/>
    <w:rsid w:val="008517E5"/>
    <w:rsid w:val="00851B00"/>
    <w:rsid w:val="00851D61"/>
    <w:rsid w:val="008523A5"/>
    <w:rsid w:val="00852644"/>
    <w:rsid w:val="0085266B"/>
    <w:rsid w:val="0085310F"/>
    <w:rsid w:val="00853185"/>
    <w:rsid w:val="008538FA"/>
    <w:rsid w:val="008546DB"/>
    <w:rsid w:val="00854994"/>
    <w:rsid w:val="00854DF6"/>
    <w:rsid w:val="008550AF"/>
    <w:rsid w:val="008552B1"/>
    <w:rsid w:val="008556A0"/>
    <w:rsid w:val="00855D2A"/>
    <w:rsid w:val="00856417"/>
    <w:rsid w:val="00857FFD"/>
    <w:rsid w:val="00860250"/>
    <w:rsid w:val="00860D6B"/>
    <w:rsid w:val="00860F0F"/>
    <w:rsid w:val="008610DD"/>
    <w:rsid w:val="00861D0D"/>
    <w:rsid w:val="00862473"/>
    <w:rsid w:val="008625FB"/>
    <w:rsid w:val="008629BD"/>
    <w:rsid w:val="00862CCE"/>
    <w:rsid w:val="00862E7F"/>
    <w:rsid w:val="008631F1"/>
    <w:rsid w:val="00863271"/>
    <w:rsid w:val="008635E9"/>
    <w:rsid w:val="0086383E"/>
    <w:rsid w:val="0086442C"/>
    <w:rsid w:val="008648AD"/>
    <w:rsid w:val="00864CFE"/>
    <w:rsid w:val="00865006"/>
    <w:rsid w:val="00865219"/>
    <w:rsid w:val="008657CD"/>
    <w:rsid w:val="008661EE"/>
    <w:rsid w:val="00866A2A"/>
    <w:rsid w:val="0086713C"/>
    <w:rsid w:val="00867613"/>
    <w:rsid w:val="00867D6D"/>
    <w:rsid w:val="00867ECB"/>
    <w:rsid w:val="008704F0"/>
    <w:rsid w:val="00870AB7"/>
    <w:rsid w:val="008710A5"/>
    <w:rsid w:val="0087278E"/>
    <w:rsid w:val="00874F9B"/>
    <w:rsid w:val="00875D97"/>
    <w:rsid w:val="00875F8C"/>
    <w:rsid w:val="0087750B"/>
    <w:rsid w:val="008776B2"/>
    <w:rsid w:val="00877912"/>
    <w:rsid w:val="008779A6"/>
    <w:rsid w:val="0088007E"/>
    <w:rsid w:val="0088100A"/>
    <w:rsid w:val="0088181E"/>
    <w:rsid w:val="008821FA"/>
    <w:rsid w:val="008822F8"/>
    <w:rsid w:val="00883166"/>
    <w:rsid w:val="0088357E"/>
    <w:rsid w:val="00883818"/>
    <w:rsid w:val="00883B88"/>
    <w:rsid w:val="008840EF"/>
    <w:rsid w:val="008844A1"/>
    <w:rsid w:val="00885CE3"/>
    <w:rsid w:val="00886717"/>
    <w:rsid w:val="008869C2"/>
    <w:rsid w:val="00886B7B"/>
    <w:rsid w:val="00886BB5"/>
    <w:rsid w:val="00886C74"/>
    <w:rsid w:val="008879EB"/>
    <w:rsid w:val="00887B7B"/>
    <w:rsid w:val="00890542"/>
    <w:rsid w:val="0089062A"/>
    <w:rsid w:val="00890C9C"/>
    <w:rsid w:val="00890D3F"/>
    <w:rsid w:val="008914B4"/>
    <w:rsid w:val="008919A8"/>
    <w:rsid w:val="00891E28"/>
    <w:rsid w:val="00892AF4"/>
    <w:rsid w:val="00892CFC"/>
    <w:rsid w:val="00893BA9"/>
    <w:rsid w:val="00894014"/>
    <w:rsid w:val="008949C9"/>
    <w:rsid w:val="008949FC"/>
    <w:rsid w:val="00895177"/>
    <w:rsid w:val="00896614"/>
    <w:rsid w:val="008966A0"/>
    <w:rsid w:val="00897AAE"/>
    <w:rsid w:val="008A05B5"/>
    <w:rsid w:val="008A0BED"/>
    <w:rsid w:val="008A33AE"/>
    <w:rsid w:val="008A3D1D"/>
    <w:rsid w:val="008A3D54"/>
    <w:rsid w:val="008A4313"/>
    <w:rsid w:val="008A4549"/>
    <w:rsid w:val="008A4B49"/>
    <w:rsid w:val="008A56B3"/>
    <w:rsid w:val="008A6B6A"/>
    <w:rsid w:val="008A6E42"/>
    <w:rsid w:val="008A777C"/>
    <w:rsid w:val="008A77E2"/>
    <w:rsid w:val="008A7C27"/>
    <w:rsid w:val="008B0276"/>
    <w:rsid w:val="008B088B"/>
    <w:rsid w:val="008B090A"/>
    <w:rsid w:val="008B1896"/>
    <w:rsid w:val="008B2D52"/>
    <w:rsid w:val="008B3432"/>
    <w:rsid w:val="008B3BE1"/>
    <w:rsid w:val="008B3FE6"/>
    <w:rsid w:val="008B41E1"/>
    <w:rsid w:val="008B4C79"/>
    <w:rsid w:val="008B4C9E"/>
    <w:rsid w:val="008B5621"/>
    <w:rsid w:val="008B5622"/>
    <w:rsid w:val="008B56D7"/>
    <w:rsid w:val="008B6596"/>
    <w:rsid w:val="008B6FE6"/>
    <w:rsid w:val="008B77B2"/>
    <w:rsid w:val="008B7C64"/>
    <w:rsid w:val="008B7F54"/>
    <w:rsid w:val="008C003B"/>
    <w:rsid w:val="008C086E"/>
    <w:rsid w:val="008C0DBF"/>
    <w:rsid w:val="008C1546"/>
    <w:rsid w:val="008C23E9"/>
    <w:rsid w:val="008C25F7"/>
    <w:rsid w:val="008C26FD"/>
    <w:rsid w:val="008C3C53"/>
    <w:rsid w:val="008C3DCC"/>
    <w:rsid w:val="008C421B"/>
    <w:rsid w:val="008C4224"/>
    <w:rsid w:val="008C4B5E"/>
    <w:rsid w:val="008C4C3F"/>
    <w:rsid w:val="008C4CA2"/>
    <w:rsid w:val="008C4DFC"/>
    <w:rsid w:val="008C52A4"/>
    <w:rsid w:val="008C52B4"/>
    <w:rsid w:val="008C5B7B"/>
    <w:rsid w:val="008C5EA5"/>
    <w:rsid w:val="008C6055"/>
    <w:rsid w:val="008C6A5D"/>
    <w:rsid w:val="008C7691"/>
    <w:rsid w:val="008D163D"/>
    <w:rsid w:val="008D1D32"/>
    <w:rsid w:val="008D202B"/>
    <w:rsid w:val="008D397D"/>
    <w:rsid w:val="008D530B"/>
    <w:rsid w:val="008D5FAB"/>
    <w:rsid w:val="008D6F36"/>
    <w:rsid w:val="008D733A"/>
    <w:rsid w:val="008D74A0"/>
    <w:rsid w:val="008D78E4"/>
    <w:rsid w:val="008E0AC9"/>
    <w:rsid w:val="008E0E82"/>
    <w:rsid w:val="008E12FD"/>
    <w:rsid w:val="008E176F"/>
    <w:rsid w:val="008E216B"/>
    <w:rsid w:val="008E29C9"/>
    <w:rsid w:val="008E2E38"/>
    <w:rsid w:val="008E2ED2"/>
    <w:rsid w:val="008E3252"/>
    <w:rsid w:val="008E3E1B"/>
    <w:rsid w:val="008E42A9"/>
    <w:rsid w:val="008E4D29"/>
    <w:rsid w:val="008E5E92"/>
    <w:rsid w:val="008E6C7F"/>
    <w:rsid w:val="008E6C8D"/>
    <w:rsid w:val="008E7E0A"/>
    <w:rsid w:val="008F006E"/>
    <w:rsid w:val="008F00B6"/>
    <w:rsid w:val="008F036C"/>
    <w:rsid w:val="008F0397"/>
    <w:rsid w:val="008F0B84"/>
    <w:rsid w:val="008F15EC"/>
    <w:rsid w:val="008F19FF"/>
    <w:rsid w:val="008F1D0B"/>
    <w:rsid w:val="008F2D83"/>
    <w:rsid w:val="008F31B1"/>
    <w:rsid w:val="008F36B8"/>
    <w:rsid w:val="008F50BE"/>
    <w:rsid w:val="008F5DCA"/>
    <w:rsid w:val="008F5EE0"/>
    <w:rsid w:val="008F676F"/>
    <w:rsid w:val="008F6C3C"/>
    <w:rsid w:val="008F7F9E"/>
    <w:rsid w:val="00900326"/>
    <w:rsid w:val="00902F17"/>
    <w:rsid w:val="009031B2"/>
    <w:rsid w:val="00903935"/>
    <w:rsid w:val="009039E3"/>
    <w:rsid w:val="00903FCB"/>
    <w:rsid w:val="009044D9"/>
    <w:rsid w:val="009051A4"/>
    <w:rsid w:val="00905776"/>
    <w:rsid w:val="00906C4D"/>
    <w:rsid w:val="00907113"/>
    <w:rsid w:val="00910241"/>
    <w:rsid w:val="009114C3"/>
    <w:rsid w:val="00911ADB"/>
    <w:rsid w:val="0091233A"/>
    <w:rsid w:val="00912718"/>
    <w:rsid w:val="009129B1"/>
    <w:rsid w:val="00914392"/>
    <w:rsid w:val="0091492E"/>
    <w:rsid w:val="0091524C"/>
    <w:rsid w:val="0091525C"/>
    <w:rsid w:val="00915DC8"/>
    <w:rsid w:val="00915E0D"/>
    <w:rsid w:val="00915F03"/>
    <w:rsid w:val="00916137"/>
    <w:rsid w:val="009164A1"/>
    <w:rsid w:val="00916D25"/>
    <w:rsid w:val="009170D3"/>
    <w:rsid w:val="00917300"/>
    <w:rsid w:val="00917303"/>
    <w:rsid w:val="00917819"/>
    <w:rsid w:val="00917B85"/>
    <w:rsid w:val="00920218"/>
    <w:rsid w:val="0092046A"/>
    <w:rsid w:val="0092060D"/>
    <w:rsid w:val="00920852"/>
    <w:rsid w:val="009210B5"/>
    <w:rsid w:val="0092204A"/>
    <w:rsid w:val="009220FF"/>
    <w:rsid w:val="009226B2"/>
    <w:rsid w:val="00922FC5"/>
    <w:rsid w:val="00923BF7"/>
    <w:rsid w:val="009240F9"/>
    <w:rsid w:val="00924750"/>
    <w:rsid w:val="009256BC"/>
    <w:rsid w:val="0092576D"/>
    <w:rsid w:val="009257D3"/>
    <w:rsid w:val="0092672B"/>
    <w:rsid w:val="00926A53"/>
    <w:rsid w:val="00926B1E"/>
    <w:rsid w:val="00926E1B"/>
    <w:rsid w:val="00927683"/>
    <w:rsid w:val="009303F7"/>
    <w:rsid w:val="009306ED"/>
    <w:rsid w:val="009308B9"/>
    <w:rsid w:val="009308F6"/>
    <w:rsid w:val="0093269E"/>
    <w:rsid w:val="00932EBB"/>
    <w:rsid w:val="0093417F"/>
    <w:rsid w:val="009345D9"/>
    <w:rsid w:val="009354FF"/>
    <w:rsid w:val="009355D5"/>
    <w:rsid w:val="00935BC5"/>
    <w:rsid w:val="009365D0"/>
    <w:rsid w:val="00936684"/>
    <w:rsid w:val="00936932"/>
    <w:rsid w:val="00936DD8"/>
    <w:rsid w:val="0093702E"/>
    <w:rsid w:val="00937ADB"/>
    <w:rsid w:val="00937CA1"/>
    <w:rsid w:val="00937EB2"/>
    <w:rsid w:val="00940734"/>
    <w:rsid w:val="0094156F"/>
    <w:rsid w:val="00941F5C"/>
    <w:rsid w:val="00942EA9"/>
    <w:rsid w:val="0094322F"/>
    <w:rsid w:val="009437E1"/>
    <w:rsid w:val="00944397"/>
    <w:rsid w:val="00945C8D"/>
    <w:rsid w:val="00945F0B"/>
    <w:rsid w:val="00946270"/>
    <w:rsid w:val="00946AEA"/>
    <w:rsid w:val="00947335"/>
    <w:rsid w:val="00947938"/>
    <w:rsid w:val="00947D5D"/>
    <w:rsid w:val="00950164"/>
    <w:rsid w:val="00951487"/>
    <w:rsid w:val="00951A5E"/>
    <w:rsid w:val="00951C44"/>
    <w:rsid w:val="00951CA0"/>
    <w:rsid w:val="0095233E"/>
    <w:rsid w:val="009530B1"/>
    <w:rsid w:val="009530FD"/>
    <w:rsid w:val="00953581"/>
    <w:rsid w:val="009538AB"/>
    <w:rsid w:val="00954012"/>
    <w:rsid w:val="00954504"/>
    <w:rsid w:val="009547D2"/>
    <w:rsid w:val="00954807"/>
    <w:rsid w:val="00954C60"/>
    <w:rsid w:val="00955303"/>
    <w:rsid w:val="00955732"/>
    <w:rsid w:val="00955B64"/>
    <w:rsid w:val="00955BC6"/>
    <w:rsid w:val="00955E64"/>
    <w:rsid w:val="00957C87"/>
    <w:rsid w:val="00957CD9"/>
    <w:rsid w:val="00957CDB"/>
    <w:rsid w:val="0096040C"/>
    <w:rsid w:val="00961EF6"/>
    <w:rsid w:val="00962E0B"/>
    <w:rsid w:val="009631C3"/>
    <w:rsid w:val="00964E3F"/>
    <w:rsid w:val="009650F5"/>
    <w:rsid w:val="0096589B"/>
    <w:rsid w:val="00965D30"/>
    <w:rsid w:val="00966113"/>
    <w:rsid w:val="0096621B"/>
    <w:rsid w:val="009662BF"/>
    <w:rsid w:val="00966409"/>
    <w:rsid w:val="0096705B"/>
    <w:rsid w:val="009670C8"/>
    <w:rsid w:val="00967310"/>
    <w:rsid w:val="00967331"/>
    <w:rsid w:val="0097032C"/>
    <w:rsid w:val="00971CCE"/>
    <w:rsid w:val="0097297E"/>
    <w:rsid w:val="00972A98"/>
    <w:rsid w:val="00972D9D"/>
    <w:rsid w:val="009742BA"/>
    <w:rsid w:val="0097486E"/>
    <w:rsid w:val="00974BCA"/>
    <w:rsid w:val="00974D84"/>
    <w:rsid w:val="0097533D"/>
    <w:rsid w:val="00975726"/>
    <w:rsid w:val="009757B4"/>
    <w:rsid w:val="00976361"/>
    <w:rsid w:val="0097663D"/>
    <w:rsid w:val="00976D68"/>
    <w:rsid w:val="00976E78"/>
    <w:rsid w:val="00977519"/>
    <w:rsid w:val="00977DF1"/>
    <w:rsid w:val="00980176"/>
    <w:rsid w:val="009805AB"/>
    <w:rsid w:val="009810DB"/>
    <w:rsid w:val="009817DC"/>
    <w:rsid w:val="009819E9"/>
    <w:rsid w:val="0098205F"/>
    <w:rsid w:val="009827C6"/>
    <w:rsid w:val="00982D04"/>
    <w:rsid w:val="00982E32"/>
    <w:rsid w:val="00983300"/>
    <w:rsid w:val="00983F13"/>
    <w:rsid w:val="00984076"/>
    <w:rsid w:val="009842BE"/>
    <w:rsid w:val="00985055"/>
    <w:rsid w:val="00985D4F"/>
    <w:rsid w:val="00986141"/>
    <w:rsid w:val="009861FF"/>
    <w:rsid w:val="00986521"/>
    <w:rsid w:val="00986709"/>
    <w:rsid w:val="00986E12"/>
    <w:rsid w:val="00987D4B"/>
    <w:rsid w:val="00990042"/>
    <w:rsid w:val="00990327"/>
    <w:rsid w:val="00990A86"/>
    <w:rsid w:val="00991741"/>
    <w:rsid w:val="00991979"/>
    <w:rsid w:val="00991F6D"/>
    <w:rsid w:val="009929B6"/>
    <w:rsid w:val="009929C6"/>
    <w:rsid w:val="00992B41"/>
    <w:rsid w:val="0099354D"/>
    <w:rsid w:val="00993AE4"/>
    <w:rsid w:val="009944E4"/>
    <w:rsid w:val="00994640"/>
    <w:rsid w:val="00994680"/>
    <w:rsid w:val="00994DB7"/>
    <w:rsid w:val="00996EAF"/>
    <w:rsid w:val="0099769D"/>
    <w:rsid w:val="00997AF5"/>
    <w:rsid w:val="00997BB0"/>
    <w:rsid w:val="009A024C"/>
    <w:rsid w:val="009A1016"/>
    <w:rsid w:val="009A1823"/>
    <w:rsid w:val="009A2BAD"/>
    <w:rsid w:val="009A2C0B"/>
    <w:rsid w:val="009A319D"/>
    <w:rsid w:val="009A375E"/>
    <w:rsid w:val="009A3B95"/>
    <w:rsid w:val="009A48BD"/>
    <w:rsid w:val="009A563A"/>
    <w:rsid w:val="009A5961"/>
    <w:rsid w:val="009A59D7"/>
    <w:rsid w:val="009A5A15"/>
    <w:rsid w:val="009A5F3F"/>
    <w:rsid w:val="009A6463"/>
    <w:rsid w:val="009A64A5"/>
    <w:rsid w:val="009A64FC"/>
    <w:rsid w:val="009A7512"/>
    <w:rsid w:val="009A7847"/>
    <w:rsid w:val="009B01F3"/>
    <w:rsid w:val="009B20BF"/>
    <w:rsid w:val="009B246B"/>
    <w:rsid w:val="009B2797"/>
    <w:rsid w:val="009B2D9C"/>
    <w:rsid w:val="009B360E"/>
    <w:rsid w:val="009B392E"/>
    <w:rsid w:val="009B3A1C"/>
    <w:rsid w:val="009B3AFE"/>
    <w:rsid w:val="009B4E41"/>
    <w:rsid w:val="009B4F57"/>
    <w:rsid w:val="009B5116"/>
    <w:rsid w:val="009B5209"/>
    <w:rsid w:val="009B53CF"/>
    <w:rsid w:val="009B5C1D"/>
    <w:rsid w:val="009B5D30"/>
    <w:rsid w:val="009B6C17"/>
    <w:rsid w:val="009B72B9"/>
    <w:rsid w:val="009B7689"/>
    <w:rsid w:val="009B768C"/>
    <w:rsid w:val="009B780B"/>
    <w:rsid w:val="009C03B6"/>
    <w:rsid w:val="009C0D0B"/>
    <w:rsid w:val="009C0D51"/>
    <w:rsid w:val="009C166D"/>
    <w:rsid w:val="009C1C08"/>
    <w:rsid w:val="009C33B6"/>
    <w:rsid w:val="009C3719"/>
    <w:rsid w:val="009C3CA3"/>
    <w:rsid w:val="009C3D0B"/>
    <w:rsid w:val="009C40AD"/>
    <w:rsid w:val="009C5FDC"/>
    <w:rsid w:val="009C6530"/>
    <w:rsid w:val="009C6D5C"/>
    <w:rsid w:val="009C6FF4"/>
    <w:rsid w:val="009C722A"/>
    <w:rsid w:val="009C73EA"/>
    <w:rsid w:val="009C7B94"/>
    <w:rsid w:val="009C7F94"/>
    <w:rsid w:val="009D005C"/>
    <w:rsid w:val="009D1218"/>
    <w:rsid w:val="009D156E"/>
    <w:rsid w:val="009D1B79"/>
    <w:rsid w:val="009D2049"/>
    <w:rsid w:val="009D25CD"/>
    <w:rsid w:val="009D266D"/>
    <w:rsid w:val="009D2913"/>
    <w:rsid w:val="009D2B76"/>
    <w:rsid w:val="009D424D"/>
    <w:rsid w:val="009D455E"/>
    <w:rsid w:val="009D4766"/>
    <w:rsid w:val="009D47D8"/>
    <w:rsid w:val="009D4946"/>
    <w:rsid w:val="009D4B4B"/>
    <w:rsid w:val="009D4E0F"/>
    <w:rsid w:val="009D5105"/>
    <w:rsid w:val="009D5756"/>
    <w:rsid w:val="009D5D70"/>
    <w:rsid w:val="009D5FBE"/>
    <w:rsid w:val="009D62C2"/>
    <w:rsid w:val="009D6E8A"/>
    <w:rsid w:val="009D72D5"/>
    <w:rsid w:val="009D7C7D"/>
    <w:rsid w:val="009E0380"/>
    <w:rsid w:val="009E0D75"/>
    <w:rsid w:val="009E1589"/>
    <w:rsid w:val="009E2174"/>
    <w:rsid w:val="009E2661"/>
    <w:rsid w:val="009E30F6"/>
    <w:rsid w:val="009E4220"/>
    <w:rsid w:val="009E49A7"/>
    <w:rsid w:val="009E4A43"/>
    <w:rsid w:val="009E5458"/>
    <w:rsid w:val="009E5461"/>
    <w:rsid w:val="009E59A6"/>
    <w:rsid w:val="009E5B2A"/>
    <w:rsid w:val="009E6A17"/>
    <w:rsid w:val="009E6C9B"/>
    <w:rsid w:val="009E7029"/>
    <w:rsid w:val="009F0128"/>
    <w:rsid w:val="009F01CE"/>
    <w:rsid w:val="009F032D"/>
    <w:rsid w:val="009F0F7B"/>
    <w:rsid w:val="009F19C3"/>
    <w:rsid w:val="009F1B41"/>
    <w:rsid w:val="009F23EB"/>
    <w:rsid w:val="009F2530"/>
    <w:rsid w:val="009F29F3"/>
    <w:rsid w:val="009F3016"/>
    <w:rsid w:val="009F37B4"/>
    <w:rsid w:val="009F4685"/>
    <w:rsid w:val="009F4A43"/>
    <w:rsid w:val="009F4C68"/>
    <w:rsid w:val="009F5054"/>
    <w:rsid w:val="009F602D"/>
    <w:rsid w:val="009F6173"/>
    <w:rsid w:val="009F6B59"/>
    <w:rsid w:val="009F7346"/>
    <w:rsid w:val="009F780E"/>
    <w:rsid w:val="00A00365"/>
    <w:rsid w:val="00A00BDA"/>
    <w:rsid w:val="00A015AE"/>
    <w:rsid w:val="00A02D0B"/>
    <w:rsid w:val="00A02D4A"/>
    <w:rsid w:val="00A02E10"/>
    <w:rsid w:val="00A03020"/>
    <w:rsid w:val="00A04708"/>
    <w:rsid w:val="00A04711"/>
    <w:rsid w:val="00A04A90"/>
    <w:rsid w:val="00A04C04"/>
    <w:rsid w:val="00A04CD3"/>
    <w:rsid w:val="00A052B0"/>
    <w:rsid w:val="00A055D6"/>
    <w:rsid w:val="00A0596D"/>
    <w:rsid w:val="00A06268"/>
    <w:rsid w:val="00A07226"/>
    <w:rsid w:val="00A07F6F"/>
    <w:rsid w:val="00A10109"/>
    <w:rsid w:val="00A1052B"/>
    <w:rsid w:val="00A10695"/>
    <w:rsid w:val="00A10B13"/>
    <w:rsid w:val="00A10E76"/>
    <w:rsid w:val="00A122A4"/>
    <w:rsid w:val="00A12356"/>
    <w:rsid w:val="00A12493"/>
    <w:rsid w:val="00A12557"/>
    <w:rsid w:val="00A132B3"/>
    <w:rsid w:val="00A136AA"/>
    <w:rsid w:val="00A1407B"/>
    <w:rsid w:val="00A1414E"/>
    <w:rsid w:val="00A14BA7"/>
    <w:rsid w:val="00A14D74"/>
    <w:rsid w:val="00A158DB"/>
    <w:rsid w:val="00A15C9B"/>
    <w:rsid w:val="00A1639A"/>
    <w:rsid w:val="00A16523"/>
    <w:rsid w:val="00A17BEC"/>
    <w:rsid w:val="00A17FF4"/>
    <w:rsid w:val="00A20652"/>
    <w:rsid w:val="00A207B7"/>
    <w:rsid w:val="00A214C3"/>
    <w:rsid w:val="00A21F82"/>
    <w:rsid w:val="00A22789"/>
    <w:rsid w:val="00A231AD"/>
    <w:rsid w:val="00A2350D"/>
    <w:rsid w:val="00A23ABD"/>
    <w:rsid w:val="00A23C46"/>
    <w:rsid w:val="00A23FDF"/>
    <w:rsid w:val="00A2457F"/>
    <w:rsid w:val="00A25320"/>
    <w:rsid w:val="00A25525"/>
    <w:rsid w:val="00A25C91"/>
    <w:rsid w:val="00A25DDA"/>
    <w:rsid w:val="00A25E8D"/>
    <w:rsid w:val="00A26A24"/>
    <w:rsid w:val="00A26B52"/>
    <w:rsid w:val="00A27216"/>
    <w:rsid w:val="00A276E6"/>
    <w:rsid w:val="00A2790B"/>
    <w:rsid w:val="00A27D92"/>
    <w:rsid w:val="00A31368"/>
    <w:rsid w:val="00A331CD"/>
    <w:rsid w:val="00A34538"/>
    <w:rsid w:val="00A34547"/>
    <w:rsid w:val="00A352DC"/>
    <w:rsid w:val="00A35392"/>
    <w:rsid w:val="00A356E5"/>
    <w:rsid w:val="00A356FD"/>
    <w:rsid w:val="00A35801"/>
    <w:rsid w:val="00A35D32"/>
    <w:rsid w:val="00A36663"/>
    <w:rsid w:val="00A3672E"/>
    <w:rsid w:val="00A368C2"/>
    <w:rsid w:val="00A379B3"/>
    <w:rsid w:val="00A400A7"/>
    <w:rsid w:val="00A407D1"/>
    <w:rsid w:val="00A4151C"/>
    <w:rsid w:val="00A41547"/>
    <w:rsid w:val="00A41A38"/>
    <w:rsid w:val="00A41ACF"/>
    <w:rsid w:val="00A4229B"/>
    <w:rsid w:val="00A425CA"/>
    <w:rsid w:val="00A42B36"/>
    <w:rsid w:val="00A4303E"/>
    <w:rsid w:val="00A43459"/>
    <w:rsid w:val="00A43685"/>
    <w:rsid w:val="00A4380F"/>
    <w:rsid w:val="00A43897"/>
    <w:rsid w:val="00A4417E"/>
    <w:rsid w:val="00A444D4"/>
    <w:rsid w:val="00A45BC1"/>
    <w:rsid w:val="00A46416"/>
    <w:rsid w:val="00A47045"/>
    <w:rsid w:val="00A478AF"/>
    <w:rsid w:val="00A4796B"/>
    <w:rsid w:val="00A479AD"/>
    <w:rsid w:val="00A505B5"/>
    <w:rsid w:val="00A50703"/>
    <w:rsid w:val="00A5084E"/>
    <w:rsid w:val="00A50BB4"/>
    <w:rsid w:val="00A51208"/>
    <w:rsid w:val="00A5121A"/>
    <w:rsid w:val="00A51978"/>
    <w:rsid w:val="00A51C47"/>
    <w:rsid w:val="00A51CB6"/>
    <w:rsid w:val="00A5253B"/>
    <w:rsid w:val="00A525EF"/>
    <w:rsid w:val="00A52A7A"/>
    <w:rsid w:val="00A53752"/>
    <w:rsid w:val="00A57219"/>
    <w:rsid w:val="00A57ABA"/>
    <w:rsid w:val="00A57DFC"/>
    <w:rsid w:val="00A60082"/>
    <w:rsid w:val="00A60E07"/>
    <w:rsid w:val="00A60E91"/>
    <w:rsid w:val="00A614F1"/>
    <w:rsid w:val="00A624AE"/>
    <w:rsid w:val="00A62EFE"/>
    <w:rsid w:val="00A62F0F"/>
    <w:rsid w:val="00A63088"/>
    <w:rsid w:val="00A63202"/>
    <w:rsid w:val="00A63C6C"/>
    <w:rsid w:val="00A63E60"/>
    <w:rsid w:val="00A640BC"/>
    <w:rsid w:val="00A64E1E"/>
    <w:rsid w:val="00A651C5"/>
    <w:rsid w:val="00A65202"/>
    <w:rsid w:val="00A667C7"/>
    <w:rsid w:val="00A70129"/>
    <w:rsid w:val="00A70465"/>
    <w:rsid w:val="00A71330"/>
    <w:rsid w:val="00A7168E"/>
    <w:rsid w:val="00A7236A"/>
    <w:rsid w:val="00A72386"/>
    <w:rsid w:val="00A73162"/>
    <w:rsid w:val="00A732F5"/>
    <w:rsid w:val="00A73306"/>
    <w:rsid w:val="00A74107"/>
    <w:rsid w:val="00A74161"/>
    <w:rsid w:val="00A74734"/>
    <w:rsid w:val="00A74771"/>
    <w:rsid w:val="00A74E19"/>
    <w:rsid w:val="00A75F96"/>
    <w:rsid w:val="00A77062"/>
    <w:rsid w:val="00A80157"/>
    <w:rsid w:val="00A80870"/>
    <w:rsid w:val="00A80D7D"/>
    <w:rsid w:val="00A80FAF"/>
    <w:rsid w:val="00A81296"/>
    <w:rsid w:val="00A812C0"/>
    <w:rsid w:val="00A81BDF"/>
    <w:rsid w:val="00A82C6E"/>
    <w:rsid w:val="00A82D1E"/>
    <w:rsid w:val="00A82EB2"/>
    <w:rsid w:val="00A82F1C"/>
    <w:rsid w:val="00A83037"/>
    <w:rsid w:val="00A834EF"/>
    <w:rsid w:val="00A83B66"/>
    <w:rsid w:val="00A83D8C"/>
    <w:rsid w:val="00A83E8C"/>
    <w:rsid w:val="00A840F9"/>
    <w:rsid w:val="00A84240"/>
    <w:rsid w:val="00A8499F"/>
    <w:rsid w:val="00A850BA"/>
    <w:rsid w:val="00A850D9"/>
    <w:rsid w:val="00A85CAE"/>
    <w:rsid w:val="00A86AE5"/>
    <w:rsid w:val="00A8718B"/>
    <w:rsid w:val="00A8745D"/>
    <w:rsid w:val="00A87867"/>
    <w:rsid w:val="00A87D0D"/>
    <w:rsid w:val="00A9062B"/>
    <w:rsid w:val="00A911D8"/>
    <w:rsid w:val="00A915B6"/>
    <w:rsid w:val="00A9266E"/>
    <w:rsid w:val="00A92986"/>
    <w:rsid w:val="00A92F4A"/>
    <w:rsid w:val="00A93AAC"/>
    <w:rsid w:val="00A93C5C"/>
    <w:rsid w:val="00A94942"/>
    <w:rsid w:val="00A9637F"/>
    <w:rsid w:val="00A9662C"/>
    <w:rsid w:val="00A966F6"/>
    <w:rsid w:val="00A9680B"/>
    <w:rsid w:val="00A9696B"/>
    <w:rsid w:val="00A96E06"/>
    <w:rsid w:val="00A970AC"/>
    <w:rsid w:val="00AA0538"/>
    <w:rsid w:val="00AA15F7"/>
    <w:rsid w:val="00AA1CF6"/>
    <w:rsid w:val="00AA1D13"/>
    <w:rsid w:val="00AA1DA0"/>
    <w:rsid w:val="00AA2523"/>
    <w:rsid w:val="00AA2721"/>
    <w:rsid w:val="00AA2A77"/>
    <w:rsid w:val="00AA3054"/>
    <w:rsid w:val="00AA53CD"/>
    <w:rsid w:val="00AA5E21"/>
    <w:rsid w:val="00AA5F5E"/>
    <w:rsid w:val="00AA6297"/>
    <w:rsid w:val="00AA66B3"/>
    <w:rsid w:val="00AA6862"/>
    <w:rsid w:val="00AA6AEA"/>
    <w:rsid w:val="00AA6E3A"/>
    <w:rsid w:val="00AA7221"/>
    <w:rsid w:val="00AA735D"/>
    <w:rsid w:val="00AA77E8"/>
    <w:rsid w:val="00AB0BAB"/>
    <w:rsid w:val="00AB22FF"/>
    <w:rsid w:val="00AB2D2F"/>
    <w:rsid w:val="00AB2F44"/>
    <w:rsid w:val="00AB3189"/>
    <w:rsid w:val="00AB345B"/>
    <w:rsid w:val="00AB3848"/>
    <w:rsid w:val="00AB3A2E"/>
    <w:rsid w:val="00AB4F7C"/>
    <w:rsid w:val="00AB5645"/>
    <w:rsid w:val="00AB5F15"/>
    <w:rsid w:val="00AB6301"/>
    <w:rsid w:val="00AB6A9B"/>
    <w:rsid w:val="00AB6B1C"/>
    <w:rsid w:val="00AB6F28"/>
    <w:rsid w:val="00AB7281"/>
    <w:rsid w:val="00AB7601"/>
    <w:rsid w:val="00AC1222"/>
    <w:rsid w:val="00AC18A2"/>
    <w:rsid w:val="00AC2B0F"/>
    <w:rsid w:val="00AC3209"/>
    <w:rsid w:val="00AC3654"/>
    <w:rsid w:val="00AC3A71"/>
    <w:rsid w:val="00AC432C"/>
    <w:rsid w:val="00AC5388"/>
    <w:rsid w:val="00AC5AC4"/>
    <w:rsid w:val="00AC5B48"/>
    <w:rsid w:val="00AC5F2C"/>
    <w:rsid w:val="00AC7ACC"/>
    <w:rsid w:val="00AC7FAE"/>
    <w:rsid w:val="00AD0673"/>
    <w:rsid w:val="00AD091F"/>
    <w:rsid w:val="00AD12B6"/>
    <w:rsid w:val="00AD1C67"/>
    <w:rsid w:val="00AD22AD"/>
    <w:rsid w:val="00AD294C"/>
    <w:rsid w:val="00AD2C9A"/>
    <w:rsid w:val="00AD37DF"/>
    <w:rsid w:val="00AD41E9"/>
    <w:rsid w:val="00AD4893"/>
    <w:rsid w:val="00AD4E6E"/>
    <w:rsid w:val="00AD56AD"/>
    <w:rsid w:val="00AD5CC7"/>
    <w:rsid w:val="00AD72B7"/>
    <w:rsid w:val="00AD73E3"/>
    <w:rsid w:val="00AD7CB6"/>
    <w:rsid w:val="00AE07CC"/>
    <w:rsid w:val="00AE0B43"/>
    <w:rsid w:val="00AE209C"/>
    <w:rsid w:val="00AE21A9"/>
    <w:rsid w:val="00AE2226"/>
    <w:rsid w:val="00AE2228"/>
    <w:rsid w:val="00AE228F"/>
    <w:rsid w:val="00AE294F"/>
    <w:rsid w:val="00AE2AF8"/>
    <w:rsid w:val="00AE3358"/>
    <w:rsid w:val="00AE3B25"/>
    <w:rsid w:val="00AE3D31"/>
    <w:rsid w:val="00AE3E10"/>
    <w:rsid w:val="00AE5233"/>
    <w:rsid w:val="00AE5BC4"/>
    <w:rsid w:val="00AE7602"/>
    <w:rsid w:val="00AE7A7E"/>
    <w:rsid w:val="00AF0625"/>
    <w:rsid w:val="00AF1A00"/>
    <w:rsid w:val="00AF1AC9"/>
    <w:rsid w:val="00AF1C9C"/>
    <w:rsid w:val="00AF243C"/>
    <w:rsid w:val="00AF2BCE"/>
    <w:rsid w:val="00AF2C09"/>
    <w:rsid w:val="00AF3E3C"/>
    <w:rsid w:val="00AF4705"/>
    <w:rsid w:val="00AF5BAD"/>
    <w:rsid w:val="00AF6571"/>
    <w:rsid w:val="00AF6B4C"/>
    <w:rsid w:val="00AF7287"/>
    <w:rsid w:val="00AF744D"/>
    <w:rsid w:val="00AF7BFC"/>
    <w:rsid w:val="00B00C12"/>
    <w:rsid w:val="00B00C46"/>
    <w:rsid w:val="00B00CEF"/>
    <w:rsid w:val="00B0121A"/>
    <w:rsid w:val="00B01908"/>
    <w:rsid w:val="00B01D25"/>
    <w:rsid w:val="00B02111"/>
    <w:rsid w:val="00B022BF"/>
    <w:rsid w:val="00B02915"/>
    <w:rsid w:val="00B02FB7"/>
    <w:rsid w:val="00B0321C"/>
    <w:rsid w:val="00B041BA"/>
    <w:rsid w:val="00B0492D"/>
    <w:rsid w:val="00B0516F"/>
    <w:rsid w:val="00B05803"/>
    <w:rsid w:val="00B059F7"/>
    <w:rsid w:val="00B05EC6"/>
    <w:rsid w:val="00B070AA"/>
    <w:rsid w:val="00B0725D"/>
    <w:rsid w:val="00B0772A"/>
    <w:rsid w:val="00B106CC"/>
    <w:rsid w:val="00B11EAB"/>
    <w:rsid w:val="00B1267A"/>
    <w:rsid w:val="00B12BDC"/>
    <w:rsid w:val="00B137EA"/>
    <w:rsid w:val="00B175A7"/>
    <w:rsid w:val="00B17B63"/>
    <w:rsid w:val="00B2155C"/>
    <w:rsid w:val="00B21A09"/>
    <w:rsid w:val="00B21FC9"/>
    <w:rsid w:val="00B2295F"/>
    <w:rsid w:val="00B22D2C"/>
    <w:rsid w:val="00B22F1F"/>
    <w:rsid w:val="00B23384"/>
    <w:rsid w:val="00B24A38"/>
    <w:rsid w:val="00B25D9A"/>
    <w:rsid w:val="00B26178"/>
    <w:rsid w:val="00B26822"/>
    <w:rsid w:val="00B26DD9"/>
    <w:rsid w:val="00B27014"/>
    <w:rsid w:val="00B272B1"/>
    <w:rsid w:val="00B279FE"/>
    <w:rsid w:val="00B3007D"/>
    <w:rsid w:val="00B3060A"/>
    <w:rsid w:val="00B30D91"/>
    <w:rsid w:val="00B31846"/>
    <w:rsid w:val="00B32270"/>
    <w:rsid w:val="00B3247A"/>
    <w:rsid w:val="00B32A32"/>
    <w:rsid w:val="00B32EAD"/>
    <w:rsid w:val="00B356FE"/>
    <w:rsid w:val="00B3591A"/>
    <w:rsid w:val="00B35B0D"/>
    <w:rsid w:val="00B36EB7"/>
    <w:rsid w:val="00B37C41"/>
    <w:rsid w:val="00B4028F"/>
    <w:rsid w:val="00B4038B"/>
    <w:rsid w:val="00B41181"/>
    <w:rsid w:val="00B41A42"/>
    <w:rsid w:val="00B41E4D"/>
    <w:rsid w:val="00B423FD"/>
    <w:rsid w:val="00B4249B"/>
    <w:rsid w:val="00B4261A"/>
    <w:rsid w:val="00B429F2"/>
    <w:rsid w:val="00B43527"/>
    <w:rsid w:val="00B437B0"/>
    <w:rsid w:val="00B43A15"/>
    <w:rsid w:val="00B4487B"/>
    <w:rsid w:val="00B4502B"/>
    <w:rsid w:val="00B45408"/>
    <w:rsid w:val="00B46112"/>
    <w:rsid w:val="00B46275"/>
    <w:rsid w:val="00B462FE"/>
    <w:rsid w:val="00B4729A"/>
    <w:rsid w:val="00B474A8"/>
    <w:rsid w:val="00B4754A"/>
    <w:rsid w:val="00B47711"/>
    <w:rsid w:val="00B47B4F"/>
    <w:rsid w:val="00B50C83"/>
    <w:rsid w:val="00B50FD0"/>
    <w:rsid w:val="00B51289"/>
    <w:rsid w:val="00B51ABB"/>
    <w:rsid w:val="00B5370E"/>
    <w:rsid w:val="00B5412E"/>
    <w:rsid w:val="00B54BA8"/>
    <w:rsid w:val="00B54C95"/>
    <w:rsid w:val="00B54CBD"/>
    <w:rsid w:val="00B55525"/>
    <w:rsid w:val="00B55A14"/>
    <w:rsid w:val="00B55A98"/>
    <w:rsid w:val="00B55F2C"/>
    <w:rsid w:val="00B57541"/>
    <w:rsid w:val="00B579F6"/>
    <w:rsid w:val="00B57AE8"/>
    <w:rsid w:val="00B57E24"/>
    <w:rsid w:val="00B6022E"/>
    <w:rsid w:val="00B60850"/>
    <w:rsid w:val="00B60CB7"/>
    <w:rsid w:val="00B61E20"/>
    <w:rsid w:val="00B622BE"/>
    <w:rsid w:val="00B623CE"/>
    <w:rsid w:val="00B62FF4"/>
    <w:rsid w:val="00B632AA"/>
    <w:rsid w:val="00B64C10"/>
    <w:rsid w:val="00B64DB5"/>
    <w:rsid w:val="00B66013"/>
    <w:rsid w:val="00B66148"/>
    <w:rsid w:val="00B66F13"/>
    <w:rsid w:val="00B6720A"/>
    <w:rsid w:val="00B677D9"/>
    <w:rsid w:val="00B701F4"/>
    <w:rsid w:val="00B7163F"/>
    <w:rsid w:val="00B71885"/>
    <w:rsid w:val="00B71A4C"/>
    <w:rsid w:val="00B72081"/>
    <w:rsid w:val="00B72194"/>
    <w:rsid w:val="00B72A9A"/>
    <w:rsid w:val="00B72CDD"/>
    <w:rsid w:val="00B73653"/>
    <w:rsid w:val="00B73CAB"/>
    <w:rsid w:val="00B73DFC"/>
    <w:rsid w:val="00B73FA0"/>
    <w:rsid w:val="00B743FC"/>
    <w:rsid w:val="00B74EEB"/>
    <w:rsid w:val="00B756E6"/>
    <w:rsid w:val="00B76D61"/>
    <w:rsid w:val="00B76E2A"/>
    <w:rsid w:val="00B77070"/>
    <w:rsid w:val="00B770E1"/>
    <w:rsid w:val="00B77A12"/>
    <w:rsid w:val="00B77A88"/>
    <w:rsid w:val="00B80B3C"/>
    <w:rsid w:val="00B80F4E"/>
    <w:rsid w:val="00B80FCF"/>
    <w:rsid w:val="00B81262"/>
    <w:rsid w:val="00B8191D"/>
    <w:rsid w:val="00B8246B"/>
    <w:rsid w:val="00B824E7"/>
    <w:rsid w:val="00B82AE9"/>
    <w:rsid w:val="00B82C51"/>
    <w:rsid w:val="00B82E9C"/>
    <w:rsid w:val="00B838C6"/>
    <w:rsid w:val="00B83AF0"/>
    <w:rsid w:val="00B83CA6"/>
    <w:rsid w:val="00B83CE2"/>
    <w:rsid w:val="00B83F9F"/>
    <w:rsid w:val="00B83FEC"/>
    <w:rsid w:val="00B84283"/>
    <w:rsid w:val="00B8483C"/>
    <w:rsid w:val="00B850A7"/>
    <w:rsid w:val="00B866E4"/>
    <w:rsid w:val="00B86AE6"/>
    <w:rsid w:val="00B86FEE"/>
    <w:rsid w:val="00B87003"/>
    <w:rsid w:val="00B874C6"/>
    <w:rsid w:val="00B875A3"/>
    <w:rsid w:val="00B87845"/>
    <w:rsid w:val="00B879B3"/>
    <w:rsid w:val="00B87B06"/>
    <w:rsid w:val="00B90616"/>
    <w:rsid w:val="00B90D5C"/>
    <w:rsid w:val="00B9216C"/>
    <w:rsid w:val="00B9237D"/>
    <w:rsid w:val="00B9253E"/>
    <w:rsid w:val="00B92844"/>
    <w:rsid w:val="00B92ABE"/>
    <w:rsid w:val="00B92B53"/>
    <w:rsid w:val="00B92C7E"/>
    <w:rsid w:val="00B9359E"/>
    <w:rsid w:val="00B93669"/>
    <w:rsid w:val="00B936F6"/>
    <w:rsid w:val="00B93A9F"/>
    <w:rsid w:val="00B93D72"/>
    <w:rsid w:val="00B93DF8"/>
    <w:rsid w:val="00B94044"/>
    <w:rsid w:val="00B94650"/>
    <w:rsid w:val="00B946A1"/>
    <w:rsid w:val="00B953BC"/>
    <w:rsid w:val="00B95BB0"/>
    <w:rsid w:val="00B95BDC"/>
    <w:rsid w:val="00B9668A"/>
    <w:rsid w:val="00B97241"/>
    <w:rsid w:val="00B975E5"/>
    <w:rsid w:val="00BA04C4"/>
    <w:rsid w:val="00BA04E9"/>
    <w:rsid w:val="00BA070B"/>
    <w:rsid w:val="00BA170D"/>
    <w:rsid w:val="00BA1D2C"/>
    <w:rsid w:val="00BA1FE2"/>
    <w:rsid w:val="00BA2B6D"/>
    <w:rsid w:val="00BA3017"/>
    <w:rsid w:val="00BA3ACB"/>
    <w:rsid w:val="00BA3F49"/>
    <w:rsid w:val="00BA4358"/>
    <w:rsid w:val="00BA435B"/>
    <w:rsid w:val="00BA4860"/>
    <w:rsid w:val="00BA48C5"/>
    <w:rsid w:val="00BA519A"/>
    <w:rsid w:val="00BA6213"/>
    <w:rsid w:val="00BA67FF"/>
    <w:rsid w:val="00BA6F1B"/>
    <w:rsid w:val="00BA7AC5"/>
    <w:rsid w:val="00BA7CC4"/>
    <w:rsid w:val="00BA7F2B"/>
    <w:rsid w:val="00BB0400"/>
    <w:rsid w:val="00BB0428"/>
    <w:rsid w:val="00BB04EE"/>
    <w:rsid w:val="00BB0527"/>
    <w:rsid w:val="00BB188A"/>
    <w:rsid w:val="00BB19C1"/>
    <w:rsid w:val="00BB1C01"/>
    <w:rsid w:val="00BB1EF6"/>
    <w:rsid w:val="00BB1F7A"/>
    <w:rsid w:val="00BB2360"/>
    <w:rsid w:val="00BB2552"/>
    <w:rsid w:val="00BB352B"/>
    <w:rsid w:val="00BB3C90"/>
    <w:rsid w:val="00BB3E0A"/>
    <w:rsid w:val="00BB492C"/>
    <w:rsid w:val="00BB4A22"/>
    <w:rsid w:val="00BB53BE"/>
    <w:rsid w:val="00BB669A"/>
    <w:rsid w:val="00BB6B67"/>
    <w:rsid w:val="00BB6C60"/>
    <w:rsid w:val="00BB6CD5"/>
    <w:rsid w:val="00BB73D6"/>
    <w:rsid w:val="00BB7B9A"/>
    <w:rsid w:val="00BC04C8"/>
    <w:rsid w:val="00BC1122"/>
    <w:rsid w:val="00BC1997"/>
    <w:rsid w:val="00BC22A8"/>
    <w:rsid w:val="00BC2812"/>
    <w:rsid w:val="00BC2B8C"/>
    <w:rsid w:val="00BC2BC2"/>
    <w:rsid w:val="00BC2FAD"/>
    <w:rsid w:val="00BC53BA"/>
    <w:rsid w:val="00BC54BA"/>
    <w:rsid w:val="00BC55F1"/>
    <w:rsid w:val="00BC575B"/>
    <w:rsid w:val="00BC5AB0"/>
    <w:rsid w:val="00BC5DFE"/>
    <w:rsid w:val="00BC6575"/>
    <w:rsid w:val="00BC6894"/>
    <w:rsid w:val="00BC7DBC"/>
    <w:rsid w:val="00BC7DFA"/>
    <w:rsid w:val="00BD0124"/>
    <w:rsid w:val="00BD0559"/>
    <w:rsid w:val="00BD13EC"/>
    <w:rsid w:val="00BD245A"/>
    <w:rsid w:val="00BD28D0"/>
    <w:rsid w:val="00BD4CD0"/>
    <w:rsid w:val="00BD525A"/>
    <w:rsid w:val="00BD54E4"/>
    <w:rsid w:val="00BD5614"/>
    <w:rsid w:val="00BD5CB6"/>
    <w:rsid w:val="00BD605A"/>
    <w:rsid w:val="00BD6D92"/>
    <w:rsid w:val="00BD7811"/>
    <w:rsid w:val="00BD7B3F"/>
    <w:rsid w:val="00BE00AB"/>
    <w:rsid w:val="00BE01EA"/>
    <w:rsid w:val="00BE02A3"/>
    <w:rsid w:val="00BE0324"/>
    <w:rsid w:val="00BE037D"/>
    <w:rsid w:val="00BE0806"/>
    <w:rsid w:val="00BE0F06"/>
    <w:rsid w:val="00BE125C"/>
    <w:rsid w:val="00BE1C96"/>
    <w:rsid w:val="00BE1EE2"/>
    <w:rsid w:val="00BE241C"/>
    <w:rsid w:val="00BE24F0"/>
    <w:rsid w:val="00BE27A4"/>
    <w:rsid w:val="00BE2ACD"/>
    <w:rsid w:val="00BE325E"/>
    <w:rsid w:val="00BE3A73"/>
    <w:rsid w:val="00BE4833"/>
    <w:rsid w:val="00BE49B2"/>
    <w:rsid w:val="00BE4F3D"/>
    <w:rsid w:val="00BE51A2"/>
    <w:rsid w:val="00BE5409"/>
    <w:rsid w:val="00BE5E84"/>
    <w:rsid w:val="00BE5EDC"/>
    <w:rsid w:val="00BE763F"/>
    <w:rsid w:val="00BE7955"/>
    <w:rsid w:val="00BE7EEC"/>
    <w:rsid w:val="00BF0771"/>
    <w:rsid w:val="00BF0D85"/>
    <w:rsid w:val="00BF1BC0"/>
    <w:rsid w:val="00BF2646"/>
    <w:rsid w:val="00BF26B5"/>
    <w:rsid w:val="00BF363B"/>
    <w:rsid w:val="00BF3878"/>
    <w:rsid w:val="00BF406C"/>
    <w:rsid w:val="00BF446F"/>
    <w:rsid w:val="00BF4FC8"/>
    <w:rsid w:val="00BF5717"/>
    <w:rsid w:val="00BF5A33"/>
    <w:rsid w:val="00BF6A95"/>
    <w:rsid w:val="00BF6EAA"/>
    <w:rsid w:val="00BF79E6"/>
    <w:rsid w:val="00C0081E"/>
    <w:rsid w:val="00C021CA"/>
    <w:rsid w:val="00C022F8"/>
    <w:rsid w:val="00C02FA3"/>
    <w:rsid w:val="00C03A5D"/>
    <w:rsid w:val="00C0464C"/>
    <w:rsid w:val="00C04F95"/>
    <w:rsid w:val="00C051A4"/>
    <w:rsid w:val="00C058EF"/>
    <w:rsid w:val="00C05F6C"/>
    <w:rsid w:val="00C07285"/>
    <w:rsid w:val="00C079CA"/>
    <w:rsid w:val="00C07CA5"/>
    <w:rsid w:val="00C103FB"/>
    <w:rsid w:val="00C1239A"/>
    <w:rsid w:val="00C1336D"/>
    <w:rsid w:val="00C133A1"/>
    <w:rsid w:val="00C13A81"/>
    <w:rsid w:val="00C14CA3"/>
    <w:rsid w:val="00C153A4"/>
    <w:rsid w:val="00C1608F"/>
    <w:rsid w:val="00C1639B"/>
    <w:rsid w:val="00C1647C"/>
    <w:rsid w:val="00C165C6"/>
    <w:rsid w:val="00C16E65"/>
    <w:rsid w:val="00C177BC"/>
    <w:rsid w:val="00C17B62"/>
    <w:rsid w:val="00C208F9"/>
    <w:rsid w:val="00C20A2D"/>
    <w:rsid w:val="00C20E4F"/>
    <w:rsid w:val="00C21039"/>
    <w:rsid w:val="00C21117"/>
    <w:rsid w:val="00C2160F"/>
    <w:rsid w:val="00C21B21"/>
    <w:rsid w:val="00C22338"/>
    <w:rsid w:val="00C22850"/>
    <w:rsid w:val="00C22A1F"/>
    <w:rsid w:val="00C22AA1"/>
    <w:rsid w:val="00C23108"/>
    <w:rsid w:val="00C239DB"/>
    <w:rsid w:val="00C23FC9"/>
    <w:rsid w:val="00C241D7"/>
    <w:rsid w:val="00C24321"/>
    <w:rsid w:val="00C24D42"/>
    <w:rsid w:val="00C266FE"/>
    <w:rsid w:val="00C2691D"/>
    <w:rsid w:val="00C270A2"/>
    <w:rsid w:val="00C27BD4"/>
    <w:rsid w:val="00C30454"/>
    <w:rsid w:val="00C30D6C"/>
    <w:rsid w:val="00C3142C"/>
    <w:rsid w:val="00C31755"/>
    <w:rsid w:val="00C3212A"/>
    <w:rsid w:val="00C32273"/>
    <w:rsid w:val="00C32411"/>
    <w:rsid w:val="00C32BB9"/>
    <w:rsid w:val="00C32ECD"/>
    <w:rsid w:val="00C331DE"/>
    <w:rsid w:val="00C3327D"/>
    <w:rsid w:val="00C33354"/>
    <w:rsid w:val="00C33923"/>
    <w:rsid w:val="00C33FC8"/>
    <w:rsid w:val="00C345D7"/>
    <w:rsid w:val="00C34C31"/>
    <w:rsid w:val="00C34C73"/>
    <w:rsid w:val="00C360B1"/>
    <w:rsid w:val="00C367BE"/>
    <w:rsid w:val="00C36956"/>
    <w:rsid w:val="00C36FED"/>
    <w:rsid w:val="00C37115"/>
    <w:rsid w:val="00C379B6"/>
    <w:rsid w:val="00C4060F"/>
    <w:rsid w:val="00C414F1"/>
    <w:rsid w:val="00C419AC"/>
    <w:rsid w:val="00C41C54"/>
    <w:rsid w:val="00C42798"/>
    <w:rsid w:val="00C441B3"/>
    <w:rsid w:val="00C442A7"/>
    <w:rsid w:val="00C442E0"/>
    <w:rsid w:val="00C4474A"/>
    <w:rsid w:val="00C4529F"/>
    <w:rsid w:val="00C458EA"/>
    <w:rsid w:val="00C45B77"/>
    <w:rsid w:val="00C46517"/>
    <w:rsid w:val="00C4690C"/>
    <w:rsid w:val="00C4694B"/>
    <w:rsid w:val="00C46952"/>
    <w:rsid w:val="00C46D31"/>
    <w:rsid w:val="00C46ED5"/>
    <w:rsid w:val="00C502F0"/>
    <w:rsid w:val="00C50373"/>
    <w:rsid w:val="00C50B14"/>
    <w:rsid w:val="00C511F9"/>
    <w:rsid w:val="00C5155E"/>
    <w:rsid w:val="00C5164D"/>
    <w:rsid w:val="00C51A1B"/>
    <w:rsid w:val="00C520B8"/>
    <w:rsid w:val="00C52147"/>
    <w:rsid w:val="00C523AB"/>
    <w:rsid w:val="00C5272B"/>
    <w:rsid w:val="00C528A1"/>
    <w:rsid w:val="00C52950"/>
    <w:rsid w:val="00C52CDF"/>
    <w:rsid w:val="00C5329F"/>
    <w:rsid w:val="00C53AED"/>
    <w:rsid w:val="00C53BA0"/>
    <w:rsid w:val="00C54011"/>
    <w:rsid w:val="00C542E2"/>
    <w:rsid w:val="00C5431F"/>
    <w:rsid w:val="00C54C77"/>
    <w:rsid w:val="00C55421"/>
    <w:rsid w:val="00C555F5"/>
    <w:rsid w:val="00C55CED"/>
    <w:rsid w:val="00C56344"/>
    <w:rsid w:val="00C568AE"/>
    <w:rsid w:val="00C56AC2"/>
    <w:rsid w:val="00C57306"/>
    <w:rsid w:val="00C5791E"/>
    <w:rsid w:val="00C57AEF"/>
    <w:rsid w:val="00C60008"/>
    <w:rsid w:val="00C60399"/>
    <w:rsid w:val="00C60F72"/>
    <w:rsid w:val="00C610CC"/>
    <w:rsid w:val="00C61A75"/>
    <w:rsid w:val="00C61C11"/>
    <w:rsid w:val="00C61DC5"/>
    <w:rsid w:val="00C62076"/>
    <w:rsid w:val="00C6247E"/>
    <w:rsid w:val="00C63295"/>
    <w:rsid w:val="00C63AA6"/>
    <w:rsid w:val="00C643DD"/>
    <w:rsid w:val="00C6491D"/>
    <w:rsid w:val="00C64FB0"/>
    <w:rsid w:val="00C6507C"/>
    <w:rsid w:val="00C65363"/>
    <w:rsid w:val="00C65F40"/>
    <w:rsid w:val="00C6676F"/>
    <w:rsid w:val="00C67248"/>
    <w:rsid w:val="00C676A7"/>
    <w:rsid w:val="00C7048B"/>
    <w:rsid w:val="00C70D79"/>
    <w:rsid w:val="00C7148A"/>
    <w:rsid w:val="00C724BC"/>
    <w:rsid w:val="00C72EA6"/>
    <w:rsid w:val="00C730CA"/>
    <w:rsid w:val="00C73CA4"/>
    <w:rsid w:val="00C747E7"/>
    <w:rsid w:val="00C74A4C"/>
    <w:rsid w:val="00C74EB2"/>
    <w:rsid w:val="00C74F96"/>
    <w:rsid w:val="00C753D8"/>
    <w:rsid w:val="00C75A9D"/>
    <w:rsid w:val="00C75FD6"/>
    <w:rsid w:val="00C76770"/>
    <w:rsid w:val="00C77FD5"/>
    <w:rsid w:val="00C81491"/>
    <w:rsid w:val="00C817DB"/>
    <w:rsid w:val="00C819AB"/>
    <w:rsid w:val="00C83700"/>
    <w:rsid w:val="00C83BC9"/>
    <w:rsid w:val="00C84B98"/>
    <w:rsid w:val="00C8530C"/>
    <w:rsid w:val="00C859F8"/>
    <w:rsid w:val="00C86EEF"/>
    <w:rsid w:val="00C87D7C"/>
    <w:rsid w:val="00C90235"/>
    <w:rsid w:val="00C9059A"/>
    <w:rsid w:val="00C9085A"/>
    <w:rsid w:val="00C90B36"/>
    <w:rsid w:val="00C91172"/>
    <w:rsid w:val="00C9117C"/>
    <w:rsid w:val="00C91281"/>
    <w:rsid w:val="00C91FC0"/>
    <w:rsid w:val="00C92699"/>
    <w:rsid w:val="00C926CB"/>
    <w:rsid w:val="00C938AE"/>
    <w:rsid w:val="00C93C9B"/>
    <w:rsid w:val="00C94613"/>
    <w:rsid w:val="00C94F51"/>
    <w:rsid w:val="00C94FC5"/>
    <w:rsid w:val="00C9536B"/>
    <w:rsid w:val="00C9548E"/>
    <w:rsid w:val="00C95918"/>
    <w:rsid w:val="00C959AD"/>
    <w:rsid w:val="00C96245"/>
    <w:rsid w:val="00C962E3"/>
    <w:rsid w:val="00C965E3"/>
    <w:rsid w:val="00C969BC"/>
    <w:rsid w:val="00C9746B"/>
    <w:rsid w:val="00C978F2"/>
    <w:rsid w:val="00C97C2B"/>
    <w:rsid w:val="00CA0350"/>
    <w:rsid w:val="00CA0463"/>
    <w:rsid w:val="00CA17F1"/>
    <w:rsid w:val="00CA23EE"/>
    <w:rsid w:val="00CA2A24"/>
    <w:rsid w:val="00CA2D12"/>
    <w:rsid w:val="00CA348D"/>
    <w:rsid w:val="00CA3B75"/>
    <w:rsid w:val="00CA485F"/>
    <w:rsid w:val="00CA4CCE"/>
    <w:rsid w:val="00CA5043"/>
    <w:rsid w:val="00CA56BB"/>
    <w:rsid w:val="00CA5D7F"/>
    <w:rsid w:val="00CA7243"/>
    <w:rsid w:val="00CA7CD1"/>
    <w:rsid w:val="00CB00EB"/>
    <w:rsid w:val="00CB0C01"/>
    <w:rsid w:val="00CB11ED"/>
    <w:rsid w:val="00CB1985"/>
    <w:rsid w:val="00CB1BBC"/>
    <w:rsid w:val="00CB1E90"/>
    <w:rsid w:val="00CB20F4"/>
    <w:rsid w:val="00CB2379"/>
    <w:rsid w:val="00CB258A"/>
    <w:rsid w:val="00CB2640"/>
    <w:rsid w:val="00CB268A"/>
    <w:rsid w:val="00CB2715"/>
    <w:rsid w:val="00CB2737"/>
    <w:rsid w:val="00CB28B6"/>
    <w:rsid w:val="00CB2AE3"/>
    <w:rsid w:val="00CB3725"/>
    <w:rsid w:val="00CB3850"/>
    <w:rsid w:val="00CB399E"/>
    <w:rsid w:val="00CB4575"/>
    <w:rsid w:val="00CB63A9"/>
    <w:rsid w:val="00CB64F8"/>
    <w:rsid w:val="00CB65AA"/>
    <w:rsid w:val="00CB7459"/>
    <w:rsid w:val="00CC011F"/>
    <w:rsid w:val="00CC08DA"/>
    <w:rsid w:val="00CC0F5F"/>
    <w:rsid w:val="00CC1162"/>
    <w:rsid w:val="00CC11DE"/>
    <w:rsid w:val="00CC1520"/>
    <w:rsid w:val="00CC173F"/>
    <w:rsid w:val="00CC1D90"/>
    <w:rsid w:val="00CC20A0"/>
    <w:rsid w:val="00CC21E7"/>
    <w:rsid w:val="00CC246F"/>
    <w:rsid w:val="00CC27A7"/>
    <w:rsid w:val="00CC2C0C"/>
    <w:rsid w:val="00CC31DA"/>
    <w:rsid w:val="00CC435F"/>
    <w:rsid w:val="00CC50B2"/>
    <w:rsid w:val="00CC5755"/>
    <w:rsid w:val="00CC57AB"/>
    <w:rsid w:val="00CC5B87"/>
    <w:rsid w:val="00CC621F"/>
    <w:rsid w:val="00CC7379"/>
    <w:rsid w:val="00CC7D7F"/>
    <w:rsid w:val="00CD0383"/>
    <w:rsid w:val="00CD0525"/>
    <w:rsid w:val="00CD0595"/>
    <w:rsid w:val="00CD05CD"/>
    <w:rsid w:val="00CD127F"/>
    <w:rsid w:val="00CD1338"/>
    <w:rsid w:val="00CD1EE2"/>
    <w:rsid w:val="00CD3576"/>
    <w:rsid w:val="00CD39A8"/>
    <w:rsid w:val="00CD3BCC"/>
    <w:rsid w:val="00CD3DFC"/>
    <w:rsid w:val="00CD4302"/>
    <w:rsid w:val="00CD4321"/>
    <w:rsid w:val="00CD43BA"/>
    <w:rsid w:val="00CD47D3"/>
    <w:rsid w:val="00CD4872"/>
    <w:rsid w:val="00CD4D48"/>
    <w:rsid w:val="00CD56D9"/>
    <w:rsid w:val="00CD5754"/>
    <w:rsid w:val="00CD59C1"/>
    <w:rsid w:val="00CD5A31"/>
    <w:rsid w:val="00CD5E8A"/>
    <w:rsid w:val="00CD6407"/>
    <w:rsid w:val="00CD7D34"/>
    <w:rsid w:val="00CE0840"/>
    <w:rsid w:val="00CE0DA1"/>
    <w:rsid w:val="00CE13E2"/>
    <w:rsid w:val="00CE1602"/>
    <w:rsid w:val="00CE1D7E"/>
    <w:rsid w:val="00CE2093"/>
    <w:rsid w:val="00CE282B"/>
    <w:rsid w:val="00CE2D42"/>
    <w:rsid w:val="00CE3C71"/>
    <w:rsid w:val="00CE48B1"/>
    <w:rsid w:val="00CE4CB4"/>
    <w:rsid w:val="00CE5794"/>
    <w:rsid w:val="00CE5798"/>
    <w:rsid w:val="00CE621D"/>
    <w:rsid w:val="00CE69C0"/>
    <w:rsid w:val="00CF08AF"/>
    <w:rsid w:val="00CF2B28"/>
    <w:rsid w:val="00CF2CAD"/>
    <w:rsid w:val="00CF33DE"/>
    <w:rsid w:val="00CF369E"/>
    <w:rsid w:val="00CF4488"/>
    <w:rsid w:val="00CF47AE"/>
    <w:rsid w:val="00CF4A6A"/>
    <w:rsid w:val="00CF4B35"/>
    <w:rsid w:val="00CF542B"/>
    <w:rsid w:val="00CF5CF3"/>
    <w:rsid w:val="00CF69BF"/>
    <w:rsid w:val="00CF73D1"/>
    <w:rsid w:val="00D001F4"/>
    <w:rsid w:val="00D0031C"/>
    <w:rsid w:val="00D004D5"/>
    <w:rsid w:val="00D00654"/>
    <w:rsid w:val="00D00E85"/>
    <w:rsid w:val="00D011D4"/>
    <w:rsid w:val="00D0168F"/>
    <w:rsid w:val="00D016B2"/>
    <w:rsid w:val="00D01B98"/>
    <w:rsid w:val="00D01F3E"/>
    <w:rsid w:val="00D0274F"/>
    <w:rsid w:val="00D033B7"/>
    <w:rsid w:val="00D033BA"/>
    <w:rsid w:val="00D035FA"/>
    <w:rsid w:val="00D04711"/>
    <w:rsid w:val="00D04D70"/>
    <w:rsid w:val="00D069C4"/>
    <w:rsid w:val="00D06CF7"/>
    <w:rsid w:val="00D071E2"/>
    <w:rsid w:val="00D07D34"/>
    <w:rsid w:val="00D10495"/>
    <w:rsid w:val="00D10E56"/>
    <w:rsid w:val="00D111F8"/>
    <w:rsid w:val="00D119DE"/>
    <w:rsid w:val="00D128C6"/>
    <w:rsid w:val="00D12C28"/>
    <w:rsid w:val="00D130BF"/>
    <w:rsid w:val="00D142CE"/>
    <w:rsid w:val="00D14ABA"/>
    <w:rsid w:val="00D14EDD"/>
    <w:rsid w:val="00D154B9"/>
    <w:rsid w:val="00D156CA"/>
    <w:rsid w:val="00D163FB"/>
    <w:rsid w:val="00D163FE"/>
    <w:rsid w:val="00D16630"/>
    <w:rsid w:val="00D16A41"/>
    <w:rsid w:val="00D16D3D"/>
    <w:rsid w:val="00D20833"/>
    <w:rsid w:val="00D20B27"/>
    <w:rsid w:val="00D20C87"/>
    <w:rsid w:val="00D20DA6"/>
    <w:rsid w:val="00D20E22"/>
    <w:rsid w:val="00D2194F"/>
    <w:rsid w:val="00D22829"/>
    <w:rsid w:val="00D22B8A"/>
    <w:rsid w:val="00D2350B"/>
    <w:rsid w:val="00D23C86"/>
    <w:rsid w:val="00D23F38"/>
    <w:rsid w:val="00D2431A"/>
    <w:rsid w:val="00D24539"/>
    <w:rsid w:val="00D249EA"/>
    <w:rsid w:val="00D24BEE"/>
    <w:rsid w:val="00D24D97"/>
    <w:rsid w:val="00D26608"/>
    <w:rsid w:val="00D26E82"/>
    <w:rsid w:val="00D277B6"/>
    <w:rsid w:val="00D278DF"/>
    <w:rsid w:val="00D3000F"/>
    <w:rsid w:val="00D30B39"/>
    <w:rsid w:val="00D30BD2"/>
    <w:rsid w:val="00D30F52"/>
    <w:rsid w:val="00D31079"/>
    <w:rsid w:val="00D310C9"/>
    <w:rsid w:val="00D310D2"/>
    <w:rsid w:val="00D311A1"/>
    <w:rsid w:val="00D31B3A"/>
    <w:rsid w:val="00D32747"/>
    <w:rsid w:val="00D32BF6"/>
    <w:rsid w:val="00D33015"/>
    <w:rsid w:val="00D336D1"/>
    <w:rsid w:val="00D34E67"/>
    <w:rsid w:val="00D35045"/>
    <w:rsid w:val="00D35770"/>
    <w:rsid w:val="00D36294"/>
    <w:rsid w:val="00D36351"/>
    <w:rsid w:val="00D365BC"/>
    <w:rsid w:val="00D366DA"/>
    <w:rsid w:val="00D36796"/>
    <w:rsid w:val="00D36F55"/>
    <w:rsid w:val="00D37039"/>
    <w:rsid w:val="00D374B6"/>
    <w:rsid w:val="00D37D03"/>
    <w:rsid w:val="00D37DD9"/>
    <w:rsid w:val="00D37DDE"/>
    <w:rsid w:val="00D37E5A"/>
    <w:rsid w:val="00D40346"/>
    <w:rsid w:val="00D406BA"/>
    <w:rsid w:val="00D40703"/>
    <w:rsid w:val="00D40770"/>
    <w:rsid w:val="00D41EA5"/>
    <w:rsid w:val="00D42300"/>
    <w:rsid w:val="00D4235A"/>
    <w:rsid w:val="00D42742"/>
    <w:rsid w:val="00D432F1"/>
    <w:rsid w:val="00D4339C"/>
    <w:rsid w:val="00D434D8"/>
    <w:rsid w:val="00D43F0E"/>
    <w:rsid w:val="00D442E2"/>
    <w:rsid w:val="00D443B2"/>
    <w:rsid w:val="00D443F0"/>
    <w:rsid w:val="00D45BA9"/>
    <w:rsid w:val="00D4601A"/>
    <w:rsid w:val="00D461E4"/>
    <w:rsid w:val="00D463B7"/>
    <w:rsid w:val="00D46F7A"/>
    <w:rsid w:val="00D47BA8"/>
    <w:rsid w:val="00D47C93"/>
    <w:rsid w:val="00D47CA9"/>
    <w:rsid w:val="00D50486"/>
    <w:rsid w:val="00D51A34"/>
    <w:rsid w:val="00D52B3F"/>
    <w:rsid w:val="00D540A7"/>
    <w:rsid w:val="00D54645"/>
    <w:rsid w:val="00D553A9"/>
    <w:rsid w:val="00D55580"/>
    <w:rsid w:val="00D555E4"/>
    <w:rsid w:val="00D55F48"/>
    <w:rsid w:val="00D566E4"/>
    <w:rsid w:val="00D5706F"/>
    <w:rsid w:val="00D570B4"/>
    <w:rsid w:val="00D5715C"/>
    <w:rsid w:val="00D57565"/>
    <w:rsid w:val="00D57589"/>
    <w:rsid w:val="00D57F2B"/>
    <w:rsid w:val="00D60FC5"/>
    <w:rsid w:val="00D61624"/>
    <w:rsid w:val="00D6174E"/>
    <w:rsid w:val="00D617D9"/>
    <w:rsid w:val="00D61915"/>
    <w:rsid w:val="00D61EB9"/>
    <w:rsid w:val="00D62056"/>
    <w:rsid w:val="00D632C1"/>
    <w:rsid w:val="00D63C36"/>
    <w:rsid w:val="00D63E8F"/>
    <w:rsid w:val="00D645A0"/>
    <w:rsid w:val="00D64630"/>
    <w:rsid w:val="00D64E53"/>
    <w:rsid w:val="00D65153"/>
    <w:rsid w:val="00D65E86"/>
    <w:rsid w:val="00D65FE3"/>
    <w:rsid w:val="00D664AF"/>
    <w:rsid w:val="00D665AC"/>
    <w:rsid w:val="00D67528"/>
    <w:rsid w:val="00D67F99"/>
    <w:rsid w:val="00D7028A"/>
    <w:rsid w:val="00D70834"/>
    <w:rsid w:val="00D70B21"/>
    <w:rsid w:val="00D70DDD"/>
    <w:rsid w:val="00D70EFE"/>
    <w:rsid w:val="00D70F3D"/>
    <w:rsid w:val="00D713A6"/>
    <w:rsid w:val="00D71444"/>
    <w:rsid w:val="00D71837"/>
    <w:rsid w:val="00D71FAA"/>
    <w:rsid w:val="00D720E8"/>
    <w:rsid w:val="00D72AFE"/>
    <w:rsid w:val="00D72FFB"/>
    <w:rsid w:val="00D732EA"/>
    <w:rsid w:val="00D745F5"/>
    <w:rsid w:val="00D7460A"/>
    <w:rsid w:val="00D748C9"/>
    <w:rsid w:val="00D7494C"/>
    <w:rsid w:val="00D749B6"/>
    <w:rsid w:val="00D749D8"/>
    <w:rsid w:val="00D74E9B"/>
    <w:rsid w:val="00D75D9C"/>
    <w:rsid w:val="00D75F0D"/>
    <w:rsid w:val="00D76009"/>
    <w:rsid w:val="00D76629"/>
    <w:rsid w:val="00D76B87"/>
    <w:rsid w:val="00D76F29"/>
    <w:rsid w:val="00D77B15"/>
    <w:rsid w:val="00D77BCC"/>
    <w:rsid w:val="00D80A13"/>
    <w:rsid w:val="00D81432"/>
    <w:rsid w:val="00D823DA"/>
    <w:rsid w:val="00D82A3A"/>
    <w:rsid w:val="00D82AC9"/>
    <w:rsid w:val="00D83B6D"/>
    <w:rsid w:val="00D83CCC"/>
    <w:rsid w:val="00D83E10"/>
    <w:rsid w:val="00D840F6"/>
    <w:rsid w:val="00D8412F"/>
    <w:rsid w:val="00D84272"/>
    <w:rsid w:val="00D849FA"/>
    <w:rsid w:val="00D85D43"/>
    <w:rsid w:val="00D86087"/>
    <w:rsid w:val="00D86B2D"/>
    <w:rsid w:val="00D876C5"/>
    <w:rsid w:val="00D87754"/>
    <w:rsid w:val="00D912F1"/>
    <w:rsid w:val="00D91AAC"/>
    <w:rsid w:val="00D91D21"/>
    <w:rsid w:val="00D91DD2"/>
    <w:rsid w:val="00D92232"/>
    <w:rsid w:val="00D924C6"/>
    <w:rsid w:val="00D92834"/>
    <w:rsid w:val="00D93511"/>
    <w:rsid w:val="00D93D26"/>
    <w:rsid w:val="00D94D27"/>
    <w:rsid w:val="00D95034"/>
    <w:rsid w:val="00D951B4"/>
    <w:rsid w:val="00D9563D"/>
    <w:rsid w:val="00D9568A"/>
    <w:rsid w:val="00D95712"/>
    <w:rsid w:val="00D95915"/>
    <w:rsid w:val="00D96D42"/>
    <w:rsid w:val="00D975A2"/>
    <w:rsid w:val="00D97B0B"/>
    <w:rsid w:val="00D97ED4"/>
    <w:rsid w:val="00DA05E7"/>
    <w:rsid w:val="00DA0931"/>
    <w:rsid w:val="00DA0993"/>
    <w:rsid w:val="00DA13D3"/>
    <w:rsid w:val="00DA1C2F"/>
    <w:rsid w:val="00DA206D"/>
    <w:rsid w:val="00DA2242"/>
    <w:rsid w:val="00DA2705"/>
    <w:rsid w:val="00DA3BDA"/>
    <w:rsid w:val="00DA4000"/>
    <w:rsid w:val="00DA550A"/>
    <w:rsid w:val="00DA596B"/>
    <w:rsid w:val="00DA62E9"/>
    <w:rsid w:val="00DA62FF"/>
    <w:rsid w:val="00DA63A4"/>
    <w:rsid w:val="00DA6DB7"/>
    <w:rsid w:val="00DA6E34"/>
    <w:rsid w:val="00DA6FF0"/>
    <w:rsid w:val="00DA720F"/>
    <w:rsid w:val="00DA794E"/>
    <w:rsid w:val="00DA7993"/>
    <w:rsid w:val="00DB0DB5"/>
    <w:rsid w:val="00DB1097"/>
    <w:rsid w:val="00DB10E7"/>
    <w:rsid w:val="00DB1B26"/>
    <w:rsid w:val="00DB2976"/>
    <w:rsid w:val="00DB2BD5"/>
    <w:rsid w:val="00DB394D"/>
    <w:rsid w:val="00DB3D62"/>
    <w:rsid w:val="00DB3E27"/>
    <w:rsid w:val="00DB40E8"/>
    <w:rsid w:val="00DB4353"/>
    <w:rsid w:val="00DB4B82"/>
    <w:rsid w:val="00DB504B"/>
    <w:rsid w:val="00DB5606"/>
    <w:rsid w:val="00DB6037"/>
    <w:rsid w:val="00DB67F5"/>
    <w:rsid w:val="00DB67F8"/>
    <w:rsid w:val="00DB694C"/>
    <w:rsid w:val="00DB7826"/>
    <w:rsid w:val="00DB7899"/>
    <w:rsid w:val="00DB7E4A"/>
    <w:rsid w:val="00DC02FC"/>
    <w:rsid w:val="00DC0F07"/>
    <w:rsid w:val="00DC100D"/>
    <w:rsid w:val="00DC1579"/>
    <w:rsid w:val="00DC1C79"/>
    <w:rsid w:val="00DC1D12"/>
    <w:rsid w:val="00DC2210"/>
    <w:rsid w:val="00DC2A12"/>
    <w:rsid w:val="00DC2A8D"/>
    <w:rsid w:val="00DC452C"/>
    <w:rsid w:val="00DC48FA"/>
    <w:rsid w:val="00DC4989"/>
    <w:rsid w:val="00DC5B21"/>
    <w:rsid w:val="00DC6FE4"/>
    <w:rsid w:val="00DC73E6"/>
    <w:rsid w:val="00DC7690"/>
    <w:rsid w:val="00DD071D"/>
    <w:rsid w:val="00DD0744"/>
    <w:rsid w:val="00DD14AE"/>
    <w:rsid w:val="00DD1808"/>
    <w:rsid w:val="00DD19C0"/>
    <w:rsid w:val="00DD20B0"/>
    <w:rsid w:val="00DD2DE9"/>
    <w:rsid w:val="00DD3A3E"/>
    <w:rsid w:val="00DD3D46"/>
    <w:rsid w:val="00DD3DDB"/>
    <w:rsid w:val="00DD3FC7"/>
    <w:rsid w:val="00DD461D"/>
    <w:rsid w:val="00DD465A"/>
    <w:rsid w:val="00DD483D"/>
    <w:rsid w:val="00DD51C5"/>
    <w:rsid w:val="00DD565A"/>
    <w:rsid w:val="00DD5706"/>
    <w:rsid w:val="00DD6DFE"/>
    <w:rsid w:val="00DD759E"/>
    <w:rsid w:val="00DD75A1"/>
    <w:rsid w:val="00DD7A95"/>
    <w:rsid w:val="00DE031A"/>
    <w:rsid w:val="00DE04C7"/>
    <w:rsid w:val="00DE0BAA"/>
    <w:rsid w:val="00DE0E0B"/>
    <w:rsid w:val="00DE0FC9"/>
    <w:rsid w:val="00DE1143"/>
    <w:rsid w:val="00DE14CD"/>
    <w:rsid w:val="00DE2507"/>
    <w:rsid w:val="00DE25DD"/>
    <w:rsid w:val="00DE26A8"/>
    <w:rsid w:val="00DE2B50"/>
    <w:rsid w:val="00DE30CC"/>
    <w:rsid w:val="00DE37DA"/>
    <w:rsid w:val="00DE3833"/>
    <w:rsid w:val="00DE3D71"/>
    <w:rsid w:val="00DE4128"/>
    <w:rsid w:val="00DE534B"/>
    <w:rsid w:val="00DE5856"/>
    <w:rsid w:val="00DE5E29"/>
    <w:rsid w:val="00DE6113"/>
    <w:rsid w:val="00DE6627"/>
    <w:rsid w:val="00DE691B"/>
    <w:rsid w:val="00DE6CEE"/>
    <w:rsid w:val="00DE7B01"/>
    <w:rsid w:val="00DF02AE"/>
    <w:rsid w:val="00DF1FC7"/>
    <w:rsid w:val="00DF38A1"/>
    <w:rsid w:val="00DF39C3"/>
    <w:rsid w:val="00DF3DB3"/>
    <w:rsid w:val="00DF3EAE"/>
    <w:rsid w:val="00DF4011"/>
    <w:rsid w:val="00DF41CB"/>
    <w:rsid w:val="00DF4298"/>
    <w:rsid w:val="00DF4435"/>
    <w:rsid w:val="00DF4973"/>
    <w:rsid w:val="00DF53AE"/>
    <w:rsid w:val="00DF5682"/>
    <w:rsid w:val="00DF59BF"/>
    <w:rsid w:val="00DF5A7E"/>
    <w:rsid w:val="00DF702D"/>
    <w:rsid w:val="00DF761A"/>
    <w:rsid w:val="00E00301"/>
    <w:rsid w:val="00E003B8"/>
    <w:rsid w:val="00E01203"/>
    <w:rsid w:val="00E0167B"/>
    <w:rsid w:val="00E01E58"/>
    <w:rsid w:val="00E0205A"/>
    <w:rsid w:val="00E02E9C"/>
    <w:rsid w:val="00E02F1F"/>
    <w:rsid w:val="00E035FA"/>
    <w:rsid w:val="00E039A9"/>
    <w:rsid w:val="00E03B52"/>
    <w:rsid w:val="00E0452C"/>
    <w:rsid w:val="00E04B73"/>
    <w:rsid w:val="00E05223"/>
    <w:rsid w:val="00E057CD"/>
    <w:rsid w:val="00E05920"/>
    <w:rsid w:val="00E06951"/>
    <w:rsid w:val="00E06BD3"/>
    <w:rsid w:val="00E06C18"/>
    <w:rsid w:val="00E0708A"/>
    <w:rsid w:val="00E0744A"/>
    <w:rsid w:val="00E0749E"/>
    <w:rsid w:val="00E075E5"/>
    <w:rsid w:val="00E07879"/>
    <w:rsid w:val="00E1027F"/>
    <w:rsid w:val="00E104DB"/>
    <w:rsid w:val="00E10601"/>
    <w:rsid w:val="00E1060A"/>
    <w:rsid w:val="00E10856"/>
    <w:rsid w:val="00E10E53"/>
    <w:rsid w:val="00E11627"/>
    <w:rsid w:val="00E11990"/>
    <w:rsid w:val="00E125B3"/>
    <w:rsid w:val="00E12859"/>
    <w:rsid w:val="00E12ED6"/>
    <w:rsid w:val="00E1334C"/>
    <w:rsid w:val="00E13C68"/>
    <w:rsid w:val="00E13CFC"/>
    <w:rsid w:val="00E13D6C"/>
    <w:rsid w:val="00E13E80"/>
    <w:rsid w:val="00E143C4"/>
    <w:rsid w:val="00E1463A"/>
    <w:rsid w:val="00E1483A"/>
    <w:rsid w:val="00E14943"/>
    <w:rsid w:val="00E1495D"/>
    <w:rsid w:val="00E14F3E"/>
    <w:rsid w:val="00E15B28"/>
    <w:rsid w:val="00E15E30"/>
    <w:rsid w:val="00E16366"/>
    <w:rsid w:val="00E163E6"/>
    <w:rsid w:val="00E1717C"/>
    <w:rsid w:val="00E17F40"/>
    <w:rsid w:val="00E20857"/>
    <w:rsid w:val="00E20948"/>
    <w:rsid w:val="00E20AFF"/>
    <w:rsid w:val="00E2100F"/>
    <w:rsid w:val="00E210F5"/>
    <w:rsid w:val="00E22959"/>
    <w:rsid w:val="00E23071"/>
    <w:rsid w:val="00E23713"/>
    <w:rsid w:val="00E238BB"/>
    <w:rsid w:val="00E23ADE"/>
    <w:rsid w:val="00E23B39"/>
    <w:rsid w:val="00E23E48"/>
    <w:rsid w:val="00E2538A"/>
    <w:rsid w:val="00E25EA7"/>
    <w:rsid w:val="00E26185"/>
    <w:rsid w:val="00E26D96"/>
    <w:rsid w:val="00E3003F"/>
    <w:rsid w:val="00E301DA"/>
    <w:rsid w:val="00E30628"/>
    <w:rsid w:val="00E3128F"/>
    <w:rsid w:val="00E31404"/>
    <w:rsid w:val="00E320C5"/>
    <w:rsid w:val="00E3230A"/>
    <w:rsid w:val="00E33454"/>
    <w:rsid w:val="00E33E33"/>
    <w:rsid w:val="00E345C8"/>
    <w:rsid w:val="00E35643"/>
    <w:rsid w:val="00E35A5B"/>
    <w:rsid w:val="00E362DD"/>
    <w:rsid w:val="00E368D0"/>
    <w:rsid w:val="00E36DA3"/>
    <w:rsid w:val="00E37554"/>
    <w:rsid w:val="00E4003B"/>
    <w:rsid w:val="00E406AD"/>
    <w:rsid w:val="00E4184D"/>
    <w:rsid w:val="00E41BA2"/>
    <w:rsid w:val="00E41F0B"/>
    <w:rsid w:val="00E42074"/>
    <w:rsid w:val="00E42929"/>
    <w:rsid w:val="00E43262"/>
    <w:rsid w:val="00E43A37"/>
    <w:rsid w:val="00E44682"/>
    <w:rsid w:val="00E45F9D"/>
    <w:rsid w:val="00E471C9"/>
    <w:rsid w:val="00E47220"/>
    <w:rsid w:val="00E47477"/>
    <w:rsid w:val="00E475FC"/>
    <w:rsid w:val="00E47C11"/>
    <w:rsid w:val="00E47F92"/>
    <w:rsid w:val="00E51056"/>
    <w:rsid w:val="00E516D0"/>
    <w:rsid w:val="00E51C75"/>
    <w:rsid w:val="00E522ED"/>
    <w:rsid w:val="00E52585"/>
    <w:rsid w:val="00E52CF1"/>
    <w:rsid w:val="00E53F42"/>
    <w:rsid w:val="00E5453C"/>
    <w:rsid w:val="00E547CC"/>
    <w:rsid w:val="00E549B2"/>
    <w:rsid w:val="00E5524D"/>
    <w:rsid w:val="00E553C3"/>
    <w:rsid w:val="00E56E72"/>
    <w:rsid w:val="00E5710A"/>
    <w:rsid w:val="00E57160"/>
    <w:rsid w:val="00E5766B"/>
    <w:rsid w:val="00E57F08"/>
    <w:rsid w:val="00E60DB3"/>
    <w:rsid w:val="00E60FA2"/>
    <w:rsid w:val="00E60FE0"/>
    <w:rsid w:val="00E610FE"/>
    <w:rsid w:val="00E6119F"/>
    <w:rsid w:val="00E61262"/>
    <w:rsid w:val="00E61734"/>
    <w:rsid w:val="00E6238C"/>
    <w:rsid w:val="00E6258F"/>
    <w:rsid w:val="00E6284C"/>
    <w:rsid w:val="00E62B0C"/>
    <w:rsid w:val="00E62C4A"/>
    <w:rsid w:val="00E62F22"/>
    <w:rsid w:val="00E63828"/>
    <w:rsid w:val="00E63A7E"/>
    <w:rsid w:val="00E64FC0"/>
    <w:rsid w:val="00E65017"/>
    <w:rsid w:val="00E65166"/>
    <w:rsid w:val="00E65600"/>
    <w:rsid w:val="00E65BDE"/>
    <w:rsid w:val="00E66111"/>
    <w:rsid w:val="00E662B3"/>
    <w:rsid w:val="00E66607"/>
    <w:rsid w:val="00E668FC"/>
    <w:rsid w:val="00E67131"/>
    <w:rsid w:val="00E67184"/>
    <w:rsid w:val="00E70BD8"/>
    <w:rsid w:val="00E712E4"/>
    <w:rsid w:val="00E71B7B"/>
    <w:rsid w:val="00E71CBD"/>
    <w:rsid w:val="00E723B0"/>
    <w:rsid w:val="00E731F2"/>
    <w:rsid w:val="00E736F4"/>
    <w:rsid w:val="00E74A22"/>
    <w:rsid w:val="00E74B67"/>
    <w:rsid w:val="00E751CC"/>
    <w:rsid w:val="00E75258"/>
    <w:rsid w:val="00E7527E"/>
    <w:rsid w:val="00E7541D"/>
    <w:rsid w:val="00E756C7"/>
    <w:rsid w:val="00E75C6F"/>
    <w:rsid w:val="00E764FC"/>
    <w:rsid w:val="00E76519"/>
    <w:rsid w:val="00E76A41"/>
    <w:rsid w:val="00E76ADA"/>
    <w:rsid w:val="00E776C0"/>
    <w:rsid w:val="00E7790F"/>
    <w:rsid w:val="00E801BE"/>
    <w:rsid w:val="00E80A86"/>
    <w:rsid w:val="00E811A2"/>
    <w:rsid w:val="00E81736"/>
    <w:rsid w:val="00E8186E"/>
    <w:rsid w:val="00E81E1F"/>
    <w:rsid w:val="00E81E9D"/>
    <w:rsid w:val="00E81EBB"/>
    <w:rsid w:val="00E8203D"/>
    <w:rsid w:val="00E82265"/>
    <w:rsid w:val="00E82DEE"/>
    <w:rsid w:val="00E833AA"/>
    <w:rsid w:val="00E83537"/>
    <w:rsid w:val="00E838CF"/>
    <w:rsid w:val="00E84A5C"/>
    <w:rsid w:val="00E85494"/>
    <w:rsid w:val="00E856E9"/>
    <w:rsid w:val="00E85851"/>
    <w:rsid w:val="00E85914"/>
    <w:rsid w:val="00E867BC"/>
    <w:rsid w:val="00E868BA"/>
    <w:rsid w:val="00E86912"/>
    <w:rsid w:val="00E8721E"/>
    <w:rsid w:val="00E87649"/>
    <w:rsid w:val="00E87C62"/>
    <w:rsid w:val="00E90047"/>
    <w:rsid w:val="00E9082A"/>
    <w:rsid w:val="00E90A19"/>
    <w:rsid w:val="00E9169E"/>
    <w:rsid w:val="00E923B4"/>
    <w:rsid w:val="00E924A6"/>
    <w:rsid w:val="00E927FF"/>
    <w:rsid w:val="00E92FF8"/>
    <w:rsid w:val="00E93392"/>
    <w:rsid w:val="00E9374C"/>
    <w:rsid w:val="00E93DA7"/>
    <w:rsid w:val="00E93DF9"/>
    <w:rsid w:val="00E93E52"/>
    <w:rsid w:val="00E9401B"/>
    <w:rsid w:val="00E94253"/>
    <w:rsid w:val="00E94286"/>
    <w:rsid w:val="00E942B1"/>
    <w:rsid w:val="00E9461B"/>
    <w:rsid w:val="00E94C30"/>
    <w:rsid w:val="00E94E0B"/>
    <w:rsid w:val="00E9557A"/>
    <w:rsid w:val="00E95A98"/>
    <w:rsid w:val="00E95C65"/>
    <w:rsid w:val="00E965B9"/>
    <w:rsid w:val="00E969FA"/>
    <w:rsid w:val="00E96CC7"/>
    <w:rsid w:val="00E96E3B"/>
    <w:rsid w:val="00E976EF"/>
    <w:rsid w:val="00E97CE0"/>
    <w:rsid w:val="00EA0C32"/>
    <w:rsid w:val="00EA0EF0"/>
    <w:rsid w:val="00EA1BE6"/>
    <w:rsid w:val="00EA263D"/>
    <w:rsid w:val="00EA357F"/>
    <w:rsid w:val="00EA3D98"/>
    <w:rsid w:val="00EA3EC5"/>
    <w:rsid w:val="00EA43AF"/>
    <w:rsid w:val="00EA4D64"/>
    <w:rsid w:val="00EA4DD8"/>
    <w:rsid w:val="00EA6E31"/>
    <w:rsid w:val="00EA7192"/>
    <w:rsid w:val="00EB1338"/>
    <w:rsid w:val="00EB1B6D"/>
    <w:rsid w:val="00EB1B9C"/>
    <w:rsid w:val="00EB29F5"/>
    <w:rsid w:val="00EB2D88"/>
    <w:rsid w:val="00EB30E4"/>
    <w:rsid w:val="00EB3C66"/>
    <w:rsid w:val="00EB42D7"/>
    <w:rsid w:val="00EB54CE"/>
    <w:rsid w:val="00EB5882"/>
    <w:rsid w:val="00EB59E1"/>
    <w:rsid w:val="00EB6079"/>
    <w:rsid w:val="00EB61DB"/>
    <w:rsid w:val="00EB63AA"/>
    <w:rsid w:val="00EB6B30"/>
    <w:rsid w:val="00EB6D1A"/>
    <w:rsid w:val="00EB733C"/>
    <w:rsid w:val="00EB74DA"/>
    <w:rsid w:val="00EB7D7D"/>
    <w:rsid w:val="00EB7EB8"/>
    <w:rsid w:val="00EC0131"/>
    <w:rsid w:val="00EC061F"/>
    <w:rsid w:val="00EC073C"/>
    <w:rsid w:val="00EC0817"/>
    <w:rsid w:val="00EC15FF"/>
    <w:rsid w:val="00EC212C"/>
    <w:rsid w:val="00EC230E"/>
    <w:rsid w:val="00EC26AC"/>
    <w:rsid w:val="00EC27D7"/>
    <w:rsid w:val="00EC40D2"/>
    <w:rsid w:val="00EC4339"/>
    <w:rsid w:val="00EC4758"/>
    <w:rsid w:val="00EC57E6"/>
    <w:rsid w:val="00EC6657"/>
    <w:rsid w:val="00EC6C5F"/>
    <w:rsid w:val="00EC732E"/>
    <w:rsid w:val="00EC7976"/>
    <w:rsid w:val="00ED077E"/>
    <w:rsid w:val="00ED0F77"/>
    <w:rsid w:val="00ED108E"/>
    <w:rsid w:val="00ED20C7"/>
    <w:rsid w:val="00ED2884"/>
    <w:rsid w:val="00ED304E"/>
    <w:rsid w:val="00ED3445"/>
    <w:rsid w:val="00ED3790"/>
    <w:rsid w:val="00ED40EE"/>
    <w:rsid w:val="00ED43EA"/>
    <w:rsid w:val="00ED4A7F"/>
    <w:rsid w:val="00ED5344"/>
    <w:rsid w:val="00ED5658"/>
    <w:rsid w:val="00ED5D30"/>
    <w:rsid w:val="00EE01CF"/>
    <w:rsid w:val="00EE05B4"/>
    <w:rsid w:val="00EE10A5"/>
    <w:rsid w:val="00EE13AD"/>
    <w:rsid w:val="00EE2C7D"/>
    <w:rsid w:val="00EE4248"/>
    <w:rsid w:val="00EE43FD"/>
    <w:rsid w:val="00EE4CF4"/>
    <w:rsid w:val="00EE4CFF"/>
    <w:rsid w:val="00EE5632"/>
    <w:rsid w:val="00EE57AF"/>
    <w:rsid w:val="00EE5AE0"/>
    <w:rsid w:val="00EE61AD"/>
    <w:rsid w:val="00EE6872"/>
    <w:rsid w:val="00EE6883"/>
    <w:rsid w:val="00EE68DF"/>
    <w:rsid w:val="00EE7956"/>
    <w:rsid w:val="00EF00CF"/>
    <w:rsid w:val="00EF043C"/>
    <w:rsid w:val="00EF04A8"/>
    <w:rsid w:val="00EF1BF6"/>
    <w:rsid w:val="00EF25EE"/>
    <w:rsid w:val="00EF2E0F"/>
    <w:rsid w:val="00EF2E93"/>
    <w:rsid w:val="00EF3556"/>
    <w:rsid w:val="00EF3B70"/>
    <w:rsid w:val="00EF3C1B"/>
    <w:rsid w:val="00EF3FC4"/>
    <w:rsid w:val="00EF43A4"/>
    <w:rsid w:val="00EF58B5"/>
    <w:rsid w:val="00EF5ACB"/>
    <w:rsid w:val="00EF5DFC"/>
    <w:rsid w:val="00EF5FF0"/>
    <w:rsid w:val="00EF6637"/>
    <w:rsid w:val="00EF6C52"/>
    <w:rsid w:val="00EF76F4"/>
    <w:rsid w:val="00EF7C78"/>
    <w:rsid w:val="00F004EC"/>
    <w:rsid w:val="00F00895"/>
    <w:rsid w:val="00F00A41"/>
    <w:rsid w:val="00F00D6F"/>
    <w:rsid w:val="00F0140C"/>
    <w:rsid w:val="00F014A5"/>
    <w:rsid w:val="00F01B76"/>
    <w:rsid w:val="00F01CF7"/>
    <w:rsid w:val="00F0206F"/>
    <w:rsid w:val="00F03B99"/>
    <w:rsid w:val="00F03EE3"/>
    <w:rsid w:val="00F041AD"/>
    <w:rsid w:val="00F04787"/>
    <w:rsid w:val="00F05C85"/>
    <w:rsid w:val="00F06999"/>
    <w:rsid w:val="00F06CB7"/>
    <w:rsid w:val="00F07CDE"/>
    <w:rsid w:val="00F10645"/>
    <w:rsid w:val="00F10CCA"/>
    <w:rsid w:val="00F10D38"/>
    <w:rsid w:val="00F10D60"/>
    <w:rsid w:val="00F118D2"/>
    <w:rsid w:val="00F11A03"/>
    <w:rsid w:val="00F12135"/>
    <w:rsid w:val="00F1364D"/>
    <w:rsid w:val="00F14D7A"/>
    <w:rsid w:val="00F14F37"/>
    <w:rsid w:val="00F1536D"/>
    <w:rsid w:val="00F154C8"/>
    <w:rsid w:val="00F156EE"/>
    <w:rsid w:val="00F16193"/>
    <w:rsid w:val="00F169C3"/>
    <w:rsid w:val="00F170F2"/>
    <w:rsid w:val="00F171B1"/>
    <w:rsid w:val="00F178F2"/>
    <w:rsid w:val="00F17E71"/>
    <w:rsid w:val="00F20D45"/>
    <w:rsid w:val="00F20D4E"/>
    <w:rsid w:val="00F22119"/>
    <w:rsid w:val="00F22428"/>
    <w:rsid w:val="00F22B09"/>
    <w:rsid w:val="00F22D96"/>
    <w:rsid w:val="00F233F8"/>
    <w:rsid w:val="00F23E69"/>
    <w:rsid w:val="00F25032"/>
    <w:rsid w:val="00F253E3"/>
    <w:rsid w:val="00F25425"/>
    <w:rsid w:val="00F25FFA"/>
    <w:rsid w:val="00F26968"/>
    <w:rsid w:val="00F26AB6"/>
    <w:rsid w:val="00F305D6"/>
    <w:rsid w:val="00F305DD"/>
    <w:rsid w:val="00F30B80"/>
    <w:rsid w:val="00F31440"/>
    <w:rsid w:val="00F31FD0"/>
    <w:rsid w:val="00F32419"/>
    <w:rsid w:val="00F324FD"/>
    <w:rsid w:val="00F327B0"/>
    <w:rsid w:val="00F32CBA"/>
    <w:rsid w:val="00F33D05"/>
    <w:rsid w:val="00F3407F"/>
    <w:rsid w:val="00F34C14"/>
    <w:rsid w:val="00F35303"/>
    <w:rsid w:val="00F3583D"/>
    <w:rsid w:val="00F35C5A"/>
    <w:rsid w:val="00F35F31"/>
    <w:rsid w:val="00F36800"/>
    <w:rsid w:val="00F36F62"/>
    <w:rsid w:val="00F371D6"/>
    <w:rsid w:val="00F375E2"/>
    <w:rsid w:val="00F37EC6"/>
    <w:rsid w:val="00F4007F"/>
    <w:rsid w:val="00F40D97"/>
    <w:rsid w:val="00F427C4"/>
    <w:rsid w:val="00F44139"/>
    <w:rsid w:val="00F442A0"/>
    <w:rsid w:val="00F44818"/>
    <w:rsid w:val="00F4482B"/>
    <w:rsid w:val="00F45295"/>
    <w:rsid w:val="00F454E2"/>
    <w:rsid w:val="00F45558"/>
    <w:rsid w:val="00F455FF"/>
    <w:rsid w:val="00F45F34"/>
    <w:rsid w:val="00F460BE"/>
    <w:rsid w:val="00F464E2"/>
    <w:rsid w:val="00F4678A"/>
    <w:rsid w:val="00F46B7D"/>
    <w:rsid w:val="00F46CCD"/>
    <w:rsid w:val="00F47216"/>
    <w:rsid w:val="00F4743A"/>
    <w:rsid w:val="00F479AB"/>
    <w:rsid w:val="00F51398"/>
    <w:rsid w:val="00F516D2"/>
    <w:rsid w:val="00F5172F"/>
    <w:rsid w:val="00F5254B"/>
    <w:rsid w:val="00F52F04"/>
    <w:rsid w:val="00F52F38"/>
    <w:rsid w:val="00F5335A"/>
    <w:rsid w:val="00F53856"/>
    <w:rsid w:val="00F538F1"/>
    <w:rsid w:val="00F53E40"/>
    <w:rsid w:val="00F54906"/>
    <w:rsid w:val="00F54AF7"/>
    <w:rsid w:val="00F55576"/>
    <w:rsid w:val="00F56E6E"/>
    <w:rsid w:val="00F56F9E"/>
    <w:rsid w:val="00F57767"/>
    <w:rsid w:val="00F57AF0"/>
    <w:rsid w:val="00F57C0D"/>
    <w:rsid w:val="00F57EC5"/>
    <w:rsid w:val="00F604EB"/>
    <w:rsid w:val="00F60EF5"/>
    <w:rsid w:val="00F6120E"/>
    <w:rsid w:val="00F6147C"/>
    <w:rsid w:val="00F6164B"/>
    <w:rsid w:val="00F618FE"/>
    <w:rsid w:val="00F61A20"/>
    <w:rsid w:val="00F61FD9"/>
    <w:rsid w:val="00F627AD"/>
    <w:rsid w:val="00F62A3B"/>
    <w:rsid w:val="00F62AAC"/>
    <w:rsid w:val="00F63F4A"/>
    <w:rsid w:val="00F64470"/>
    <w:rsid w:val="00F64D83"/>
    <w:rsid w:val="00F652CC"/>
    <w:rsid w:val="00F65347"/>
    <w:rsid w:val="00F65EE4"/>
    <w:rsid w:val="00F669DA"/>
    <w:rsid w:val="00F676B8"/>
    <w:rsid w:val="00F676FC"/>
    <w:rsid w:val="00F67819"/>
    <w:rsid w:val="00F67CD9"/>
    <w:rsid w:val="00F70718"/>
    <w:rsid w:val="00F70815"/>
    <w:rsid w:val="00F70A2D"/>
    <w:rsid w:val="00F712C5"/>
    <w:rsid w:val="00F718E9"/>
    <w:rsid w:val="00F71B30"/>
    <w:rsid w:val="00F71C49"/>
    <w:rsid w:val="00F71E9E"/>
    <w:rsid w:val="00F721DE"/>
    <w:rsid w:val="00F721E8"/>
    <w:rsid w:val="00F7226B"/>
    <w:rsid w:val="00F726BE"/>
    <w:rsid w:val="00F72949"/>
    <w:rsid w:val="00F72C4F"/>
    <w:rsid w:val="00F73666"/>
    <w:rsid w:val="00F73A0A"/>
    <w:rsid w:val="00F73FBD"/>
    <w:rsid w:val="00F74083"/>
    <w:rsid w:val="00F741F1"/>
    <w:rsid w:val="00F74963"/>
    <w:rsid w:val="00F752CF"/>
    <w:rsid w:val="00F75D95"/>
    <w:rsid w:val="00F76834"/>
    <w:rsid w:val="00F779CC"/>
    <w:rsid w:val="00F80ABC"/>
    <w:rsid w:val="00F80CED"/>
    <w:rsid w:val="00F81797"/>
    <w:rsid w:val="00F81866"/>
    <w:rsid w:val="00F81B8F"/>
    <w:rsid w:val="00F81C93"/>
    <w:rsid w:val="00F820B6"/>
    <w:rsid w:val="00F829FB"/>
    <w:rsid w:val="00F82B40"/>
    <w:rsid w:val="00F8382E"/>
    <w:rsid w:val="00F83BD9"/>
    <w:rsid w:val="00F83FEE"/>
    <w:rsid w:val="00F843FD"/>
    <w:rsid w:val="00F84944"/>
    <w:rsid w:val="00F84B8C"/>
    <w:rsid w:val="00F84FC4"/>
    <w:rsid w:val="00F85104"/>
    <w:rsid w:val="00F85CE7"/>
    <w:rsid w:val="00F85FD7"/>
    <w:rsid w:val="00F8615A"/>
    <w:rsid w:val="00F8739A"/>
    <w:rsid w:val="00F87D4C"/>
    <w:rsid w:val="00F9025A"/>
    <w:rsid w:val="00F90703"/>
    <w:rsid w:val="00F90981"/>
    <w:rsid w:val="00F9149C"/>
    <w:rsid w:val="00F919F4"/>
    <w:rsid w:val="00F91B02"/>
    <w:rsid w:val="00F93124"/>
    <w:rsid w:val="00F935BD"/>
    <w:rsid w:val="00F939CD"/>
    <w:rsid w:val="00F941A3"/>
    <w:rsid w:val="00F94940"/>
    <w:rsid w:val="00F94ABB"/>
    <w:rsid w:val="00F94CC9"/>
    <w:rsid w:val="00F94F9C"/>
    <w:rsid w:val="00F9519E"/>
    <w:rsid w:val="00F956C3"/>
    <w:rsid w:val="00F96650"/>
    <w:rsid w:val="00F96A6C"/>
    <w:rsid w:val="00F973CF"/>
    <w:rsid w:val="00FA0856"/>
    <w:rsid w:val="00FA0E2F"/>
    <w:rsid w:val="00FA0E8A"/>
    <w:rsid w:val="00FA0F27"/>
    <w:rsid w:val="00FA14FD"/>
    <w:rsid w:val="00FA174C"/>
    <w:rsid w:val="00FA27ED"/>
    <w:rsid w:val="00FA2A73"/>
    <w:rsid w:val="00FA2B53"/>
    <w:rsid w:val="00FA2EFE"/>
    <w:rsid w:val="00FA2F70"/>
    <w:rsid w:val="00FA3D80"/>
    <w:rsid w:val="00FA4519"/>
    <w:rsid w:val="00FA46BF"/>
    <w:rsid w:val="00FA4AE6"/>
    <w:rsid w:val="00FA51B8"/>
    <w:rsid w:val="00FA56ED"/>
    <w:rsid w:val="00FA6368"/>
    <w:rsid w:val="00FA66BA"/>
    <w:rsid w:val="00FA6B7F"/>
    <w:rsid w:val="00FA6EFF"/>
    <w:rsid w:val="00FA7380"/>
    <w:rsid w:val="00FB0263"/>
    <w:rsid w:val="00FB123B"/>
    <w:rsid w:val="00FB1338"/>
    <w:rsid w:val="00FB18D7"/>
    <w:rsid w:val="00FB1E89"/>
    <w:rsid w:val="00FB218F"/>
    <w:rsid w:val="00FB25EF"/>
    <w:rsid w:val="00FB306D"/>
    <w:rsid w:val="00FB3233"/>
    <w:rsid w:val="00FB398D"/>
    <w:rsid w:val="00FB410D"/>
    <w:rsid w:val="00FB43C3"/>
    <w:rsid w:val="00FB559C"/>
    <w:rsid w:val="00FB5B1C"/>
    <w:rsid w:val="00FB664F"/>
    <w:rsid w:val="00FB69ED"/>
    <w:rsid w:val="00FB7A49"/>
    <w:rsid w:val="00FB7AC7"/>
    <w:rsid w:val="00FC03D3"/>
    <w:rsid w:val="00FC04A1"/>
    <w:rsid w:val="00FC0568"/>
    <w:rsid w:val="00FC125F"/>
    <w:rsid w:val="00FC1BA3"/>
    <w:rsid w:val="00FC1BF3"/>
    <w:rsid w:val="00FC32B2"/>
    <w:rsid w:val="00FC3AF9"/>
    <w:rsid w:val="00FC3E4B"/>
    <w:rsid w:val="00FC3F1B"/>
    <w:rsid w:val="00FC3FE9"/>
    <w:rsid w:val="00FC4838"/>
    <w:rsid w:val="00FC4A2E"/>
    <w:rsid w:val="00FC5D4B"/>
    <w:rsid w:val="00FC5F43"/>
    <w:rsid w:val="00FC6AB3"/>
    <w:rsid w:val="00FC6CF8"/>
    <w:rsid w:val="00FC7580"/>
    <w:rsid w:val="00FC75A0"/>
    <w:rsid w:val="00FC7898"/>
    <w:rsid w:val="00FC78D3"/>
    <w:rsid w:val="00FC7920"/>
    <w:rsid w:val="00FC7B6D"/>
    <w:rsid w:val="00FD0A88"/>
    <w:rsid w:val="00FD1584"/>
    <w:rsid w:val="00FD1592"/>
    <w:rsid w:val="00FD24FF"/>
    <w:rsid w:val="00FD2BE9"/>
    <w:rsid w:val="00FD2E11"/>
    <w:rsid w:val="00FD3347"/>
    <w:rsid w:val="00FD361F"/>
    <w:rsid w:val="00FD3DB4"/>
    <w:rsid w:val="00FD4450"/>
    <w:rsid w:val="00FD4B33"/>
    <w:rsid w:val="00FD4F05"/>
    <w:rsid w:val="00FD57FA"/>
    <w:rsid w:val="00FD6074"/>
    <w:rsid w:val="00FD7C2C"/>
    <w:rsid w:val="00FE0D63"/>
    <w:rsid w:val="00FE0DED"/>
    <w:rsid w:val="00FE12B0"/>
    <w:rsid w:val="00FE172E"/>
    <w:rsid w:val="00FE1877"/>
    <w:rsid w:val="00FE30A3"/>
    <w:rsid w:val="00FE32F2"/>
    <w:rsid w:val="00FE3303"/>
    <w:rsid w:val="00FE5432"/>
    <w:rsid w:val="00FE683B"/>
    <w:rsid w:val="00FE68CB"/>
    <w:rsid w:val="00FE6A69"/>
    <w:rsid w:val="00FE71A3"/>
    <w:rsid w:val="00FF0009"/>
    <w:rsid w:val="00FF0749"/>
    <w:rsid w:val="00FF0E49"/>
    <w:rsid w:val="00FF117A"/>
    <w:rsid w:val="00FF122A"/>
    <w:rsid w:val="00FF1BCF"/>
    <w:rsid w:val="00FF1D6B"/>
    <w:rsid w:val="00FF2187"/>
    <w:rsid w:val="00FF31B9"/>
    <w:rsid w:val="00FF324C"/>
    <w:rsid w:val="00FF3977"/>
    <w:rsid w:val="00FF3BD3"/>
    <w:rsid w:val="00FF3C45"/>
    <w:rsid w:val="00FF3E9E"/>
    <w:rsid w:val="00FF40D0"/>
    <w:rsid w:val="00FF4762"/>
    <w:rsid w:val="00FF4BBC"/>
    <w:rsid w:val="00FF52E6"/>
    <w:rsid w:val="00FF59C9"/>
    <w:rsid w:val="00FF5A7A"/>
    <w:rsid w:val="00FF668B"/>
    <w:rsid w:val="00FF6860"/>
    <w:rsid w:val="00FF6F52"/>
    <w:rsid w:val="00FF7B50"/>
    <w:rsid w:val="2886A1D1"/>
    <w:rsid w:val="29738D3A"/>
    <w:rsid w:val="33FC093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7DC572"/>
  <w15:docId w15:val="{E31625EF-A246-4BD3-9D04-89FDF248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unhideWhenUsed="1" w:qFormat="1"/>
    <w:lsdException w:name="heading 4" w:unhideWhenUsed="1" w:qFormat="1"/>
    <w:lsdException w:name="heading 5" w:unhideWhenUsed="1" w:qFormat="1"/>
    <w:lsdException w:name="heading 6" w:uiPriority="0" w:unhideWhenUsed="1" w:qFormat="1"/>
    <w:lsdException w:name="heading 7"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iPriority="0"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422"/>
    <w:pPr>
      <w:jc w:val="both"/>
    </w:pPr>
    <w:rPr>
      <w:sz w:val="24"/>
      <w:szCs w:val="24"/>
      <w:lang w:val="en-CA" w:eastAsia="en-CA"/>
    </w:rPr>
  </w:style>
  <w:style w:type="paragraph" w:styleId="Heading1">
    <w:name w:val="heading 1"/>
    <w:aliases w:val="Section Heading,Headerm,Main Section + Left:  0&quot;,First line:  0&quot;,Main Section,Headline1,Headline11,Headline12,Headline13,h1,Schedule"/>
    <w:basedOn w:val="Normal"/>
    <w:next w:val="Heading2"/>
    <w:link w:val="Heading1Char"/>
    <w:qFormat/>
    <w:rsid w:val="002C7CE0"/>
    <w:pPr>
      <w:keepNext/>
      <w:numPr>
        <w:numId w:val="3"/>
      </w:numPr>
      <w:spacing w:before="240" w:after="240"/>
      <w:jc w:val="center"/>
      <w:outlineLvl w:val="0"/>
    </w:pPr>
    <w:rPr>
      <w:rFonts w:ascii="Times New Roman Bold" w:hAnsi="Times New Roman Bold"/>
      <w:b/>
    </w:rPr>
  </w:style>
  <w:style w:type="paragraph" w:styleId="Heading2">
    <w:name w:val="heading 2"/>
    <w:aliases w:val="Reset numbering,Major,Paragraph + Before:  12 pt,After:  6 pt + Bef...,Paragraph,Subhead1,H2,h2,Judy2"/>
    <w:basedOn w:val="Heading1"/>
    <w:link w:val="Heading2Char"/>
    <w:uiPriority w:val="99"/>
    <w:qFormat/>
    <w:rsid w:val="00B756E6"/>
    <w:pPr>
      <w:numPr>
        <w:ilvl w:val="1"/>
      </w:numPr>
      <w:jc w:val="both"/>
      <w:outlineLvl w:val="1"/>
    </w:pPr>
  </w:style>
  <w:style w:type="paragraph" w:styleId="Heading3">
    <w:name w:val="heading 3"/>
    <w:basedOn w:val="Heading2"/>
    <w:link w:val="Heading3Char"/>
    <w:uiPriority w:val="99"/>
    <w:qFormat/>
    <w:rsid w:val="00B756E6"/>
    <w:pPr>
      <w:numPr>
        <w:ilvl w:val="2"/>
      </w:numPr>
      <w:outlineLvl w:val="2"/>
    </w:pPr>
    <w:rPr>
      <w:rFonts w:ascii="Times New Roman" w:hAnsi="Times New Roman"/>
    </w:rPr>
  </w:style>
  <w:style w:type="paragraph" w:styleId="Heading4">
    <w:name w:val="heading 4"/>
    <w:aliases w:val="Level 2 - a,h4"/>
    <w:basedOn w:val="Normal"/>
    <w:link w:val="Heading4Char"/>
    <w:uiPriority w:val="99"/>
    <w:qFormat/>
    <w:rsid w:val="00B756E6"/>
    <w:pPr>
      <w:numPr>
        <w:ilvl w:val="3"/>
        <w:numId w:val="3"/>
      </w:numPr>
      <w:spacing w:after="240"/>
      <w:outlineLvl w:val="3"/>
    </w:pPr>
  </w:style>
  <w:style w:type="paragraph" w:styleId="Heading5">
    <w:name w:val="heading 5"/>
    <w:aliases w:val="Level 3 - i,h5"/>
    <w:basedOn w:val="Normal"/>
    <w:link w:val="Heading5Char"/>
    <w:uiPriority w:val="99"/>
    <w:qFormat/>
    <w:rsid w:val="00B756E6"/>
    <w:pPr>
      <w:numPr>
        <w:ilvl w:val="4"/>
        <w:numId w:val="3"/>
      </w:numPr>
      <w:spacing w:after="240"/>
      <w:outlineLvl w:val="4"/>
    </w:pPr>
  </w:style>
  <w:style w:type="paragraph" w:styleId="Heading6">
    <w:name w:val="heading 6"/>
    <w:basedOn w:val="ScheduleLevel1"/>
    <w:link w:val="Heading6Char"/>
    <w:qFormat/>
    <w:rsid w:val="00E11990"/>
    <w:pPr>
      <w:outlineLvl w:val="5"/>
    </w:pPr>
  </w:style>
  <w:style w:type="paragraph" w:styleId="Heading7">
    <w:name w:val="heading 7"/>
    <w:aliases w:val="Legal Level 1.1.,h7"/>
    <w:basedOn w:val="Normal"/>
    <w:link w:val="Heading7Char"/>
    <w:uiPriority w:val="99"/>
    <w:qFormat/>
    <w:rsid w:val="00B756E6"/>
    <w:pPr>
      <w:numPr>
        <w:ilvl w:val="6"/>
        <w:numId w:val="3"/>
      </w:numPr>
      <w:outlineLvl w:val="6"/>
    </w:pPr>
  </w:style>
  <w:style w:type="paragraph" w:styleId="Heading8">
    <w:name w:val="heading 8"/>
    <w:basedOn w:val="Heading7"/>
    <w:link w:val="Heading8Char"/>
    <w:qFormat/>
    <w:rsid w:val="00EB1B6D"/>
    <w:pPr>
      <w:numPr>
        <w:ilvl w:val="7"/>
        <w:numId w:val="1"/>
      </w:numPr>
      <w:outlineLvl w:val="7"/>
    </w:pPr>
  </w:style>
  <w:style w:type="paragraph" w:styleId="Heading9">
    <w:name w:val="heading 9"/>
    <w:basedOn w:val="Heading8"/>
    <w:link w:val="Heading9Char"/>
    <w:qFormat/>
    <w:rsid w:val="00EB1B6D"/>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Headerm Char,Main Section + Left:  0&quot; Char,First line:  0&quot; Char,Main Section Char,Headline1 Char,Headline11 Char,Headline12 Char,Headline13 Char,h1 Char,Schedule Char"/>
    <w:basedOn w:val="DefaultParagraphFont"/>
    <w:link w:val="Heading1"/>
    <w:locked/>
    <w:rsid w:val="002C7CE0"/>
    <w:rPr>
      <w:rFonts w:ascii="Times New Roman Bold" w:hAnsi="Times New Roman Bold"/>
      <w:b/>
      <w:sz w:val="24"/>
      <w:szCs w:val="24"/>
      <w:lang w:val="en-CA" w:eastAsia="en-CA"/>
    </w:rPr>
  </w:style>
  <w:style w:type="character" w:customStyle="1" w:styleId="Heading2Char">
    <w:name w:val="Heading 2 Char"/>
    <w:aliases w:val="Reset numbering Char,Major Char,Paragraph + Before:  12 pt Char,After:  6 pt + Bef... Char,Paragraph Char,Subhead1 Char,H2 Char,h2 Char,Judy2 Char"/>
    <w:basedOn w:val="Heading1Char"/>
    <w:link w:val="Heading2"/>
    <w:uiPriority w:val="99"/>
    <w:locked/>
    <w:rsid w:val="00B756E6"/>
    <w:rPr>
      <w:rFonts w:ascii="Times New Roman Bold" w:hAnsi="Times New Roman Bold"/>
      <w:b/>
      <w:sz w:val="24"/>
      <w:szCs w:val="24"/>
      <w:lang w:val="en-CA" w:eastAsia="en-CA"/>
    </w:rPr>
  </w:style>
  <w:style w:type="character" w:customStyle="1" w:styleId="Heading3Char">
    <w:name w:val="Heading 3 Char"/>
    <w:basedOn w:val="Heading2Char"/>
    <w:link w:val="Heading3"/>
    <w:uiPriority w:val="99"/>
    <w:locked/>
    <w:rsid w:val="00B756E6"/>
    <w:rPr>
      <w:rFonts w:ascii="Times New Roman Bold" w:hAnsi="Times New Roman Bold"/>
      <w:b/>
      <w:sz w:val="24"/>
      <w:szCs w:val="24"/>
      <w:lang w:val="en-CA" w:eastAsia="en-CA"/>
    </w:rPr>
  </w:style>
  <w:style w:type="character" w:customStyle="1" w:styleId="Heading4Char">
    <w:name w:val="Heading 4 Char"/>
    <w:aliases w:val="Level 2 - a Char,h4 Char"/>
    <w:basedOn w:val="DefaultParagraphFont"/>
    <w:link w:val="Heading4"/>
    <w:uiPriority w:val="99"/>
    <w:locked/>
    <w:rsid w:val="00034C52"/>
    <w:rPr>
      <w:sz w:val="24"/>
      <w:szCs w:val="24"/>
      <w:lang w:val="en-CA" w:eastAsia="en-CA"/>
    </w:rPr>
  </w:style>
  <w:style w:type="character" w:customStyle="1" w:styleId="Heading5Char">
    <w:name w:val="Heading 5 Char"/>
    <w:aliases w:val="Level 3 - i Char,h5 Char"/>
    <w:basedOn w:val="DefaultParagraphFont"/>
    <w:link w:val="Heading5"/>
    <w:uiPriority w:val="99"/>
    <w:locked/>
    <w:rsid w:val="00034C52"/>
    <w:rPr>
      <w:sz w:val="24"/>
      <w:szCs w:val="24"/>
      <w:lang w:val="en-CA" w:eastAsia="en-CA"/>
    </w:rPr>
  </w:style>
  <w:style w:type="character" w:customStyle="1" w:styleId="Heading6Char">
    <w:name w:val="Heading 6 Char"/>
    <w:basedOn w:val="DefaultParagraphFont"/>
    <w:link w:val="Heading6"/>
    <w:uiPriority w:val="99"/>
    <w:locked/>
    <w:rsid w:val="00E11990"/>
    <w:rPr>
      <w:rFonts w:ascii="Times New Roman Bold" w:hAnsi="Times New Roman Bold"/>
      <w:b/>
      <w:sz w:val="24"/>
      <w:szCs w:val="24"/>
      <w:lang w:val="en-CA" w:eastAsia="en-CA"/>
    </w:rPr>
  </w:style>
  <w:style w:type="character" w:customStyle="1" w:styleId="Heading7Char">
    <w:name w:val="Heading 7 Char"/>
    <w:aliases w:val="Legal Level 1.1. Char,h7 Char"/>
    <w:basedOn w:val="DefaultParagraphFont"/>
    <w:link w:val="Heading7"/>
    <w:uiPriority w:val="99"/>
    <w:locked/>
    <w:rsid w:val="00034C52"/>
    <w:rPr>
      <w:sz w:val="24"/>
      <w:szCs w:val="24"/>
      <w:lang w:val="en-CA" w:eastAsia="en-CA"/>
    </w:rPr>
  </w:style>
  <w:style w:type="character" w:customStyle="1" w:styleId="Heading8Char">
    <w:name w:val="Heading 8 Char"/>
    <w:basedOn w:val="DefaultParagraphFont"/>
    <w:link w:val="Heading8"/>
    <w:locked/>
    <w:rsid w:val="00034C52"/>
    <w:rPr>
      <w:sz w:val="24"/>
      <w:szCs w:val="24"/>
      <w:lang w:val="en-CA" w:eastAsia="en-CA"/>
    </w:rPr>
  </w:style>
  <w:style w:type="character" w:customStyle="1" w:styleId="Heading9Char">
    <w:name w:val="Heading 9 Char"/>
    <w:basedOn w:val="DefaultParagraphFont"/>
    <w:link w:val="Heading9"/>
    <w:locked/>
    <w:rsid w:val="00034C52"/>
    <w:rPr>
      <w:sz w:val="24"/>
      <w:szCs w:val="24"/>
      <w:lang w:val="en-CA" w:eastAsia="en-CA"/>
    </w:rPr>
  </w:style>
  <w:style w:type="paragraph" w:styleId="BodyText">
    <w:name w:val="Body Text"/>
    <w:aliases w:val="BT"/>
    <w:basedOn w:val="Normal"/>
    <w:link w:val="BodyTextChar"/>
    <w:uiPriority w:val="99"/>
    <w:qFormat/>
    <w:rsid w:val="00191422"/>
    <w:pPr>
      <w:spacing w:after="240"/>
    </w:pPr>
    <w:rPr>
      <w:bCs/>
      <w:iCs/>
      <w:lang w:eastAsia="en-US"/>
    </w:rPr>
  </w:style>
  <w:style w:type="character" w:customStyle="1" w:styleId="BodyTextChar">
    <w:name w:val="Body Text Char"/>
    <w:aliases w:val="BT Char"/>
    <w:basedOn w:val="DefaultParagraphFont"/>
    <w:link w:val="BodyText"/>
    <w:uiPriority w:val="99"/>
    <w:locked/>
    <w:rsid w:val="00D924C6"/>
    <w:rPr>
      <w:rFonts w:cs="Times New Roman"/>
      <w:bCs/>
      <w:iCs/>
      <w:sz w:val="24"/>
      <w:szCs w:val="24"/>
      <w:lang w:val="en-CA" w:eastAsia="en-US" w:bidi="ar-SA"/>
    </w:rPr>
  </w:style>
  <w:style w:type="paragraph" w:styleId="DocumentMap">
    <w:name w:val="Document Map"/>
    <w:basedOn w:val="Normal"/>
    <w:link w:val="DocumentMapChar"/>
    <w:uiPriority w:val="99"/>
    <w:semiHidden/>
    <w:rsid w:val="0070727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34C52"/>
    <w:rPr>
      <w:rFonts w:cs="Times New Roman"/>
      <w:sz w:val="2"/>
    </w:rPr>
  </w:style>
  <w:style w:type="paragraph" w:styleId="Header">
    <w:name w:val="header"/>
    <w:basedOn w:val="Normal"/>
    <w:link w:val="HeaderChar"/>
    <w:uiPriority w:val="99"/>
    <w:rsid w:val="00191422"/>
    <w:pPr>
      <w:tabs>
        <w:tab w:val="center" w:pos="4320"/>
        <w:tab w:val="right" w:pos="8640"/>
      </w:tabs>
    </w:pPr>
  </w:style>
  <w:style w:type="character" w:customStyle="1" w:styleId="HeaderChar">
    <w:name w:val="Header Char"/>
    <w:basedOn w:val="DefaultParagraphFont"/>
    <w:link w:val="Header"/>
    <w:uiPriority w:val="99"/>
    <w:locked/>
    <w:rsid w:val="00034C52"/>
    <w:rPr>
      <w:rFonts w:cs="Times New Roman"/>
      <w:sz w:val="24"/>
      <w:szCs w:val="24"/>
    </w:rPr>
  </w:style>
  <w:style w:type="paragraph" w:styleId="Footer">
    <w:name w:val="footer"/>
    <w:basedOn w:val="Normal"/>
    <w:link w:val="FooterChar"/>
    <w:uiPriority w:val="99"/>
    <w:rsid w:val="00191422"/>
    <w:pPr>
      <w:tabs>
        <w:tab w:val="center" w:pos="4320"/>
        <w:tab w:val="right" w:pos="8640"/>
      </w:tabs>
    </w:pPr>
  </w:style>
  <w:style w:type="character" w:customStyle="1" w:styleId="FooterChar">
    <w:name w:val="Footer Char"/>
    <w:basedOn w:val="DefaultParagraphFont"/>
    <w:link w:val="Footer"/>
    <w:uiPriority w:val="99"/>
    <w:semiHidden/>
    <w:locked/>
    <w:rsid w:val="00034C52"/>
    <w:rPr>
      <w:rFonts w:cs="Times New Roman"/>
      <w:sz w:val="24"/>
      <w:szCs w:val="24"/>
    </w:rPr>
  </w:style>
  <w:style w:type="paragraph" w:customStyle="1" w:styleId="ArticlePart">
    <w:name w:val="Article Part"/>
    <w:basedOn w:val="BodyText"/>
    <w:next w:val="Heading2"/>
    <w:uiPriority w:val="99"/>
    <w:rsid w:val="000C748C"/>
    <w:pPr>
      <w:jc w:val="left"/>
      <w:outlineLvl w:val="0"/>
    </w:pPr>
    <w:rPr>
      <w:rFonts w:ascii="Times New Roman Bold" w:hAnsi="Times New Roman Bold"/>
      <w:b/>
    </w:rPr>
  </w:style>
  <w:style w:type="paragraph" w:styleId="TOC1">
    <w:name w:val="toc 1"/>
    <w:basedOn w:val="Normal"/>
    <w:next w:val="Normal"/>
    <w:autoRedefine/>
    <w:uiPriority w:val="39"/>
    <w:rsid w:val="00A07F6F"/>
    <w:pPr>
      <w:tabs>
        <w:tab w:val="right" w:leader="dot" w:pos="9350"/>
      </w:tabs>
    </w:pPr>
    <w:rPr>
      <w:rFonts w:ascii="Times New Roman Bold" w:hAnsi="Times New Roman Bold"/>
      <w:b/>
    </w:rPr>
  </w:style>
  <w:style w:type="paragraph" w:styleId="TOC2">
    <w:name w:val="toc 2"/>
    <w:basedOn w:val="Normal"/>
    <w:next w:val="Normal"/>
    <w:autoRedefine/>
    <w:uiPriority w:val="39"/>
    <w:rsid w:val="002E2C78"/>
    <w:pPr>
      <w:tabs>
        <w:tab w:val="left" w:pos="851"/>
        <w:tab w:val="right" w:leader="dot" w:pos="9350"/>
      </w:tabs>
      <w:ind w:left="240"/>
    </w:pPr>
    <w:rPr>
      <w:rFonts w:ascii="Arial" w:hAnsi="Arial" w:cs="Arial"/>
      <w:noProof/>
    </w:rPr>
  </w:style>
  <w:style w:type="paragraph" w:styleId="TOC3">
    <w:name w:val="toc 3"/>
    <w:basedOn w:val="Normal"/>
    <w:next w:val="Normal"/>
    <w:autoRedefine/>
    <w:uiPriority w:val="39"/>
    <w:rsid w:val="00304B4F"/>
    <w:pPr>
      <w:jc w:val="left"/>
    </w:pPr>
  </w:style>
  <w:style w:type="paragraph" w:customStyle="1" w:styleId="ScheduleLevel1">
    <w:name w:val="Schedule Level 1"/>
    <w:basedOn w:val="Heading1"/>
    <w:link w:val="ScheduleLevel1Char"/>
    <w:uiPriority w:val="99"/>
    <w:rsid w:val="0028757F"/>
    <w:pPr>
      <w:numPr>
        <w:numId w:val="0"/>
      </w:numPr>
    </w:pPr>
  </w:style>
  <w:style w:type="character" w:styleId="Hyperlink">
    <w:name w:val="Hyperlink"/>
    <w:basedOn w:val="DefaultParagraphFont"/>
    <w:uiPriority w:val="99"/>
    <w:rsid w:val="00304B4F"/>
    <w:rPr>
      <w:rFonts w:cs="Times New Roman"/>
      <w:color w:val="0000FF"/>
      <w:u w:val="single"/>
    </w:rPr>
  </w:style>
  <w:style w:type="character" w:customStyle="1" w:styleId="NormalLeftAlignChar">
    <w:name w:val="Normal Left Align Char"/>
    <w:basedOn w:val="DefaultParagraphFont"/>
    <w:link w:val="NormalLeftAlign"/>
    <w:uiPriority w:val="99"/>
    <w:locked/>
    <w:rsid w:val="00B54C95"/>
    <w:rPr>
      <w:rFonts w:cs="Times New Roman"/>
      <w:sz w:val="24"/>
      <w:szCs w:val="24"/>
      <w:lang w:val="en-CA" w:eastAsia="en-CA" w:bidi="ar-SA"/>
    </w:rPr>
  </w:style>
  <w:style w:type="paragraph" w:customStyle="1" w:styleId="NormalLeftAlign">
    <w:name w:val="Normal Left Align"/>
    <w:basedOn w:val="Normal"/>
    <w:link w:val="NormalLeftAlignChar"/>
    <w:uiPriority w:val="99"/>
    <w:rsid w:val="00DE14CD"/>
    <w:pPr>
      <w:jc w:val="left"/>
    </w:pPr>
  </w:style>
  <w:style w:type="paragraph" w:customStyle="1" w:styleId="ScheduleLevel3">
    <w:name w:val="Schedule Level 3"/>
    <w:basedOn w:val="BodyText"/>
    <w:next w:val="BodyText"/>
    <w:uiPriority w:val="99"/>
    <w:rsid w:val="00E26185"/>
    <w:pPr>
      <w:numPr>
        <w:numId w:val="5"/>
      </w:numPr>
      <w:ind w:hanging="720"/>
      <w:jc w:val="left"/>
    </w:pPr>
  </w:style>
  <w:style w:type="paragraph" w:customStyle="1" w:styleId="SchedulePart">
    <w:name w:val="Schedule Part"/>
    <w:basedOn w:val="BodyText"/>
    <w:next w:val="BodyText"/>
    <w:link w:val="SchedulePartCharChar"/>
    <w:uiPriority w:val="99"/>
    <w:rsid w:val="00FB218F"/>
    <w:pPr>
      <w:numPr>
        <w:ilvl w:val="1"/>
        <w:numId w:val="2"/>
      </w:numPr>
      <w:jc w:val="left"/>
      <w:outlineLvl w:val="1"/>
    </w:pPr>
    <w:rPr>
      <w:b/>
    </w:rPr>
  </w:style>
  <w:style w:type="character" w:customStyle="1" w:styleId="SchedulePartCharChar">
    <w:name w:val="Schedule Part Char Char"/>
    <w:basedOn w:val="BodyTextChar"/>
    <w:link w:val="SchedulePart"/>
    <w:uiPriority w:val="99"/>
    <w:locked/>
    <w:rsid w:val="00FB218F"/>
    <w:rPr>
      <w:rFonts w:cs="Times New Roman"/>
      <w:b/>
      <w:bCs/>
      <w:iCs/>
      <w:sz w:val="24"/>
      <w:szCs w:val="24"/>
      <w:lang w:val="en-CA" w:eastAsia="en-US" w:bidi="ar-SA"/>
    </w:rPr>
  </w:style>
  <w:style w:type="paragraph" w:customStyle="1" w:styleId="BodyTextBold">
    <w:name w:val="Body Text Bold"/>
    <w:basedOn w:val="BodyText"/>
    <w:next w:val="BodyText"/>
    <w:uiPriority w:val="99"/>
    <w:rsid w:val="00E0205A"/>
    <w:pPr>
      <w:jc w:val="left"/>
    </w:pPr>
    <w:rPr>
      <w:b/>
    </w:rPr>
  </w:style>
  <w:style w:type="paragraph" w:customStyle="1" w:styleId="Instruction">
    <w:name w:val="Instruction"/>
    <w:basedOn w:val="BodyText"/>
    <w:next w:val="Normal"/>
    <w:link w:val="InstructionChar"/>
    <w:uiPriority w:val="99"/>
    <w:rsid w:val="00853185"/>
    <w:rPr>
      <w:b/>
      <w:bCs w:val="0"/>
      <w:i/>
      <w:iCs w:val="0"/>
      <w:szCs w:val="22"/>
    </w:rPr>
  </w:style>
  <w:style w:type="character" w:customStyle="1" w:styleId="InstructionChar">
    <w:name w:val="Instruction Char"/>
    <w:basedOn w:val="BodyTextChar"/>
    <w:link w:val="Instruction"/>
    <w:uiPriority w:val="99"/>
    <w:locked/>
    <w:rsid w:val="00F3407F"/>
    <w:rPr>
      <w:rFonts w:cs="Times New Roman"/>
      <w:b/>
      <w:bCs/>
      <w:i/>
      <w:iCs/>
      <w:sz w:val="22"/>
      <w:szCs w:val="22"/>
      <w:lang w:val="en-CA" w:eastAsia="en-US" w:bidi="ar-SA"/>
    </w:rPr>
  </w:style>
  <w:style w:type="paragraph" w:customStyle="1" w:styleId="BlockTextwithBox">
    <w:name w:val="Block Text with Box"/>
    <w:basedOn w:val="Normal"/>
    <w:uiPriority w:val="99"/>
    <w:rsid w:val="003A398D"/>
    <w:pPr>
      <w:spacing w:after="240"/>
      <w:ind w:left="1440" w:right="720" w:hanging="720"/>
    </w:pPr>
  </w:style>
  <w:style w:type="table" w:styleId="TableProfessional">
    <w:name w:val="Table Professional"/>
    <w:basedOn w:val="TableNormal"/>
    <w:uiPriority w:val="99"/>
    <w:rsid w:val="00CB4575"/>
    <w:pPr>
      <w:jc w:val="both"/>
    </w:pPr>
    <w:rPr>
      <w:sz w:val="24"/>
    </w:rPr>
    <w:tblPr>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pPr>
        <w:jc w:val="center"/>
      </w:pPr>
      <w:rPr>
        <w:rFonts w:ascii="Times New Roman" w:hAnsi="Times New Roman" w:cs="Times New Roman"/>
        <w:b/>
        <w:bCs/>
        <w:color w:val="auto"/>
        <w:sz w:val="24"/>
      </w:rPr>
      <w:tblPr/>
      <w:trPr>
        <w:tblHeader/>
      </w:trPr>
      <w:tcPr>
        <w:shd w:val="clear" w:color="auto" w:fill="999999"/>
      </w:tcPr>
    </w:tblStylePr>
    <w:tblStylePr w:type="lastRow">
      <w:rPr>
        <w:rFonts w:ascii="Times New Roman" w:hAnsi="Times New Roman" w:cs="Times New Roman"/>
        <w:sz w:val="24"/>
      </w:rPr>
    </w:tblStylePr>
    <w:tblStylePr w:type="firstCol">
      <w:rPr>
        <w:rFonts w:ascii="Times New Roman" w:hAnsi="Times New Roman" w:cs="Times New Roman"/>
        <w:sz w:val="24"/>
      </w:rPr>
    </w:tblStylePr>
    <w:tblStylePr w:type="lastCol">
      <w:rPr>
        <w:rFonts w:ascii="Times New Roman" w:hAnsi="Times New Roman" w:cs="Times New Roman"/>
        <w:sz w:val="24"/>
      </w:rPr>
    </w:tblStylePr>
    <w:tblStylePr w:type="nwCell">
      <w:rPr>
        <w:rFonts w:ascii="Times New Roman" w:hAnsi="Times New Roman" w:cs="Times New Roman"/>
        <w:sz w:val="24"/>
      </w:rPr>
    </w:tblStylePr>
  </w:style>
  <w:style w:type="paragraph" w:customStyle="1" w:styleId="NormalBold">
    <w:name w:val="Normal Bold"/>
    <w:basedOn w:val="Normal"/>
    <w:next w:val="Normal"/>
    <w:uiPriority w:val="99"/>
    <w:rsid w:val="00E210F5"/>
    <w:pPr>
      <w:jc w:val="left"/>
    </w:pPr>
    <w:rPr>
      <w:b/>
    </w:rPr>
  </w:style>
  <w:style w:type="paragraph" w:customStyle="1" w:styleId="Heading3NoNumbering">
    <w:name w:val="Heading 3 No Numbering"/>
    <w:basedOn w:val="Normal"/>
    <w:next w:val="Heading4"/>
    <w:uiPriority w:val="99"/>
    <w:rsid w:val="00DF1FC7"/>
    <w:pPr>
      <w:spacing w:after="240"/>
    </w:pPr>
  </w:style>
  <w:style w:type="paragraph" w:customStyle="1" w:styleId="NormalBoldCentred">
    <w:name w:val="Normal Bold Centred"/>
    <w:basedOn w:val="Normal"/>
    <w:next w:val="BodyText"/>
    <w:uiPriority w:val="99"/>
    <w:rsid w:val="009210B5"/>
    <w:pPr>
      <w:jc w:val="center"/>
    </w:pPr>
    <w:rPr>
      <w:b/>
      <w:noProof/>
    </w:rPr>
  </w:style>
  <w:style w:type="paragraph" w:customStyle="1" w:styleId="InstructionCentred">
    <w:name w:val="Instruction Centred"/>
    <w:basedOn w:val="Instruction"/>
    <w:next w:val="BodyText"/>
    <w:link w:val="InstructionCentredChar"/>
    <w:uiPriority w:val="99"/>
    <w:rsid w:val="00784E05"/>
    <w:pPr>
      <w:jc w:val="center"/>
    </w:pPr>
  </w:style>
  <w:style w:type="character" w:customStyle="1" w:styleId="InstructionCentredChar">
    <w:name w:val="Instruction Centred Char"/>
    <w:basedOn w:val="InstructionChar"/>
    <w:link w:val="InstructionCentred"/>
    <w:uiPriority w:val="99"/>
    <w:locked/>
    <w:rsid w:val="004D5349"/>
    <w:rPr>
      <w:rFonts w:cs="Times New Roman"/>
      <w:b/>
      <w:bCs/>
      <w:i/>
      <w:iCs/>
      <w:sz w:val="22"/>
      <w:szCs w:val="22"/>
      <w:lang w:val="en-CA" w:eastAsia="en-US" w:bidi="ar-SA"/>
    </w:rPr>
  </w:style>
  <w:style w:type="paragraph" w:customStyle="1" w:styleId="BodyTextLeftAligned">
    <w:name w:val="Body Text Left Aligned"/>
    <w:basedOn w:val="BodyText"/>
    <w:uiPriority w:val="99"/>
    <w:rsid w:val="007A69BD"/>
    <w:pPr>
      <w:jc w:val="left"/>
    </w:pPr>
  </w:style>
  <w:style w:type="paragraph" w:customStyle="1" w:styleId="BodyTextBoldCentred">
    <w:name w:val="Body Text Bold Centred"/>
    <w:basedOn w:val="BodyTextBold"/>
    <w:uiPriority w:val="99"/>
    <w:rsid w:val="00083A96"/>
    <w:pPr>
      <w:jc w:val="center"/>
    </w:pPr>
  </w:style>
  <w:style w:type="paragraph" w:customStyle="1" w:styleId="ScheduleLevel2">
    <w:name w:val="Schedule Level 2"/>
    <w:basedOn w:val="ScheduleLevel1"/>
    <w:next w:val="BodyText"/>
    <w:link w:val="ScheduleLevel2Char"/>
    <w:uiPriority w:val="99"/>
    <w:rsid w:val="008A3D1D"/>
    <w:pPr>
      <w:outlineLvl w:val="1"/>
    </w:pPr>
  </w:style>
  <w:style w:type="character" w:customStyle="1" w:styleId="ScheduleLevel2Char">
    <w:name w:val="Schedule Level 2 Char"/>
    <w:basedOn w:val="DefaultParagraphFont"/>
    <w:link w:val="ScheduleLevel2"/>
    <w:uiPriority w:val="99"/>
    <w:locked/>
    <w:rsid w:val="00615CA2"/>
    <w:rPr>
      <w:rFonts w:cs="Times New Roman"/>
      <w:b/>
      <w:sz w:val="24"/>
      <w:szCs w:val="24"/>
    </w:rPr>
  </w:style>
  <w:style w:type="paragraph" w:customStyle="1" w:styleId="InstructionTight">
    <w:name w:val="Instruction Tight"/>
    <w:basedOn w:val="Instruction"/>
    <w:next w:val="BodyText"/>
    <w:uiPriority w:val="99"/>
    <w:rsid w:val="00D37E5A"/>
    <w:pPr>
      <w:spacing w:after="0"/>
    </w:pPr>
  </w:style>
  <w:style w:type="paragraph" w:customStyle="1" w:styleId="DocID">
    <w:name w:val="DocID"/>
    <w:basedOn w:val="Normal"/>
    <w:next w:val="Normal"/>
    <w:link w:val="DocIDChar"/>
    <w:uiPriority w:val="99"/>
    <w:rsid w:val="007D5C6B"/>
    <w:pPr>
      <w:jc w:val="left"/>
    </w:pPr>
    <w:rPr>
      <w:rFonts w:ascii="Arial" w:hAnsi="Arial" w:cs="Arial"/>
      <w:sz w:val="16"/>
    </w:rPr>
  </w:style>
  <w:style w:type="paragraph" w:customStyle="1" w:styleId="ScheduleLevel2Bold">
    <w:name w:val="Schedule Level 2 Bold"/>
    <w:basedOn w:val="ScheduleLevel2"/>
    <w:next w:val="BodyText"/>
    <w:uiPriority w:val="99"/>
    <w:rsid w:val="00615CA2"/>
    <w:pPr>
      <w:numPr>
        <w:numId w:val="4"/>
      </w:numPr>
      <w:jc w:val="left"/>
    </w:pPr>
  </w:style>
  <w:style w:type="character" w:styleId="PageNumber">
    <w:name w:val="page number"/>
    <w:basedOn w:val="DefaultParagraphFont"/>
    <w:uiPriority w:val="99"/>
    <w:rsid w:val="00162490"/>
    <w:rPr>
      <w:rFonts w:cs="Times New Roman"/>
    </w:rPr>
  </w:style>
  <w:style w:type="paragraph" w:customStyle="1" w:styleId="InstructionCentredTight">
    <w:name w:val="Instruction Centred Tight"/>
    <w:basedOn w:val="InstructionCentred"/>
    <w:uiPriority w:val="99"/>
    <w:rsid w:val="000131BC"/>
    <w:pPr>
      <w:spacing w:after="0"/>
    </w:pPr>
  </w:style>
  <w:style w:type="paragraph" w:customStyle="1" w:styleId="NormalCentred">
    <w:name w:val="Normal Centred"/>
    <w:basedOn w:val="Normal"/>
    <w:uiPriority w:val="99"/>
    <w:rsid w:val="00750523"/>
    <w:pPr>
      <w:jc w:val="center"/>
    </w:pPr>
  </w:style>
  <w:style w:type="paragraph" w:customStyle="1" w:styleId="BodyTextBoldCentredAllCaps">
    <w:name w:val="Body Text Bold Centred All Caps"/>
    <w:basedOn w:val="BodyTextBoldCentred"/>
    <w:uiPriority w:val="99"/>
    <w:rsid w:val="00473AB2"/>
    <w:rPr>
      <w:rFonts w:ascii="Times New Roman Bold" w:hAnsi="Times New Roman Bold"/>
      <w:caps/>
    </w:rPr>
  </w:style>
  <w:style w:type="paragraph" w:customStyle="1" w:styleId="BodyTextCentred">
    <w:name w:val="Body Text Centred"/>
    <w:basedOn w:val="BodyText"/>
    <w:uiPriority w:val="99"/>
    <w:rsid w:val="00152DF0"/>
    <w:pPr>
      <w:jc w:val="center"/>
    </w:pPr>
  </w:style>
  <w:style w:type="paragraph" w:customStyle="1" w:styleId="DocumentTitle">
    <w:name w:val="Document Title"/>
    <w:basedOn w:val="Normal"/>
    <w:uiPriority w:val="99"/>
    <w:rsid w:val="0032115C"/>
    <w:pPr>
      <w:spacing w:after="240"/>
      <w:jc w:val="center"/>
      <w:outlineLvl w:val="0"/>
    </w:pPr>
    <w:rPr>
      <w:b/>
      <w:caps/>
      <w:sz w:val="36"/>
      <w:szCs w:val="36"/>
    </w:rPr>
  </w:style>
  <w:style w:type="paragraph" w:customStyle="1" w:styleId="DocumentSubtitle">
    <w:name w:val="Document Subtitle"/>
    <w:basedOn w:val="Normal"/>
    <w:next w:val="BodyTextBoldCentredAllCaps"/>
    <w:uiPriority w:val="99"/>
    <w:rsid w:val="0032115C"/>
    <w:pPr>
      <w:spacing w:after="240"/>
      <w:jc w:val="center"/>
      <w:outlineLvl w:val="0"/>
    </w:pPr>
    <w:rPr>
      <w:b/>
      <w:caps/>
      <w:sz w:val="32"/>
      <w:szCs w:val="32"/>
    </w:rPr>
  </w:style>
  <w:style w:type="paragraph" w:customStyle="1" w:styleId="InstructionCentredAllCaps">
    <w:name w:val="Instruction Centred All Caps"/>
    <w:basedOn w:val="InstructionCentred"/>
    <w:next w:val="BodyTextCentred"/>
    <w:uiPriority w:val="99"/>
    <w:rsid w:val="00DE4128"/>
    <w:rPr>
      <w:rFonts w:ascii="Times New Roman Bold" w:hAnsi="Times New Roman Bold"/>
      <w:caps/>
    </w:rPr>
  </w:style>
  <w:style w:type="character" w:styleId="CommentReference">
    <w:name w:val="annotation reference"/>
    <w:basedOn w:val="DefaultParagraphFont"/>
    <w:uiPriority w:val="99"/>
    <w:semiHidden/>
    <w:rsid w:val="000E54F6"/>
    <w:rPr>
      <w:rFonts w:cs="Times New Roman"/>
      <w:sz w:val="16"/>
      <w:szCs w:val="16"/>
    </w:rPr>
  </w:style>
  <w:style w:type="paragraph" w:styleId="CommentText">
    <w:name w:val="annotation text"/>
    <w:basedOn w:val="Normal"/>
    <w:link w:val="CommentTextChar"/>
    <w:uiPriority w:val="99"/>
    <w:semiHidden/>
    <w:rsid w:val="000E54F6"/>
    <w:rPr>
      <w:sz w:val="20"/>
      <w:szCs w:val="20"/>
    </w:rPr>
  </w:style>
  <w:style w:type="character" w:customStyle="1" w:styleId="CommentTextChar">
    <w:name w:val="Comment Text Char"/>
    <w:basedOn w:val="DefaultParagraphFont"/>
    <w:link w:val="CommentText"/>
    <w:uiPriority w:val="99"/>
    <w:semiHidden/>
    <w:locked/>
    <w:rsid w:val="000E54F6"/>
    <w:rPr>
      <w:rFonts w:cs="Times New Roman"/>
      <w:lang w:val="en-CA" w:eastAsia="en-CA" w:bidi="ar-SA"/>
    </w:rPr>
  </w:style>
  <w:style w:type="paragraph" w:styleId="CommentSubject">
    <w:name w:val="annotation subject"/>
    <w:basedOn w:val="CommentText"/>
    <w:next w:val="CommentText"/>
    <w:link w:val="CommentSubjectChar"/>
    <w:uiPriority w:val="99"/>
    <w:semiHidden/>
    <w:rsid w:val="000E54F6"/>
    <w:rPr>
      <w:b/>
      <w:bCs/>
    </w:rPr>
  </w:style>
  <w:style w:type="character" w:customStyle="1" w:styleId="CommentSubjectChar">
    <w:name w:val="Comment Subject Char"/>
    <w:basedOn w:val="CommentTextChar"/>
    <w:link w:val="CommentSubject"/>
    <w:uiPriority w:val="99"/>
    <w:semiHidden/>
    <w:locked/>
    <w:rsid w:val="000E54F6"/>
    <w:rPr>
      <w:rFonts w:cs="Times New Roman"/>
      <w:b/>
      <w:bCs/>
      <w:lang w:val="en-CA" w:eastAsia="en-CA" w:bidi="ar-SA"/>
    </w:rPr>
  </w:style>
  <w:style w:type="paragraph" w:styleId="BalloonText">
    <w:name w:val="Balloon Text"/>
    <w:basedOn w:val="Normal"/>
    <w:link w:val="BalloonTextChar"/>
    <w:uiPriority w:val="99"/>
    <w:semiHidden/>
    <w:rsid w:val="000E54F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54F6"/>
    <w:rPr>
      <w:rFonts w:ascii="Tahoma" w:hAnsi="Tahoma" w:cs="Tahoma"/>
      <w:sz w:val="16"/>
      <w:szCs w:val="16"/>
      <w:lang w:val="en-CA" w:eastAsia="en-CA" w:bidi="ar-SA"/>
    </w:rPr>
  </w:style>
  <w:style w:type="paragraph" w:styleId="ListParagraph">
    <w:name w:val="List Paragraph"/>
    <w:aliases w:val="Lettre d'introduction,List Paragraph1,Bullets,Figure_name,Equipment,Numbered Indented Text,List_TIS,Bullet List,Resume Title,Use Case List Paragraph,b1,Bullet for no #'s,B1,List Paragraph - bullets,Normal bullets,Bullet 1,Body Bullet,Ref"/>
    <w:basedOn w:val="Normal"/>
    <w:link w:val="ListParagraphChar"/>
    <w:uiPriority w:val="34"/>
    <w:qFormat/>
    <w:rsid w:val="00B37C41"/>
    <w:pPr>
      <w:ind w:left="720"/>
    </w:pPr>
  </w:style>
  <w:style w:type="paragraph" w:styleId="TOC4">
    <w:name w:val="toc 4"/>
    <w:basedOn w:val="Normal"/>
    <w:next w:val="Normal"/>
    <w:autoRedefine/>
    <w:uiPriority w:val="39"/>
    <w:rsid w:val="00F4678A"/>
    <w:pPr>
      <w:spacing w:after="100" w:line="276" w:lineRule="auto"/>
      <w:ind w:left="660"/>
      <w:jc w:val="left"/>
    </w:pPr>
    <w:rPr>
      <w:rFonts w:ascii="Calibri" w:hAnsi="Calibri" w:cs="Arial"/>
      <w:sz w:val="22"/>
      <w:szCs w:val="22"/>
      <w:lang w:val="en-US" w:eastAsia="en-US" w:bidi="he-IL"/>
    </w:rPr>
  </w:style>
  <w:style w:type="paragraph" w:styleId="TOC5">
    <w:name w:val="toc 5"/>
    <w:basedOn w:val="Normal"/>
    <w:next w:val="Normal"/>
    <w:autoRedefine/>
    <w:uiPriority w:val="39"/>
    <w:rsid w:val="00F4678A"/>
    <w:pPr>
      <w:spacing w:after="100" w:line="276" w:lineRule="auto"/>
      <w:ind w:left="880"/>
      <w:jc w:val="left"/>
    </w:pPr>
    <w:rPr>
      <w:rFonts w:ascii="Calibri" w:hAnsi="Calibri" w:cs="Arial"/>
      <w:sz w:val="22"/>
      <w:szCs w:val="22"/>
      <w:lang w:val="en-US" w:eastAsia="en-US" w:bidi="he-IL"/>
    </w:rPr>
  </w:style>
  <w:style w:type="paragraph" w:styleId="TOC6">
    <w:name w:val="toc 6"/>
    <w:basedOn w:val="Normal"/>
    <w:next w:val="Normal"/>
    <w:autoRedefine/>
    <w:uiPriority w:val="39"/>
    <w:rsid w:val="00F4678A"/>
    <w:pPr>
      <w:spacing w:after="100" w:line="276" w:lineRule="auto"/>
      <w:ind w:left="1100"/>
      <w:jc w:val="left"/>
    </w:pPr>
    <w:rPr>
      <w:rFonts w:ascii="Calibri" w:hAnsi="Calibri" w:cs="Arial"/>
      <w:sz w:val="22"/>
      <w:szCs w:val="22"/>
      <w:lang w:val="en-US" w:eastAsia="en-US" w:bidi="he-IL"/>
    </w:rPr>
  </w:style>
  <w:style w:type="paragraph" w:styleId="TOC7">
    <w:name w:val="toc 7"/>
    <w:basedOn w:val="Normal"/>
    <w:next w:val="Normal"/>
    <w:autoRedefine/>
    <w:uiPriority w:val="39"/>
    <w:rsid w:val="00F4678A"/>
    <w:pPr>
      <w:spacing w:after="100" w:line="276" w:lineRule="auto"/>
      <w:ind w:left="1320"/>
      <w:jc w:val="left"/>
    </w:pPr>
    <w:rPr>
      <w:rFonts w:ascii="Calibri" w:hAnsi="Calibri" w:cs="Arial"/>
      <w:sz w:val="22"/>
      <w:szCs w:val="22"/>
      <w:lang w:val="en-US" w:eastAsia="en-US" w:bidi="he-IL"/>
    </w:rPr>
  </w:style>
  <w:style w:type="paragraph" w:styleId="TOC8">
    <w:name w:val="toc 8"/>
    <w:basedOn w:val="Normal"/>
    <w:next w:val="Normal"/>
    <w:autoRedefine/>
    <w:uiPriority w:val="39"/>
    <w:rsid w:val="00F4678A"/>
    <w:pPr>
      <w:spacing w:after="100" w:line="276" w:lineRule="auto"/>
      <w:ind w:left="1540"/>
      <w:jc w:val="left"/>
    </w:pPr>
    <w:rPr>
      <w:rFonts w:ascii="Calibri" w:hAnsi="Calibri" w:cs="Arial"/>
      <w:sz w:val="22"/>
      <w:szCs w:val="22"/>
      <w:lang w:val="en-US" w:eastAsia="en-US" w:bidi="he-IL"/>
    </w:rPr>
  </w:style>
  <w:style w:type="paragraph" w:styleId="TOC9">
    <w:name w:val="toc 9"/>
    <w:basedOn w:val="Normal"/>
    <w:next w:val="Normal"/>
    <w:autoRedefine/>
    <w:uiPriority w:val="39"/>
    <w:rsid w:val="00F4678A"/>
    <w:pPr>
      <w:spacing w:after="100" w:line="276" w:lineRule="auto"/>
      <w:ind w:left="1760"/>
      <w:jc w:val="left"/>
    </w:pPr>
    <w:rPr>
      <w:rFonts w:ascii="Calibri" w:hAnsi="Calibri" w:cs="Arial"/>
      <w:sz w:val="22"/>
      <w:szCs w:val="22"/>
      <w:lang w:val="en-US" w:eastAsia="en-US" w:bidi="he-IL"/>
    </w:rPr>
  </w:style>
  <w:style w:type="character" w:customStyle="1" w:styleId="StyleLatinBoldLatinItalic">
    <w:name w:val="Style (Latin) Bold (Latin) Italic"/>
    <w:basedOn w:val="DefaultParagraphFont"/>
    <w:uiPriority w:val="99"/>
    <w:rsid w:val="00986709"/>
    <w:rPr>
      <w:rFonts w:cs="Times New Roman"/>
      <w:b/>
    </w:rPr>
  </w:style>
  <w:style w:type="character" w:customStyle="1" w:styleId="DocIDChar">
    <w:name w:val="DocID Char"/>
    <w:basedOn w:val="DefaultParagraphFont"/>
    <w:link w:val="DocID"/>
    <w:uiPriority w:val="99"/>
    <w:locked/>
    <w:rsid w:val="00986709"/>
    <w:rPr>
      <w:rFonts w:ascii="Arial" w:hAnsi="Arial" w:cs="Arial"/>
      <w:sz w:val="24"/>
      <w:szCs w:val="24"/>
      <w:lang w:val="en-CA" w:eastAsia="en-CA" w:bidi="ar-SA"/>
    </w:rPr>
  </w:style>
  <w:style w:type="paragraph" w:styleId="BodyTextIndent">
    <w:name w:val="Body Text Indent"/>
    <w:basedOn w:val="Normal"/>
    <w:link w:val="BodyTextIndentChar"/>
    <w:uiPriority w:val="99"/>
    <w:semiHidden/>
    <w:rsid w:val="002F7881"/>
    <w:pPr>
      <w:spacing w:after="120"/>
      <w:ind w:left="360"/>
    </w:pPr>
  </w:style>
  <w:style w:type="character" w:customStyle="1" w:styleId="BodyTextIndentChar">
    <w:name w:val="Body Text Indent Char"/>
    <w:basedOn w:val="DefaultParagraphFont"/>
    <w:link w:val="BodyTextIndent"/>
    <w:uiPriority w:val="99"/>
    <w:semiHidden/>
    <w:locked/>
    <w:rsid w:val="002F7881"/>
    <w:rPr>
      <w:rFonts w:cs="Times New Roman"/>
      <w:sz w:val="24"/>
      <w:szCs w:val="24"/>
    </w:rPr>
  </w:style>
  <w:style w:type="paragraph" w:customStyle="1" w:styleId="121">
    <w:name w:val="12.1"/>
    <w:basedOn w:val="Normal"/>
    <w:uiPriority w:val="99"/>
    <w:rsid w:val="002F7881"/>
    <w:pPr>
      <w:ind w:left="720" w:hanging="720"/>
      <w:jc w:val="left"/>
    </w:pPr>
    <w:rPr>
      <w:rFonts w:ascii="Palatino" w:hAnsi="Palatino"/>
      <w:szCs w:val="20"/>
      <w:lang w:val="en-US" w:eastAsia="en-US"/>
    </w:rPr>
  </w:style>
  <w:style w:type="paragraph" w:styleId="Date">
    <w:name w:val="Date"/>
    <w:basedOn w:val="Normal"/>
    <w:next w:val="Normal"/>
    <w:link w:val="DateChar"/>
    <w:uiPriority w:val="99"/>
    <w:rsid w:val="002F7881"/>
    <w:pPr>
      <w:jc w:val="left"/>
    </w:pPr>
    <w:rPr>
      <w:sz w:val="22"/>
      <w:szCs w:val="20"/>
      <w:lang w:val="en-US" w:eastAsia="en-US"/>
    </w:rPr>
  </w:style>
  <w:style w:type="character" w:customStyle="1" w:styleId="DateChar">
    <w:name w:val="Date Char"/>
    <w:basedOn w:val="DefaultParagraphFont"/>
    <w:link w:val="Date"/>
    <w:uiPriority w:val="99"/>
    <w:locked/>
    <w:rsid w:val="002F7881"/>
    <w:rPr>
      <w:rFonts w:cs="Times New Roman"/>
      <w:sz w:val="20"/>
      <w:szCs w:val="20"/>
      <w:lang w:val="en-US" w:eastAsia="en-US"/>
    </w:rPr>
  </w:style>
  <w:style w:type="paragraph" w:customStyle="1" w:styleId="TableBody">
    <w:name w:val="Table Body"/>
    <w:basedOn w:val="Normal"/>
    <w:uiPriority w:val="99"/>
    <w:rsid w:val="002F7881"/>
    <w:pPr>
      <w:spacing w:before="80" w:after="80"/>
      <w:jc w:val="left"/>
    </w:pPr>
    <w:rPr>
      <w:rFonts w:ascii="Arial" w:hAnsi="Arial"/>
      <w:sz w:val="18"/>
      <w:szCs w:val="20"/>
      <w:lang w:val="en-US" w:eastAsia="en-US"/>
    </w:rPr>
  </w:style>
  <w:style w:type="paragraph" w:customStyle="1" w:styleId="p40">
    <w:name w:val="p40"/>
    <w:basedOn w:val="Normal"/>
    <w:uiPriority w:val="99"/>
    <w:rsid w:val="002F7881"/>
    <w:pPr>
      <w:widowControl w:val="0"/>
      <w:tabs>
        <w:tab w:val="left" w:pos="740"/>
      </w:tabs>
      <w:spacing w:line="280" w:lineRule="atLeast"/>
      <w:ind w:left="720" w:hanging="720"/>
      <w:jc w:val="left"/>
    </w:pPr>
    <w:rPr>
      <w:szCs w:val="20"/>
      <w:lang w:val="en-US" w:eastAsia="en-US"/>
    </w:rPr>
  </w:style>
  <w:style w:type="paragraph" w:styleId="PlainText">
    <w:name w:val="Plain Text"/>
    <w:basedOn w:val="Normal"/>
    <w:link w:val="PlainTextChar"/>
    <w:uiPriority w:val="99"/>
    <w:locked/>
    <w:rsid w:val="00D566E4"/>
    <w:pPr>
      <w:jc w:val="left"/>
    </w:pPr>
    <w:rPr>
      <w:rFonts w:ascii="Courier New" w:hAnsi="Courier New" w:cs="Courier New"/>
      <w:sz w:val="20"/>
      <w:szCs w:val="20"/>
      <w:lang w:val="en-US" w:eastAsia="en-US"/>
    </w:rPr>
  </w:style>
  <w:style w:type="character" w:customStyle="1" w:styleId="PlainTextChar">
    <w:name w:val="Plain Text Char"/>
    <w:basedOn w:val="DefaultParagraphFont"/>
    <w:link w:val="PlainText"/>
    <w:uiPriority w:val="99"/>
    <w:semiHidden/>
    <w:locked/>
    <w:rsid w:val="00D566E4"/>
    <w:rPr>
      <w:rFonts w:ascii="Courier New" w:hAnsi="Courier New" w:cs="Courier New"/>
      <w:lang w:val="en-US" w:eastAsia="en-US" w:bidi="ar-SA"/>
    </w:rPr>
  </w:style>
  <w:style w:type="character" w:styleId="FollowedHyperlink">
    <w:name w:val="FollowedHyperlink"/>
    <w:basedOn w:val="DefaultParagraphFont"/>
    <w:uiPriority w:val="99"/>
    <w:locked/>
    <w:rsid w:val="00D566E4"/>
    <w:rPr>
      <w:rFonts w:cs="Times New Roman"/>
      <w:color w:val="800080"/>
      <w:u w:val="single"/>
    </w:rPr>
  </w:style>
  <w:style w:type="paragraph" w:styleId="TOCHeading">
    <w:name w:val="TOC Heading"/>
    <w:basedOn w:val="Heading1"/>
    <w:next w:val="Normal"/>
    <w:uiPriority w:val="39"/>
    <w:semiHidden/>
    <w:unhideWhenUsed/>
    <w:qFormat/>
    <w:rsid w:val="00711728"/>
    <w:pPr>
      <w:keepLines/>
      <w:numPr>
        <w:numId w:val="0"/>
      </w:numPr>
      <w:spacing w:before="480" w:after="0" w:line="276" w:lineRule="auto"/>
      <w:jc w:val="left"/>
      <w:outlineLvl w:val="9"/>
    </w:pPr>
    <w:rPr>
      <w:rFonts w:ascii="Cambria" w:hAnsi="Cambria"/>
      <w:bCs/>
      <w:color w:val="365F91"/>
      <w:sz w:val="28"/>
      <w:szCs w:val="28"/>
      <w:lang w:val="en-US" w:eastAsia="en-US"/>
    </w:rPr>
  </w:style>
  <w:style w:type="character" w:customStyle="1" w:styleId="ScheduleLevel1Char">
    <w:name w:val="Schedule Level 1 Char"/>
    <w:basedOn w:val="Heading1Char"/>
    <w:link w:val="ScheduleLevel1"/>
    <w:uiPriority w:val="99"/>
    <w:rsid w:val="0028757F"/>
    <w:rPr>
      <w:rFonts w:ascii="Times New Roman Bold" w:hAnsi="Times New Roman Bold"/>
      <w:b/>
      <w:sz w:val="24"/>
      <w:szCs w:val="24"/>
      <w:lang w:val="en-CA" w:eastAsia="en-CA"/>
    </w:rPr>
  </w:style>
  <w:style w:type="paragraph" w:customStyle="1" w:styleId="GOTableText">
    <w:name w:val="GOTableText"/>
    <w:aliases w:val="TT"/>
    <w:basedOn w:val="Normal"/>
    <w:rsid w:val="009670C8"/>
    <w:pPr>
      <w:spacing w:before="60" w:after="60"/>
      <w:jc w:val="left"/>
    </w:pPr>
    <w:rPr>
      <w:lang w:eastAsia="en-US"/>
    </w:rPr>
  </w:style>
  <w:style w:type="character" w:styleId="UnresolvedMention">
    <w:name w:val="Unresolved Mention"/>
    <w:basedOn w:val="DefaultParagraphFont"/>
    <w:uiPriority w:val="99"/>
    <w:semiHidden/>
    <w:unhideWhenUsed/>
    <w:rsid w:val="00DF761A"/>
    <w:rPr>
      <w:color w:val="808080"/>
      <w:shd w:val="clear" w:color="auto" w:fill="E6E6E6"/>
    </w:rPr>
  </w:style>
  <w:style w:type="table" w:customStyle="1" w:styleId="TableGrid1">
    <w:name w:val="Table Grid1"/>
    <w:basedOn w:val="TableNormal"/>
    <w:uiPriority w:val="59"/>
    <w:rsid w:val="00142B1B"/>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ettre d'introduction Char,List Paragraph1 Char,Bullets Char,Figure_name Char,Equipment Char,Numbered Indented Text Char,List_TIS Char,Bullet List Char,Resume Title Char,Use Case List Paragraph Char,b1 Char,Bullet for no #'s Char"/>
    <w:basedOn w:val="DefaultParagraphFont"/>
    <w:link w:val="ListParagraph"/>
    <w:uiPriority w:val="34"/>
    <w:locked/>
    <w:rsid w:val="00090AAF"/>
    <w:rPr>
      <w:sz w:val="24"/>
      <w:szCs w:val="24"/>
      <w:lang w:val="en-CA" w:eastAsia="en-CA"/>
    </w:rPr>
  </w:style>
  <w:style w:type="character" w:styleId="Emphasis">
    <w:name w:val="Emphasis"/>
    <w:basedOn w:val="DefaultParagraphFont"/>
    <w:uiPriority w:val="20"/>
    <w:qFormat/>
    <w:rsid w:val="00842823"/>
    <w:rPr>
      <w:i/>
      <w:iCs/>
    </w:rPr>
  </w:style>
  <w:style w:type="paragraph" w:styleId="ListNumber5">
    <w:name w:val="List Number 5"/>
    <w:basedOn w:val="Normal"/>
    <w:locked/>
    <w:rsid w:val="0080336B"/>
    <w:pPr>
      <w:numPr>
        <w:numId w:val="11"/>
      </w:numPr>
      <w:jc w:val="left"/>
    </w:pPr>
    <w:rPr>
      <w:rFonts w:ascii="Arial" w:hAnsi="Arial"/>
      <w:sz w:val="22"/>
      <w:lang w:eastAsia="en-US"/>
    </w:rPr>
  </w:style>
  <w:style w:type="paragraph" w:customStyle="1" w:styleId="AgreementL1">
    <w:name w:val="Agreement_L1"/>
    <w:basedOn w:val="Normal"/>
    <w:next w:val="Normal"/>
    <w:uiPriority w:val="99"/>
    <w:rsid w:val="00D70EFE"/>
    <w:pPr>
      <w:keepNext/>
      <w:numPr>
        <w:numId w:val="14"/>
      </w:numPr>
      <w:spacing w:after="240"/>
      <w:jc w:val="left"/>
      <w:outlineLvl w:val="0"/>
    </w:pPr>
    <w:rPr>
      <w:rFonts w:ascii="Arial" w:hAnsi="Arial" w:cs="Arial"/>
      <w:b/>
      <w:sz w:val="22"/>
      <w:szCs w:val="20"/>
    </w:rPr>
  </w:style>
  <w:style w:type="paragraph" w:customStyle="1" w:styleId="AgreementL2">
    <w:name w:val="Agreement_L2"/>
    <w:basedOn w:val="AgreementL1"/>
    <w:next w:val="Normal"/>
    <w:uiPriority w:val="99"/>
    <w:rsid w:val="00D70EFE"/>
    <w:pPr>
      <w:keepNext w:val="0"/>
      <w:numPr>
        <w:ilvl w:val="1"/>
      </w:numPr>
      <w:outlineLvl w:val="1"/>
    </w:pPr>
    <w:rPr>
      <w:b w:val="0"/>
    </w:rPr>
  </w:style>
  <w:style w:type="paragraph" w:customStyle="1" w:styleId="AgreementL3">
    <w:name w:val="Agreement_L3"/>
    <w:basedOn w:val="AgreementL2"/>
    <w:next w:val="Normal"/>
    <w:uiPriority w:val="99"/>
    <w:rsid w:val="00D70EFE"/>
    <w:pPr>
      <w:numPr>
        <w:ilvl w:val="2"/>
      </w:numPr>
      <w:outlineLvl w:val="2"/>
    </w:pPr>
  </w:style>
  <w:style w:type="paragraph" w:customStyle="1" w:styleId="AgreementL4">
    <w:name w:val="Agreement_L4"/>
    <w:basedOn w:val="AgreementL3"/>
    <w:next w:val="Normal"/>
    <w:uiPriority w:val="99"/>
    <w:rsid w:val="00D70EFE"/>
    <w:pPr>
      <w:numPr>
        <w:ilvl w:val="3"/>
      </w:numPr>
      <w:outlineLvl w:val="3"/>
    </w:pPr>
  </w:style>
  <w:style w:type="paragraph" w:customStyle="1" w:styleId="AgreementL5">
    <w:name w:val="Agreement_L5"/>
    <w:basedOn w:val="AgreementL4"/>
    <w:next w:val="Normal"/>
    <w:uiPriority w:val="99"/>
    <w:rsid w:val="00D70EFE"/>
    <w:pPr>
      <w:numPr>
        <w:ilvl w:val="4"/>
      </w:numPr>
      <w:outlineLvl w:val="4"/>
    </w:pPr>
  </w:style>
  <w:style w:type="table" w:styleId="TableGrid">
    <w:name w:val="Table Grid"/>
    <w:basedOn w:val="TableNormal"/>
    <w:uiPriority w:val="59"/>
    <w:rsid w:val="00B6022E"/>
    <w:rPr>
      <w:rFonts w:asciiTheme="minorHAnsi" w:eastAsiaTheme="minorHAnsi" w:hAnsiTheme="minorHAnsi" w:cstheme="minorBidi"/>
      <w:sz w:val="22"/>
      <w:szCs w:val="22"/>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845C4"/>
    <w:rPr>
      <w:sz w:val="24"/>
      <w:szCs w:val="24"/>
      <w:lang w:val="en-CA" w:eastAsia="en-CA"/>
    </w:rPr>
  </w:style>
  <w:style w:type="paragraph" w:styleId="NormalWeb">
    <w:name w:val="Normal (Web)"/>
    <w:basedOn w:val="Normal"/>
    <w:uiPriority w:val="99"/>
    <w:semiHidden/>
    <w:unhideWhenUsed/>
    <w:locked/>
    <w:rsid w:val="0096621B"/>
    <w:pPr>
      <w:spacing w:before="100" w:beforeAutospacing="1" w:after="100" w:afterAutospacing="1"/>
      <w:jc w:val="left"/>
    </w:pPr>
    <w:rPr>
      <w:rFonts w:ascii="Calibri" w:eastAsiaTheme="minorHAnsi" w:hAnsi="Calibri" w:cs="Calibri"/>
      <w:sz w:val="22"/>
      <w:szCs w:val="22"/>
    </w:rPr>
  </w:style>
  <w:style w:type="character" w:styleId="Mention">
    <w:name w:val="Mention"/>
    <w:basedOn w:val="DefaultParagraphFont"/>
    <w:uiPriority w:val="99"/>
    <w:unhideWhenUsed/>
    <w:rsid w:val="000C390D"/>
    <w:rPr>
      <w:color w:val="2B579A"/>
      <w:shd w:val="clear" w:color="auto" w:fill="E1DFDD"/>
    </w:rPr>
  </w:style>
  <w:style w:type="paragraph" w:customStyle="1" w:styleId="NumContinue">
    <w:name w:val="Num Continue"/>
    <w:basedOn w:val="BodyText"/>
    <w:uiPriority w:val="99"/>
    <w:rsid w:val="001E4361"/>
    <w:pPr>
      <w:suppressAutoHyphens/>
      <w:jc w:val="left"/>
    </w:pPr>
    <w:rPr>
      <w:rFonts w:ascii="Arial" w:hAnsi="Arial" w:cs="Arial"/>
      <w:bCs w:val="0"/>
      <w:iCs w:val="0"/>
      <w:sz w:val="22"/>
      <w:szCs w:val="20"/>
      <w:lang w:eastAsia="en-CA"/>
    </w:rPr>
  </w:style>
  <w:style w:type="paragraph" w:customStyle="1" w:styleId="MTTable">
    <w:name w:val="MTTable"/>
    <w:basedOn w:val="Normal"/>
    <w:uiPriority w:val="99"/>
    <w:rsid w:val="001E4361"/>
    <w:pPr>
      <w:autoSpaceDE w:val="0"/>
      <w:autoSpaceDN w:val="0"/>
      <w:adjustRightInd w:val="0"/>
      <w:spacing w:before="60" w:after="60"/>
    </w:pPr>
    <w:rPr>
      <w:szCs w:val="20"/>
    </w:rPr>
  </w:style>
  <w:style w:type="paragraph" w:customStyle="1" w:styleId="CorporateArticle123">
    <w:name w:val="Corporate_Article1_2 3"/>
    <w:basedOn w:val="Normal"/>
    <w:rsid w:val="001E4361"/>
    <w:pPr>
      <w:numPr>
        <w:ilvl w:val="2"/>
        <w:numId w:val="23"/>
      </w:numPr>
      <w:spacing w:after="240"/>
      <w:outlineLvl w:val="2"/>
    </w:pPr>
    <w:rPr>
      <w:rFonts w:ascii="Arial" w:eastAsia="Calibri" w:hAnsi="Arial"/>
      <w:sz w:val="22"/>
      <w:szCs w:val="21"/>
      <w:lang w:eastAsia="en-US"/>
    </w:rPr>
  </w:style>
  <w:style w:type="paragraph" w:customStyle="1" w:styleId="CorporateArticle12">
    <w:name w:val="Corporate_Article1_2"/>
    <w:basedOn w:val="Normal"/>
    <w:link w:val="CorporateArticle12Char"/>
    <w:rsid w:val="001E4361"/>
    <w:pPr>
      <w:numPr>
        <w:ilvl w:val="1"/>
        <w:numId w:val="23"/>
      </w:numPr>
      <w:spacing w:after="240"/>
      <w:outlineLvl w:val="1"/>
    </w:pPr>
    <w:rPr>
      <w:rFonts w:ascii="Arial" w:eastAsia="Calibri" w:hAnsi="Arial"/>
      <w:sz w:val="22"/>
      <w:szCs w:val="21"/>
      <w:lang w:eastAsia="en-US"/>
    </w:rPr>
  </w:style>
  <w:style w:type="character" w:customStyle="1" w:styleId="CorporateArticle12Char">
    <w:name w:val="Corporate_Article1_2 Char"/>
    <w:link w:val="CorporateArticle12"/>
    <w:rsid w:val="001E4361"/>
    <w:rPr>
      <w:rFonts w:ascii="Arial" w:eastAsia="Calibri" w:hAnsi="Arial"/>
      <w:sz w:val="22"/>
      <w:szCs w:val="21"/>
      <w:lang w:val="en-CA"/>
    </w:rPr>
  </w:style>
  <w:style w:type="paragraph" w:customStyle="1" w:styleId="CorporateArticle11">
    <w:name w:val="Corporate_Article1_1"/>
    <w:basedOn w:val="Normal"/>
    <w:link w:val="CorporateArticle11Char"/>
    <w:rsid w:val="001E4361"/>
    <w:pPr>
      <w:keepNext/>
      <w:keepLines/>
      <w:numPr>
        <w:numId w:val="23"/>
      </w:numPr>
      <w:spacing w:after="240"/>
      <w:outlineLvl w:val="0"/>
    </w:pPr>
    <w:rPr>
      <w:rFonts w:ascii="Arial" w:eastAsia="Calibri" w:hAnsi="Arial"/>
      <w:b/>
      <w:sz w:val="22"/>
      <w:szCs w:val="21"/>
      <w:lang w:eastAsia="en-US"/>
    </w:rPr>
  </w:style>
  <w:style w:type="paragraph" w:customStyle="1" w:styleId="CorporateArticle124">
    <w:name w:val="Corporate_Article1_2 4"/>
    <w:basedOn w:val="Normal"/>
    <w:next w:val="BodyText"/>
    <w:rsid w:val="001E4361"/>
    <w:pPr>
      <w:numPr>
        <w:ilvl w:val="3"/>
        <w:numId w:val="23"/>
      </w:numPr>
      <w:spacing w:after="240"/>
      <w:outlineLvl w:val="3"/>
    </w:pPr>
    <w:rPr>
      <w:rFonts w:eastAsia="Calibri"/>
      <w:szCs w:val="20"/>
      <w:lang w:eastAsia="en-US"/>
    </w:rPr>
  </w:style>
  <w:style w:type="character" w:customStyle="1" w:styleId="CorporateArticle11Char">
    <w:name w:val="Corporate_Article1_1 Char"/>
    <w:link w:val="CorporateArticle11"/>
    <w:rsid w:val="00570776"/>
    <w:rPr>
      <w:rFonts w:ascii="Arial" w:eastAsia="Calibri" w:hAnsi="Arial"/>
      <w:b/>
      <w:sz w:val="22"/>
      <w:szCs w:val="21"/>
      <w:lang w:val="en-CA"/>
    </w:rPr>
  </w:style>
  <w:style w:type="paragraph" w:customStyle="1" w:styleId="body">
    <w:name w:val="body"/>
    <w:basedOn w:val="Normal"/>
    <w:rsid w:val="0001462B"/>
    <w:pPr>
      <w:overflowPunct w:val="0"/>
      <w:autoSpaceDE w:val="0"/>
      <w:autoSpaceDN w:val="0"/>
      <w:adjustRightInd w:val="0"/>
      <w:spacing w:before="240" w:line="280" w:lineRule="atLeast"/>
      <w:textAlignment w:val="baseline"/>
    </w:pPr>
    <w:rPr>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092836">
      <w:bodyDiv w:val="1"/>
      <w:marLeft w:val="0"/>
      <w:marRight w:val="0"/>
      <w:marTop w:val="0"/>
      <w:marBottom w:val="0"/>
      <w:divBdr>
        <w:top w:val="none" w:sz="0" w:space="0" w:color="auto"/>
        <w:left w:val="none" w:sz="0" w:space="0" w:color="auto"/>
        <w:bottom w:val="none" w:sz="0" w:space="0" w:color="auto"/>
        <w:right w:val="none" w:sz="0" w:space="0" w:color="auto"/>
      </w:divBdr>
    </w:div>
    <w:div w:id="456415667">
      <w:bodyDiv w:val="1"/>
      <w:marLeft w:val="0"/>
      <w:marRight w:val="0"/>
      <w:marTop w:val="0"/>
      <w:marBottom w:val="0"/>
      <w:divBdr>
        <w:top w:val="none" w:sz="0" w:space="0" w:color="auto"/>
        <w:left w:val="none" w:sz="0" w:space="0" w:color="auto"/>
        <w:bottom w:val="none" w:sz="0" w:space="0" w:color="auto"/>
        <w:right w:val="none" w:sz="0" w:space="0" w:color="auto"/>
      </w:divBdr>
    </w:div>
    <w:div w:id="681013197">
      <w:bodyDiv w:val="1"/>
      <w:marLeft w:val="0"/>
      <w:marRight w:val="0"/>
      <w:marTop w:val="0"/>
      <w:marBottom w:val="0"/>
      <w:divBdr>
        <w:top w:val="none" w:sz="0" w:space="0" w:color="auto"/>
        <w:left w:val="none" w:sz="0" w:space="0" w:color="auto"/>
        <w:bottom w:val="none" w:sz="0" w:space="0" w:color="auto"/>
        <w:right w:val="none" w:sz="0" w:space="0" w:color="auto"/>
      </w:divBdr>
    </w:div>
    <w:div w:id="810370578">
      <w:bodyDiv w:val="1"/>
      <w:marLeft w:val="0"/>
      <w:marRight w:val="0"/>
      <w:marTop w:val="0"/>
      <w:marBottom w:val="0"/>
      <w:divBdr>
        <w:top w:val="none" w:sz="0" w:space="0" w:color="auto"/>
        <w:left w:val="none" w:sz="0" w:space="0" w:color="auto"/>
        <w:bottom w:val="none" w:sz="0" w:space="0" w:color="auto"/>
        <w:right w:val="none" w:sz="0" w:space="0" w:color="auto"/>
      </w:divBdr>
    </w:div>
    <w:div w:id="868104014">
      <w:bodyDiv w:val="1"/>
      <w:marLeft w:val="0"/>
      <w:marRight w:val="0"/>
      <w:marTop w:val="0"/>
      <w:marBottom w:val="0"/>
      <w:divBdr>
        <w:top w:val="none" w:sz="0" w:space="0" w:color="auto"/>
        <w:left w:val="none" w:sz="0" w:space="0" w:color="auto"/>
        <w:bottom w:val="none" w:sz="0" w:space="0" w:color="auto"/>
        <w:right w:val="none" w:sz="0" w:space="0" w:color="auto"/>
      </w:divBdr>
    </w:div>
    <w:div w:id="958489351">
      <w:bodyDiv w:val="1"/>
      <w:marLeft w:val="0"/>
      <w:marRight w:val="0"/>
      <w:marTop w:val="0"/>
      <w:marBottom w:val="0"/>
      <w:divBdr>
        <w:top w:val="none" w:sz="0" w:space="0" w:color="auto"/>
        <w:left w:val="none" w:sz="0" w:space="0" w:color="auto"/>
        <w:bottom w:val="none" w:sz="0" w:space="0" w:color="auto"/>
        <w:right w:val="none" w:sz="0" w:space="0" w:color="auto"/>
      </w:divBdr>
    </w:div>
    <w:div w:id="963081911">
      <w:bodyDiv w:val="1"/>
      <w:marLeft w:val="0"/>
      <w:marRight w:val="0"/>
      <w:marTop w:val="0"/>
      <w:marBottom w:val="0"/>
      <w:divBdr>
        <w:top w:val="none" w:sz="0" w:space="0" w:color="auto"/>
        <w:left w:val="none" w:sz="0" w:space="0" w:color="auto"/>
        <w:bottom w:val="none" w:sz="0" w:space="0" w:color="auto"/>
        <w:right w:val="none" w:sz="0" w:space="0" w:color="auto"/>
      </w:divBdr>
    </w:div>
    <w:div w:id="985282715">
      <w:bodyDiv w:val="1"/>
      <w:marLeft w:val="0"/>
      <w:marRight w:val="0"/>
      <w:marTop w:val="0"/>
      <w:marBottom w:val="0"/>
      <w:divBdr>
        <w:top w:val="none" w:sz="0" w:space="0" w:color="auto"/>
        <w:left w:val="none" w:sz="0" w:space="0" w:color="auto"/>
        <w:bottom w:val="none" w:sz="0" w:space="0" w:color="auto"/>
        <w:right w:val="none" w:sz="0" w:space="0" w:color="auto"/>
      </w:divBdr>
    </w:div>
    <w:div w:id="1033188096">
      <w:bodyDiv w:val="1"/>
      <w:marLeft w:val="0"/>
      <w:marRight w:val="0"/>
      <w:marTop w:val="0"/>
      <w:marBottom w:val="0"/>
      <w:divBdr>
        <w:top w:val="none" w:sz="0" w:space="0" w:color="auto"/>
        <w:left w:val="none" w:sz="0" w:space="0" w:color="auto"/>
        <w:bottom w:val="none" w:sz="0" w:space="0" w:color="auto"/>
        <w:right w:val="none" w:sz="0" w:space="0" w:color="auto"/>
      </w:divBdr>
    </w:div>
    <w:div w:id="1227566693">
      <w:bodyDiv w:val="1"/>
      <w:marLeft w:val="0"/>
      <w:marRight w:val="0"/>
      <w:marTop w:val="0"/>
      <w:marBottom w:val="0"/>
      <w:divBdr>
        <w:top w:val="none" w:sz="0" w:space="0" w:color="auto"/>
        <w:left w:val="none" w:sz="0" w:space="0" w:color="auto"/>
        <w:bottom w:val="none" w:sz="0" w:space="0" w:color="auto"/>
        <w:right w:val="none" w:sz="0" w:space="0" w:color="auto"/>
      </w:divBdr>
    </w:div>
    <w:div w:id="1468669321">
      <w:bodyDiv w:val="1"/>
      <w:marLeft w:val="0"/>
      <w:marRight w:val="0"/>
      <w:marTop w:val="0"/>
      <w:marBottom w:val="0"/>
      <w:divBdr>
        <w:top w:val="none" w:sz="0" w:space="0" w:color="auto"/>
        <w:left w:val="none" w:sz="0" w:space="0" w:color="auto"/>
        <w:bottom w:val="none" w:sz="0" w:space="0" w:color="auto"/>
        <w:right w:val="none" w:sz="0" w:space="0" w:color="auto"/>
      </w:divBdr>
    </w:div>
    <w:div w:id="1480072359">
      <w:bodyDiv w:val="1"/>
      <w:marLeft w:val="0"/>
      <w:marRight w:val="0"/>
      <w:marTop w:val="0"/>
      <w:marBottom w:val="0"/>
      <w:divBdr>
        <w:top w:val="none" w:sz="0" w:space="0" w:color="auto"/>
        <w:left w:val="none" w:sz="0" w:space="0" w:color="auto"/>
        <w:bottom w:val="none" w:sz="0" w:space="0" w:color="auto"/>
        <w:right w:val="none" w:sz="0" w:space="0" w:color="auto"/>
      </w:divBdr>
    </w:div>
    <w:div w:id="2109540276">
      <w:marLeft w:val="0"/>
      <w:marRight w:val="0"/>
      <w:marTop w:val="0"/>
      <w:marBottom w:val="0"/>
      <w:divBdr>
        <w:top w:val="none" w:sz="0" w:space="0" w:color="auto"/>
        <w:left w:val="none" w:sz="0" w:space="0" w:color="auto"/>
        <w:bottom w:val="none" w:sz="0" w:space="0" w:color="auto"/>
        <w:right w:val="none" w:sz="0" w:space="0" w:color="auto"/>
      </w:divBdr>
    </w:div>
    <w:div w:id="2109540277">
      <w:marLeft w:val="0"/>
      <w:marRight w:val="0"/>
      <w:marTop w:val="0"/>
      <w:marBottom w:val="0"/>
      <w:divBdr>
        <w:top w:val="none" w:sz="0" w:space="0" w:color="auto"/>
        <w:left w:val="none" w:sz="0" w:space="0" w:color="auto"/>
        <w:bottom w:val="none" w:sz="0" w:space="0" w:color="auto"/>
        <w:right w:val="none" w:sz="0" w:space="0" w:color="auto"/>
      </w:divBdr>
    </w:div>
    <w:div w:id="2109540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ohawkmedbuy.ca/membership" TargetMode="External"/><Relationship Id="rId18" Type="http://schemas.openxmlformats.org/officeDocument/2006/relationships/hyperlink" Target="http://www"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 TargetMode="External"/><Relationship Id="rId2" Type="http://schemas.openxmlformats.org/officeDocument/2006/relationships/customXml" Target="../customXml/item2.xml"/><Relationship Id="rId16" Type="http://schemas.openxmlformats.org/officeDocument/2006/relationships/hyperlink" Target="https://www"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mike.petryniak@chubbfs.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ohawkmedbuy.ca"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68FE396F43DC43BB0FBF2B784D0547" ma:contentTypeVersion="15" ma:contentTypeDescription="Create a new document." ma:contentTypeScope="" ma:versionID="b9d8b484e9515c965cbfe35c7d785c29">
  <xsd:schema xmlns:xsd="http://www.w3.org/2001/XMLSchema" xmlns:xs="http://www.w3.org/2001/XMLSchema" xmlns:p="http://schemas.microsoft.com/office/2006/metadata/properties" xmlns:ns2="ec23de34-c46c-49e0-af63-6300e4da4d70" xmlns:ns3="ed200713-0e74-46b0-aaa2-646521df7b33" targetNamespace="http://schemas.microsoft.com/office/2006/metadata/properties" ma:root="true" ma:fieldsID="bf5a98cc3c32fd8a4dd75c6346a59af8" ns2:_="" ns3:_="">
    <xsd:import namespace="ec23de34-c46c-49e0-af63-6300e4da4d70"/>
    <xsd:import namespace="ed200713-0e74-46b0-aaa2-646521df7b3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3de34-c46c-49e0-af63-6300e4da4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396d84e-d438-49cc-9498-7e629b5bd3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200713-0e74-46b0-aaa2-646521df7b3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d7e343f-4162-4f24-8c04-08cdb26050af}" ma:internalName="TaxCatchAll" ma:showField="CatchAllData" ma:web="ed200713-0e74-46b0-aaa2-646521df7b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d200713-0e74-46b0-aaa2-646521df7b33" xsi:nil="true"/>
    <lcf76f155ced4ddcb4097134ff3c332f xmlns="ec23de34-c46c-49e0-af63-6300e4da4d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62A8777-B7CC-43C0-B696-0A8C26FD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3de34-c46c-49e0-af63-6300e4da4d70"/>
    <ds:schemaRef ds:uri="ed200713-0e74-46b0-aaa2-646521df7b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F37F53-B73F-465C-85CD-85AB7922360B}">
  <ds:schemaRefs>
    <ds:schemaRef ds:uri="http://schemas.microsoft.com/sharepoint/v3/contenttype/forms"/>
  </ds:schemaRefs>
</ds:datastoreItem>
</file>

<file path=customXml/itemProps3.xml><?xml version="1.0" encoding="utf-8"?>
<ds:datastoreItem xmlns:ds="http://schemas.openxmlformats.org/officeDocument/2006/customXml" ds:itemID="{BD24086F-6019-4A94-AE0B-B9F90A904F8B}">
  <ds:schemaRefs>
    <ds:schemaRef ds:uri="http://schemas.openxmlformats.org/officeDocument/2006/bibliography"/>
  </ds:schemaRefs>
</ds:datastoreItem>
</file>

<file path=customXml/itemProps4.xml><?xml version="1.0" encoding="utf-8"?>
<ds:datastoreItem xmlns:ds="http://schemas.openxmlformats.org/officeDocument/2006/customXml" ds:itemID="{0584F9AB-2A3D-4732-AAA7-1CBF2ED9A3C0}">
  <ds:schemaRefs>
    <ds:schemaRef ds:uri="http://schemas.microsoft.com/office/2006/metadata/properties"/>
    <ds:schemaRef ds:uri="http://schemas.microsoft.com/office/infopath/2007/PartnerControls"/>
    <ds:schemaRef ds:uri="ed200713-0e74-46b0-aaa2-646521df7b33"/>
    <ds:schemaRef ds:uri="ec23de34-c46c-49e0-af63-6300e4da4d70"/>
  </ds:schemaRefs>
</ds:datastoreItem>
</file>

<file path=docMetadata/LabelInfo.xml><?xml version="1.0" encoding="utf-8"?>
<clbl:labelList xmlns:clbl="http://schemas.microsoft.com/office/2020/mipLabelMetadata">
  <clbl:label id="{8993de05-acd8-4223-9523-4b31efd56728}" enabled="0" method="" siteId="{8993de05-acd8-4223-9523-4b31efd56728}" removed="1"/>
</clbl:labelList>
</file>

<file path=docProps/app.xml><?xml version="1.0" encoding="utf-8"?>
<Properties xmlns="http://schemas.openxmlformats.org/officeDocument/2006/extended-properties" xmlns:vt="http://schemas.openxmlformats.org/officeDocument/2006/docPropsVTypes">
  <Template>Normal</Template>
  <TotalTime>1</TotalTime>
  <Pages>66</Pages>
  <Words>16724</Words>
  <Characters>95330</Characters>
  <Application>Microsoft Office Word</Application>
  <DocSecurity>0</DocSecurity>
  <Lines>794</Lines>
  <Paragraphs>223</Paragraphs>
  <ScaleCrop>false</ScaleCrop>
  <Company/>
  <LinksUpToDate>false</LinksUpToDate>
  <CharactersWithSpaces>111831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Holman</dc:creator>
  <cp:lastModifiedBy>Matthew Bialek</cp:lastModifiedBy>
  <cp:revision>3</cp:revision>
  <cp:lastPrinted>2026-01-12T21:31:00Z</cp:lastPrinted>
  <dcterms:created xsi:type="dcterms:W3CDTF">2026-01-12T21:29:00Z</dcterms:created>
  <dcterms:modified xsi:type="dcterms:W3CDTF">2026-01-12T21:32:00Z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QDAAd51AEmxtTGB68IFDcw1UTA5s/huqHFODL93buvnacayPUqMz5kYQ4TLbWSnnGQGTxJSgqRzRWHUi
gIJsrwj/jhlIG9siM+zlE6UusuPrQYz7fvTdrNvrAb7SEpvQl6FbRUy0sepcs3AtEfihhigxpwUj
You9upc/W2oKDOp5xZULFJrYFekXg82dZr/66oHFP3Pft5FsoJk=</vt:lpwstr>
  </property>
  <property fmtid="{D5CDD505-2E9C-101B-9397-08002B2CF9AE}" pid="3" name="RESPONSE_SENDER_NAME">
    <vt:lpwstr>sAAA4E8dREqJqIrTWAIyZnrt2YN/jYbTKAaAr9Wjaw6rZxk=</vt:lpwstr>
  </property>
  <property fmtid="{D5CDD505-2E9C-101B-9397-08002B2CF9AE}" pid="4" name="EMAIL_OWNER_ADDRESS">
    <vt:lpwstr>4AAAyjQjm0EOGgLTpRswmikpAbKFHG4sL8S0VAs09dE8JtkM0TqWRDrCDA==</vt:lpwstr>
  </property>
  <property fmtid="{D5CDD505-2E9C-101B-9397-08002B2CF9AE}" pid="5" name="MSIP_Label_4b3a3b8a-c234-4847-9cfe-1f2d7fd0c05d_Enabled">
    <vt:lpwstr>True</vt:lpwstr>
  </property>
  <property fmtid="{D5CDD505-2E9C-101B-9397-08002B2CF9AE}" pid="6" name="MSIP_Label_4b3a3b8a-c234-4847-9cfe-1f2d7fd0c05d_SiteId">
    <vt:lpwstr>141cd148-b2ae-4575-ade7-b91e03c56d53</vt:lpwstr>
  </property>
  <property fmtid="{D5CDD505-2E9C-101B-9397-08002B2CF9AE}" pid="7" name="MSIP_Label_4b3a3b8a-c234-4847-9cfe-1f2d7fd0c05d_Owner">
    <vt:lpwstr>sholman@plexxus.ca</vt:lpwstr>
  </property>
  <property fmtid="{D5CDD505-2E9C-101B-9397-08002B2CF9AE}" pid="8" name="MSIP_Label_4b3a3b8a-c234-4847-9cfe-1f2d7fd0c05d_SetDate">
    <vt:lpwstr>2019-06-13T18:19:46.5977056Z</vt:lpwstr>
  </property>
  <property fmtid="{D5CDD505-2E9C-101B-9397-08002B2CF9AE}" pid="9" name="MSIP_Label_4b3a3b8a-c234-4847-9cfe-1f2d7fd0c05d_Name">
    <vt:lpwstr>No Protection</vt:lpwstr>
  </property>
  <property fmtid="{D5CDD505-2E9C-101B-9397-08002B2CF9AE}" pid="10" name="MSIP_Label_4b3a3b8a-c234-4847-9cfe-1f2d7fd0c05d_Application">
    <vt:lpwstr>Microsoft Azure Information Protection</vt:lpwstr>
  </property>
  <property fmtid="{D5CDD505-2E9C-101B-9397-08002B2CF9AE}" pid="11" name="MSIP_Label_4b3a3b8a-c234-4847-9cfe-1f2d7fd0c05d_Extended_MSFT_Method">
    <vt:lpwstr>Manual</vt:lpwstr>
  </property>
  <property fmtid="{D5CDD505-2E9C-101B-9397-08002B2CF9AE}" pid="12" name="Sensitivity">
    <vt:lpwstr>No Protection</vt:lpwstr>
  </property>
  <property fmtid="{D5CDD505-2E9C-101B-9397-08002B2CF9AE}" pid="13" name="ContentTypeId">
    <vt:lpwstr>0x010100A768FE396F43DC43BB0FBF2B784D0547</vt:lpwstr>
  </property>
  <property fmtid="{D5CDD505-2E9C-101B-9397-08002B2CF9AE}" pid="14" name="MediaServiceImageTags">
    <vt:lpwstr/>
  </property>
</Properties>
</file>